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30.xml" ContentType="application/vnd.openxmlformats-officedocument.wordprocessingml.head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3.xml" ContentType="application/vnd.openxmlformats-officedocument.wordprocessingml.head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CD2802" w14:textId="77777777" w:rsidR="004C39E6" w:rsidRDefault="004C39E6" w:rsidP="004C39E6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Муниципальное автономное учреждение</w:t>
      </w:r>
    </w:p>
    <w:p w14:paraId="5384ABF1" w14:textId="77777777" w:rsidR="004C39E6" w:rsidRDefault="004C39E6" w:rsidP="004C39E6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дополнительного образования </w:t>
      </w:r>
    </w:p>
    <w:p w14:paraId="23C526E0" w14:textId="77777777" w:rsidR="004C39E6" w:rsidRDefault="004C39E6" w:rsidP="004C39E6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Детско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- юношеская спортивная школа «Янтарь»</w:t>
      </w:r>
    </w:p>
    <w:p w14:paraId="5D712F8C" w14:textId="77777777" w:rsidR="004C39E6" w:rsidRDefault="004C39E6" w:rsidP="004C39E6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14:paraId="5A39F556" w14:textId="77777777" w:rsidR="004C39E6" w:rsidRDefault="004C39E6" w:rsidP="004C39E6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7C85B829" w14:textId="77777777" w:rsidR="004C39E6" w:rsidRDefault="004C39E6" w:rsidP="004C39E6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0F6E785" w14:textId="77777777" w:rsidR="004C39E6" w:rsidRDefault="004C39E6" w:rsidP="004C39E6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1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31"/>
        <w:gridCol w:w="5704"/>
      </w:tblGrid>
      <w:tr w:rsidR="004C39E6" w14:paraId="41E89EC3" w14:textId="77777777" w:rsidTr="004C39E6">
        <w:trPr>
          <w:trHeight w:val="1"/>
        </w:trPr>
        <w:tc>
          <w:tcPr>
            <w:tcW w:w="5531" w:type="dxa"/>
            <w:shd w:val="clear" w:color="auto" w:fill="FFFFFF"/>
            <w:hideMark/>
          </w:tcPr>
          <w:p w14:paraId="0B1C9F14" w14:textId="77777777" w:rsidR="004C39E6" w:rsidRDefault="004C39E6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РАССМОТРЕНО:</w:t>
            </w:r>
          </w:p>
          <w:p w14:paraId="640F79DC" w14:textId="77777777" w:rsidR="004C39E6" w:rsidRDefault="004C39E6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заседании педагогического совета</w:t>
            </w:r>
          </w:p>
          <w:p w14:paraId="40C2E495" w14:textId="77777777" w:rsidR="004C39E6" w:rsidRDefault="004C39E6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«29»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мая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2025г.                                                                                                                </w:t>
            </w:r>
          </w:p>
          <w:p w14:paraId="0FC8050B" w14:textId="77777777" w:rsidR="004C39E6" w:rsidRDefault="004C39E6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3 </w:t>
            </w:r>
          </w:p>
        </w:tc>
        <w:tc>
          <w:tcPr>
            <w:tcW w:w="5704" w:type="dxa"/>
            <w:shd w:val="clear" w:color="auto" w:fill="FFFFFF"/>
            <w:hideMark/>
          </w:tcPr>
          <w:p w14:paraId="07763378" w14:textId="77777777" w:rsidR="004C39E6" w:rsidRDefault="004C39E6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УТВЕРЖДЕНО</w:t>
            </w:r>
          </w:p>
          <w:p w14:paraId="5CA1261C" w14:textId="77777777" w:rsidR="004C39E6" w:rsidRDefault="004C39E6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Приказом директора</w:t>
            </w:r>
          </w:p>
          <w:p w14:paraId="2D3FDDC2" w14:textId="77777777" w:rsidR="004C39E6" w:rsidRDefault="004C39E6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МАУ ДО ДЮСШ «Янтарь» </w:t>
            </w:r>
          </w:p>
          <w:p w14:paraId="062B304D" w14:textId="77777777" w:rsidR="004C39E6" w:rsidRDefault="004C39E6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№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4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>16.06.2025г.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</w:tbl>
    <w:p w14:paraId="0762B2CE" w14:textId="77777777" w:rsidR="00A311ED" w:rsidRDefault="00A311ED">
      <w:pPr>
        <w:tabs>
          <w:tab w:val="left" w:pos="1496"/>
        </w:tabs>
        <w:rPr>
          <w:rFonts w:ascii="Times New Roman" w:hAnsi="Times New Roman" w:cs="Times New Roman"/>
          <w:b/>
          <w:sz w:val="28"/>
          <w:szCs w:val="28"/>
        </w:rPr>
      </w:pPr>
    </w:p>
    <w:p w14:paraId="7072412E" w14:textId="77777777" w:rsidR="00A311ED" w:rsidRDefault="00A311ED">
      <w:pPr>
        <w:tabs>
          <w:tab w:val="left" w:pos="1496"/>
        </w:tabs>
        <w:rPr>
          <w:rFonts w:ascii="Times New Roman" w:hAnsi="Times New Roman" w:cs="Times New Roman"/>
          <w:b/>
          <w:sz w:val="28"/>
          <w:szCs w:val="28"/>
        </w:rPr>
      </w:pPr>
    </w:p>
    <w:p w14:paraId="6A3B7253" w14:textId="77777777" w:rsidR="00A311ED" w:rsidRDefault="00A311ED">
      <w:pPr>
        <w:tabs>
          <w:tab w:val="left" w:pos="1496"/>
        </w:tabs>
        <w:rPr>
          <w:rFonts w:ascii="Times New Roman" w:hAnsi="Times New Roman" w:cs="Times New Roman"/>
          <w:b/>
          <w:sz w:val="28"/>
          <w:szCs w:val="28"/>
        </w:rPr>
      </w:pPr>
    </w:p>
    <w:p w14:paraId="059DDAA9" w14:textId="77777777" w:rsidR="00A311ED" w:rsidRPr="004C39E6" w:rsidRDefault="00000000">
      <w:pPr>
        <w:tabs>
          <w:tab w:val="left" w:pos="149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39E6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</w:p>
    <w:p w14:paraId="32F8D4E3" w14:textId="7EB6EC75" w:rsidR="00A311ED" w:rsidRPr="00B46C19" w:rsidRDefault="00000000">
      <w:pPr>
        <w:tabs>
          <w:tab w:val="left" w:pos="1496"/>
        </w:tabs>
        <w:spacing w:after="0" w:line="100" w:lineRule="atLeast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C19">
        <w:rPr>
          <w:rFonts w:ascii="Times New Roman" w:hAnsi="Times New Roman" w:cs="Times New Roman"/>
          <w:bCs/>
          <w:sz w:val="28"/>
          <w:szCs w:val="28"/>
        </w:rPr>
        <w:t>по дополнительной общеобразовательной общеразвивающей  программе</w:t>
      </w:r>
    </w:p>
    <w:p w14:paraId="0F0BD831" w14:textId="77777777" w:rsidR="00A311ED" w:rsidRPr="00B46C19" w:rsidRDefault="00000000">
      <w:pPr>
        <w:tabs>
          <w:tab w:val="left" w:pos="1496"/>
        </w:tabs>
        <w:spacing w:after="0" w:line="100" w:lineRule="atLeast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C19">
        <w:rPr>
          <w:rFonts w:ascii="Times New Roman" w:hAnsi="Times New Roman" w:cs="Times New Roman"/>
          <w:bCs/>
          <w:sz w:val="28"/>
          <w:szCs w:val="28"/>
        </w:rPr>
        <w:t>физкультурно-спортивной направленности</w:t>
      </w:r>
    </w:p>
    <w:p w14:paraId="54718D77" w14:textId="5252A3A0" w:rsidR="00A311ED" w:rsidRPr="00B46C19" w:rsidRDefault="00000000">
      <w:pPr>
        <w:tabs>
          <w:tab w:val="left" w:pos="1496"/>
        </w:tabs>
        <w:spacing w:after="0" w:line="100" w:lineRule="atLeast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C19">
        <w:rPr>
          <w:rFonts w:ascii="Times New Roman" w:hAnsi="Times New Roman" w:cs="Times New Roman"/>
          <w:bCs/>
          <w:sz w:val="28"/>
          <w:szCs w:val="28"/>
        </w:rPr>
        <w:t>«Волейбол» (базовый уровень)</w:t>
      </w:r>
    </w:p>
    <w:p w14:paraId="234CFAE1" w14:textId="77777777" w:rsidR="00A311ED" w:rsidRPr="00B46C19" w:rsidRDefault="00A311ED">
      <w:pPr>
        <w:tabs>
          <w:tab w:val="left" w:pos="1496"/>
        </w:tabs>
        <w:rPr>
          <w:rFonts w:ascii="Times New Roman" w:hAnsi="Times New Roman" w:cs="Times New Roman"/>
          <w:bCs/>
          <w:sz w:val="28"/>
          <w:szCs w:val="28"/>
        </w:rPr>
      </w:pPr>
    </w:p>
    <w:p w14:paraId="5B414BC0" w14:textId="77777777" w:rsidR="00A311ED" w:rsidRDefault="00A311ED">
      <w:pPr>
        <w:tabs>
          <w:tab w:val="left" w:pos="1496"/>
        </w:tabs>
        <w:rPr>
          <w:rFonts w:ascii="Times New Roman" w:hAnsi="Times New Roman" w:cs="Times New Roman"/>
          <w:sz w:val="28"/>
          <w:szCs w:val="28"/>
        </w:rPr>
      </w:pPr>
    </w:p>
    <w:p w14:paraId="7303DF8F" w14:textId="77777777" w:rsidR="00A311ED" w:rsidRDefault="00000000">
      <w:pPr>
        <w:tabs>
          <w:tab w:val="left" w:pos="284"/>
        </w:tabs>
        <w:spacing w:after="0" w:line="100" w:lineRule="atLeast"/>
        <w:ind w:left="1418" w:hanging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8-10 лет</w:t>
      </w:r>
    </w:p>
    <w:p w14:paraId="1E702D17" w14:textId="77777777" w:rsidR="00A311ED" w:rsidRDefault="00A311ED">
      <w:pPr>
        <w:tabs>
          <w:tab w:val="left" w:pos="284"/>
        </w:tabs>
        <w:ind w:left="1416" w:hanging="1132"/>
        <w:rPr>
          <w:rFonts w:ascii="Times New Roman" w:hAnsi="Times New Roman" w:cs="Times New Roman"/>
          <w:sz w:val="28"/>
          <w:szCs w:val="28"/>
          <w:u w:val="single"/>
        </w:rPr>
      </w:pPr>
    </w:p>
    <w:p w14:paraId="4544AF55" w14:textId="77777777" w:rsidR="00B46C19" w:rsidRDefault="00B46C19">
      <w:pPr>
        <w:tabs>
          <w:tab w:val="left" w:pos="284"/>
        </w:tabs>
        <w:ind w:left="1416" w:hanging="1132"/>
        <w:rPr>
          <w:rFonts w:ascii="Times New Roman" w:hAnsi="Times New Roman" w:cs="Times New Roman"/>
          <w:sz w:val="28"/>
          <w:szCs w:val="28"/>
          <w:u w:val="single"/>
        </w:rPr>
      </w:pPr>
    </w:p>
    <w:p w14:paraId="507E7F21" w14:textId="77777777" w:rsidR="00A311ED" w:rsidRDefault="00000000">
      <w:pPr>
        <w:tabs>
          <w:tab w:val="left" w:pos="1496"/>
        </w:tabs>
        <w:spacing w:after="0" w:line="100" w:lineRule="atLeas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FE00289" w14:textId="77777777" w:rsidR="00A311ED" w:rsidRDefault="00A311ED">
      <w:pPr>
        <w:tabs>
          <w:tab w:val="left" w:pos="1496"/>
        </w:tabs>
        <w:spacing w:after="0" w:line="100" w:lineRule="atLeast"/>
        <w:ind w:left="1416"/>
        <w:rPr>
          <w:rFonts w:ascii="Times New Roman" w:hAnsi="Times New Roman" w:cs="Times New Roman"/>
          <w:sz w:val="28"/>
          <w:szCs w:val="28"/>
        </w:rPr>
      </w:pPr>
    </w:p>
    <w:p w14:paraId="6501DA1F" w14:textId="77777777" w:rsidR="00B46C19" w:rsidRDefault="00B46C19">
      <w:pPr>
        <w:tabs>
          <w:tab w:val="left" w:pos="1496"/>
        </w:tabs>
        <w:spacing w:after="0" w:line="100" w:lineRule="atLeast"/>
        <w:ind w:left="1416"/>
        <w:rPr>
          <w:rFonts w:ascii="Times New Roman" w:hAnsi="Times New Roman" w:cs="Times New Roman"/>
          <w:sz w:val="28"/>
          <w:szCs w:val="28"/>
        </w:rPr>
      </w:pPr>
    </w:p>
    <w:p w14:paraId="6FCE0AAC" w14:textId="77777777" w:rsidR="00A311ED" w:rsidRDefault="00A311ED">
      <w:pPr>
        <w:tabs>
          <w:tab w:val="left" w:pos="1496"/>
        </w:tabs>
        <w:spacing w:after="0" w:line="100" w:lineRule="atLeast"/>
        <w:ind w:left="1416"/>
        <w:rPr>
          <w:rFonts w:ascii="Times New Roman" w:hAnsi="Times New Roman" w:cs="Times New Roman"/>
          <w:sz w:val="28"/>
          <w:szCs w:val="28"/>
        </w:rPr>
      </w:pPr>
    </w:p>
    <w:p w14:paraId="4E7C5E92" w14:textId="32D9617C" w:rsidR="00A311ED" w:rsidRDefault="00B46C19">
      <w:pPr>
        <w:tabs>
          <w:tab w:val="left" w:pos="1496"/>
        </w:tabs>
        <w:spacing w:after="0" w:line="100" w:lineRule="atLeast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программы:</w:t>
      </w:r>
    </w:p>
    <w:p w14:paraId="1444EB12" w14:textId="77777777" w:rsidR="00A311ED" w:rsidRDefault="00000000">
      <w:pPr>
        <w:tabs>
          <w:tab w:val="left" w:pos="1496"/>
        </w:tabs>
        <w:spacing w:after="0" w:line="100" w:lineRule="atLeast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14:paraId="32FAD7D3" w14:textId="375F76F6" w:rsidR="00A311ED" w:rsidRDefault="00000000">
      <w:pPr>
        <w:tabs>
          <w:tab w:val="left" w:pos="1496"/>
        </w:tabs>
        <w:spacing w:after="0" w:line="100" w:lineRule="atLeast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М</w:t>
      </w:r>
      <w:r w:rsidR="00036333">
        <w:rPr>
          <w:rFonts w:ascii="Times New Roman" w:hAnsi="Times New Roman" w:cs="Times New Roman"/>
          <w:sz w:val="28"/>
          <w:szCs w:val="28"/>
        </w:rPr>
        <w:t xml:space="preserve">арина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36333">
        <w:rPr>
          <w:rFonts w:ascii="Times New Roman" w:hAnsi="Times New Roman" w:cs="Times New Roman"/>
          <w:sz w:val="28"/>
          <w:szCs w:val="28"/>
        </w:rPr>
        <w:t>ковлевна</w:t>
      </w:r>
    </w:p>
    <w:p w14:paraId="5C367BAA" w14:textId="77777777" w:rsidR="00A311ED" w:rsidRDefault="00A311ED">
      <w:pPr>
        <w:tabs>
          <w:tab w:val="left" w:pos="1496"/>
        </w:tabs>
        <w:spacing w:after="0" w:line="100" w:lineRule="atLeast"/>
        <w:ind w:left="1416"/>
        <w:rPr>
          <w:rFonts w:ascii="Times New Roman" w:hAnsi="Times New Roman" w:cs="Times New Roman"/>
          <w:sz w:val="28"/>
          <w:szCs w:val="28"/>
        </w:rPr>
      </w:pPr>
    </w:p>
    <w:p w14:paraId="31330392" w14:textId="77777777" w:rsidR="00A311ED" w:rsidRDefault="00A311ED">
      <w:pPr>
        <w:tabs>
          <w:tab w:val="left" w:pos="1496"/>
        </w:tabs>
        <w:rPr>
          <w:rFonts w:ascii="Times New Roman" w:hAnsi="Times New Roman" w:cs="Times New Roman"/>
          <w:sz w:val="28"/>
          <w:szCs w:val="28"/>
        </w:rPr>
      </w:pPr>
    </w:p>
    <w:p w14:paraId="5FC2550A" w14:textId="77777777" w:rsidR="00B46C19" w:rsidRDefault="00B46C19">
      <w:pPr>
        <w:tabs>
          <w:tab w:val="left" w:pos="1496"/>
        </w:tabs>
        <w:rPr>
          <w:rFonts w:ascii="Times New Roman" w:hAnsi="Times New Roman" w:cs="Times New Roman"/>
          <w:sz w:val="28"/>
          <w:szCs w:val="28"/>
        </w:rPr>
      </w:pPr>
    </w:p>
    <w:p w14:paraId="212EE33A" w14:textId="68A32380" w:rsidR="00A311ED" w:rsidRDefault="00000000" w:rsidP="004C39E6">
      <w:pPr>
        <w:tabs>
          <w:tab w:val="left" w:pos="1496"/>
        </w:tabs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г. Зеленоградск</w:t>
      </w:r>
      <w:r w:rsidR="004C39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2025г.</w:t>
      </w:r>
    </w:p>
    <w:p w14:paraId="1ECFEC68" w14:textId="77777777" w:rsidR="00A311ED" w:rsidRDefault="00A311ED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9AD1E6F" w14:textId="77777777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</w:pPr>
      <w:r>
        <w:rPr>
          <w:b/>
          <w:szCs w:val="28"/>
        </w:rPr>
        <w:lastRenderedPageBreak/>
        <w:t xml:space="preserve">       Волейбол</w:t>
      </w:r>
      <w:r>
        <w:rPr>
          <w:szCs w:val="28"/>
        </w:rPr>
        <w:t xml:space="preserve"> такой вид спорта, при занятии которым повышается соревновательный азарт, воспитывается стойкость характера и закалка духа. Волейбол развивает быстроту движения, реакцию, гибкость, силу. Все движения в волейболе носят естественный характер, базирующийся на беге, прыжках, метаниях. Современные медико-биологические и социологические исследования показывают, что систематические занятия волейболом вызывают значительные морфо-функциональные изменения в деятельности анализаторов, опорно-двигательном аппарате и внутренних органах и системах, в частности улучшается глубинное и периферическое зрение, повышается способность нервно-мышечного аппарата к быстрому  напряжению и расслаблению мышц; выполнение прыжков в игре способствует укреплению мышечно-связочного аппарата нижних конечностей, укрепляется связочный аппарат кистей рук и увеличивается их подвижность; улучшается общий обмен веществ. Обоснована эффективность занятий волейболом для корректировки осанки школьников.</w:t>
      </w:r>
    </w:p>
    <w:p w14:paraId="71755B31" w14:textId="77777777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</w:pPr>
      <w:r>
        <w:t>Игра – весьма эффективное средство сохранения и укрепления здоровья и физического развития ребенка. В процессе игровой деятельности учащиеся испытывают положительные эмоции, поэтому игра представляет собой средство как физического развития, так и средство отдыха.</w:t>
      </w:r>
    </w:p>
    <w:p w14:paraId="3E3862F5" w14:textId="77777777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</w:pPr>
      <w:r>
        <w:t>Волейбол служит и как средство психологической реабилитации, и как средство физической (двигательной) реабилитации, давая уникальную возможность гармонично развивать все группы мышц.</w:t>
      </w:r>
    </w:p>
    <w:p w14:paraId="14392A19" w14:textId="77777777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  <w:rPr>
          <w:color w:val="000000"/>
          <w:szCs w:val="28"/>
          <w:lang w:eastAsia="ru-RU"/>
        </w:rPr>
      </w:pPr>
      <w:r>
        <w:t>Широкое применение волейбола в системе физического воспитания объясняется такими отличительными свойствами, как:</w:t>
      </w:r>
    </w:p>
    <w:p w14:paraId="7010B36E" w14:textId="77777777" w:rsidR="00A311ED" w:rsidRDefault="00000000" w:rsidP="00B46C19">
      <w:pPr>
        <w:pStyle w:val="Standard"/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567" w:right="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доступностью игры для любого возраста;</w:t>
      </w:r>
    </w:p>
    <w:p w14:paraId="4BC08590" w14:textId="77777777" w:rsidR="00A311ED" w:rsidRDefault="00000000" w:rsidP="00B46C19">
      <w:pPr>
        <w:pStyle w:val="Standard"/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567" w:right="4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возможностью его использования для всестороннего физического развития и укрепления здоровья, воспитания моральных и волевых качеств и в тоже время использования его как полезного и эмоционального вида активного отдыха при организации досуга молодёжи;</w:t>
      </w:r>
    </w:p>
    <w:p w14:paraId="33D0AFDE" w14:textId="77777777" w:rsidR="00A311ED" w:rsidRDefault="00000000" w:rsidP="00B46C19">
      <w:pPr>
        <w:pStyle w:val="1f3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4" w:firstLine="426"/>
        <w:jc w:val="both"/>
      </w:pPr>
      <w:r>
        <w:rPr>
          <w:sz w:val="28"/>
          <w:szCs w:val="28"/>
        </w:rPr>
        <w:t>простотой правил игры, высоким зрелищным эффектом игрового состязания.</w:t>
      </w:r>
    </w:p>
    <w:p w14:paraId="67F7A738" w14:textId="77777777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</w:pPr>
      <w:r>
        <w:t>Волейбол отличен от других видов спорта еще и тем, что в игре происходит молниеносная смена игровой ситуации, постоянные переходы от обороны к атаке вследствие чего возникает сама необходимость развивать координацию движений, выносливость, разнообразить движения и активность.</w:t>
      </w:r>
    </w:p>
    <w:p w14:paraId="22D70BCD" w14:textId="77777777" w:rsidR="00A311ED" w:rsidRDefault="00000000" w:rsidP="00B46C19">
      <w:pPr>
        <w:tabs>
          <w:tab w:val="left" w:pos="567"/>
        </w:tabs>
        <w:suppressAutoHyphens w:val="0"/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Пляжный волейбол является спортивной дисциплиной вида спорта «волейбол». Технические элементы в спортивных дисциплинах волейбол и пляжный волейбол в основном одинаковые. К специфическим техническим элементам пляжного волейбола следует отнести обработку мяча «крабом», т.е. толчком мяча согнутыми фалангами пальцев одной руки, а также «томагавком», т.е. прием и передача мяча ребрами сведенных ладоней. Также следует отметить отсутствие групповых технико-тактических взаимодействий, при наличии индивидуальных и командных. </w:t>
      </w:r>
    </w:p>
    <w:p w14:paraId="2EEC8600" w14:textId="77777777" w:rsidR="00A311ED" w:rsidRDefault="00000000" w:rsidP="00B46C19">
      <w:p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Основные отличительные признаки спортивной дисциплины пляжный волейбол от спортивной дисциплины волейбол (ее еще называют классический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волейбол) заключается в том, что в команде участвуют 2 спортсмена, играющие без замен на рыхлой песчаной поверхности. </w:t>
      </w:r>
    </w:p>
    <w:p w14:paraId="42DD6F43" w14:textId="77777777" w:rsidR="00A311ED" w:rsidRDefault="00A311ED" w:rsidP="00B46C19">
      <w:pPr>
        <w:pStyle w:val="aff7"/>
        <w:tabs>
          <w:tab w:val="left" w:pos="567"/>
        </w:tabs>
        <w:spacing w:line="240" w:lineRule="auto"/>
        <w:ind w:left="567" w:right="4" w:firstLine="426"/>
        <w:rPr>
          <w:b/>
          <w:bCs/>
          <w:szCs w:val="28"/>
        </w:rPr>
      </w:pPr>
    </w:p>
    <w:p w14:paraId="44023F32" w14:textId="77777777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  <w:rPr>
          <w:b/>
          <w:bCs/>
          <w:szCs w:val="28"/>
        </w:rPr>
      </w:pPr>
      <w:r>
        <w:rPr>
          <w:b/>
          <w:bCs/>
          <w:szCs w:val="28"/>
        </w:rPr>
        <w:t xml:space="preserve">Направленность программы </w:t>
      </w:r>
      <w:r>
        <w:rPr>
          <w:szCs w:val="28"/>
        </w:rPr>
        <w:t>- физкультурно-спортивная</w:t>
      </w:r>
    </w:p>
    <w:p w14:paraId="253F438C" w14:textId="77777777" w:rsidR="00A311ED" w:rsidRDefault="00000000" w:rsidP="00B46C19">
      <w:pPr>
        <w:pStyle w:val="aff6"/>
        <w:tabs>
          <w:tab w:val="left" w:pos="567"/>
        </w:tabs>
        <w:spacing w:after="0" w:line="240" w:lineRule="auto"/>
        <w:ind w:left="567" w:right="4" w:firstLine="426"/>
        <w:jc w:val="both"/>
        <w:rPr>
          <w:kern w:val="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Актуальность программы</w:t>
      </w:r>
      <w:r>
        <w:rPr>
          <w:sz w:val="28"/>
          <w:szCs w:val="28"/>
        </w:rPr>
        <w:t xml:space="preserve"> - </w:t>
      </w:r>
      <w:r>
        <w:rPr>
          <w:kern w:val="0"/>
          <w:sz w:val="28"/>
          <w:szCs w:val="28"/>
          <w:lang w:eastAsia="ru-RU"/>
        </w:rPr>
        <w:t xml:space="preserve">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 Занятия по этой программе позволят учащимся восполнить недостаток навыков и овладеть необходимыми приёмами игры во внеурочное время, так как учебных часов, отведённых на изучение раздела «волейбол» в школьной программе недостаточно для качественного овладения игровыми навыками и тактическими приёмами. </w:t>
      </w:r>
    </w:p>
    <w:p w14:paraId="070F184C" w14:textId="77777777" w:rsidR="00A311ED" w:rsidRDefault="00000000" w:rsidP="00B46C19">
      <w:pPr>
        <w:tabs>
          <w:tab w:val="left" w:pos="567"/>
        </w:tabs>
        <w:suppressAutoHyphens w:val="0"/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   Занятия по этой программе позволят овладеть учащимися приемами игры в пляжный волейбол. Стоит отметить, что популярность пляжного волейбола возрастает год от года. В нашем городе оборудованы волейбольные корты, которые позволяют обучающимся, получившим навыки игры в пляжный волейбол, совершенствоваться в этой волейбольной дисциплине, участвовать в различных турнирах, как профессиональных, так и любительских, наблюдать за игрой профессионалов, разбираться в технических и тактических действиях спортсменов. </w:t>
      </w:r>
      <w:bookmarkStart w:id="0" w:name="_Hlk135503612"/>
      <w:bookmarkEnd w:id="0"/>
    </w:p>
    <w:p w14:paraId="6923C531" w14:textId="77777777" w:rsidR="00A311ED" w:rsidRDefault="00A311ED" w:rsidP="00B46C19">
      <w:pPr>
        <w:pStyle w:val="aff7"/>
        <w:tabs>
          <w:tab w:val="left" w:pos="567"/>
        </w:tabs>
        <w:spacing w:line="240" w:lineRule="auto"/>
        <w:ind w:left="567" w:right="4" w:firstLine="426"/>
        <w:jc w:val="left"/>
        <w:rPr>
          <w:b/>
          <w:bCs/>
          <w:szCs w:val="28"/>
        </w:rPr>
      </w:pPr>
    </w:p>
    <w:p w14:paraId="1C50E1BD" w14:textId="77777777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  <w:rPr>
          <w:b/>
          <w:bCs/>
          <w:szCs w:val="28"/>
        </w:rPr>
      </w:pPr>
      <w:r>
        <w:rPr>
          <w:b/>
          <w:bCs/>
          <w:szCs w:val="28"/>
        </w:rPr>
        <w:t>Цель программы</w:t>
      </w:r>
      <w:r>
        <w:rPr>
          <w:szCs w:val="28"/>
        </w:rPr>
        <w:t xml:space="preserve"> - Укрепление здоровья, физического развития и подготовленности, воспитание личностных качеств, освоение и совершенствование жизненно важных двигательных навыков, основ спортивной техники избранного вида посредством регулярных спортивно-оздоровительных занятий волейболом</w:t>
      </w:r>
    </w:p>
    <w:p w14:paraId="65F0C994" w14:textId="77777777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  <w:rPr>
          <w:b/>
          <w:szCs w:val="28"/>
        </w:rPr>
      </w:pPr>
      <w:r>
        <w:rPr>
          <w:b/>
          <w:bCs/>
          <w:szCs w:val="28"/>
        </w:rPr>
        <w:t>Задачи программы</w:t>
      </w:r>
      <w:r>
        <w:rPr>
          <w:szCs w:val="28"/>
        </w:rPr>
        <w:t xml:space="preserve"> -</w:t>
      </w:r>
    </w:p>
    <w:p w14:paraId="61721C43" w14:textId="77777777" w:rsidR="00A311ED" w:rsidRDefault="00000000" w:rsidP="00B46C19">
      <w:pPr>
        <w:pStyle w:val="1f3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Образовательные:</w:t>
      </w:r>
    </w:p>
    <w:p w14:paraId="71B32CF3" w14:textId="77777777" w:rsidR="00A311ED" w:rsidRDefault="00000000" w:rsidP="00B46C19">
      <w:pPr>
        <w:pStyle w:val="Standard"/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техническим приемам волейбола;</w:t>
      </w:r>
    </w:p>
    <w:p w14:paraId="01D054BA" w14:textId="77777777" w:rsidR="00A311ED" w:rsidRDefault="00000000" w:rsidP="00B46C19">
      <w:pPr>
        <w:pStyle w:val="Standard"/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представление об оздоровлении организма и улучшении самочувствия;</w:t>
      </w:r>
    </w:p>
    <w:p w14:paraId="304F0D28" w14:textId="77777777" w:rsidR="00A311ED" w:rsidRDefault="00000000" w:rsidP="00B46C19">
      <w:pPr>
        <w:pStyle w:val="Standard"/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необходимые дополнительные знания и умения в области раздела «Физическая культура и спорт» – спортивные игры (волейбол);</w:t>
      </w:r>
    </w:p>
    <w:p w14:paraId="63B88A1A" w14:textId="77777777" w:rsidR="00A311ED" w:rsidRDefault="00000000" w:rsidP="00B46C19">
      <w:pPr>
        <w:pStyle w:val="Standard"/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некоторым тактическим приёмам волейбола;</w:t>
      </w:r>
    </w:p>
    <w:p w14:paraId="3996FEBB" w14:textId="77777777" w:rsidR="00A311ED" w:rsidRDefault="00000000" w:rsidP="00B46C19">
      <w:pPr>
        <w:pStyle w:val="Standard"/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правильно регулировать свою физическую нагрузку.</w:t>
      </w:r>
    </w:p>
    <w:p w14:paraId="70B72C5D" w14:textId="77777777" w:rsidR="00A311ED" w:rsidRDefault="00000000" w:rsidP="00B46C19">
      <w:pPr>
        <w:pStyle w:val="3"/>
        <w:numPr>
          <w:ilvl w:val="0"/>
          <w:numId w:val="3"/>
        </w:numPr>
        <w:tabs>
          <w:tab w:val="left" w:pos="567"/>
        </w:tabs>
        <w:spacing w:before="0"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3E2DE339" w14:textId="77777777" w:rsidR="00A311ED" w:rsidRDefault="00000000" w:rsidP="00B46C19">
      <w:pPr>
        <w:pStyle w:val="Standard"/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координацию движений и основные физические качества.</w:t>
      </w:r>
    </w:p>
    <w:p w14:paraId="0172C9DE" w14:textId="77777777" w:rsidR="00A311ED" w:rsidRDefault="00000000" w:rsidP="00B46C19">
      <w:pPr>
        <w:pStyle w:val="Standard"/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работоспособности учащихся,</w:t>
      </w:r>
    </w:p>
    <w:p w14:paraId="2BB6FA0E" w14:textId="77777777" w:rsidR="00A311ED" w:rsidRDefault="00000000" w:rsidP="00B46C19">
      <w:pPr>
        <w:pStyle w:val="Standard"/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двигательные способности,</w:t>
      </w:r>
    </w:p>
    <w:p w14:paraId="25A3AB9A" w14:textId="77777777" w:rsidR="00A311ED" w:rsidRDefault="00000000" w:rsidP="00B46C19">
      <w:pPr>
        <w:pStyle w:val="Standard"/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самостоятельных занятий физическими                                 упражнениями во время игрового досуга.</w:t>
      </w:r>
    </w:p>
    <w:p w14:paraId="12FB00FC" w14:textId="77777777" w:rsidR="00A311ED" w:rsidRDefault="00000000" w:rsidP="00B46C19">
      <w:pPr>
        <w:pStyle w:val="Standard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4261910F" w14:textId="77777777" w:rsidR="00A311ED" w:rsidRDefault="00000000" w:rsidP="00B46C19">
      <w:pPr>
        <w:pStyle w:val="Standard"/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коллективизма, взаимопомощи и взаимовыручки;</w:t>
      </w:r>
    </w:p>
    <w:p w14:paraId="3406D5E9" w14:textId="77777777" w:rsidR="00A311ED" w:rsidRDefault="00000000" w:rsidP="00B46C19">
      <w:pPr>
        <w:pStyle w:val="Standard"/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воспитывать дисциплинированность;</w:t>
      </w:r>
    </w:p>
    <w:p w14:paraId="05492B8F" w14:textId="77777777" w:rsidR="00A311ED" w:rsidRDefault="00000000" w:rsidP="00B46C19">
      <w:pPr>
        <w:pStyle w:val="Standard"/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снятию стрессов и раздражительности;</w:t>
      </w:r>
    </w:p>
    <w:p w14:paraId="6318AD3E" w14:textId="77777777" w:rsidR="00A311ED" w:rsidRDefault="00000000" w:rsidP="00B46C19">
      <w:pPr>
        <w:pStyle w:val="Standard"/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работе в коллективе, подчинять свои действия интересам коллектива в достижении общей цели.</w:t>
      </w:r>
    </w:p>
    <w:p w14:paraId="44BB0861" w14:textId="6C5A3771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  <w:rPr>
          <w:b/>
          <w:bCs/>
          <w:szCs w:val="28"/>
        </w:rPr>
      </w:pPr>
      <w:r>
        <w:rPr>
          <w:b/>
          <w:bCs/>
          <w:szCs w:val="28"/>
        </w:rPr>
        <w:t>Объем программы</w:t>
      </w:r>
      <w:r>
        <w:rPr>
          <w:szCs w:val="28"/>
        </w:rPr>
        <w:t xml:space="preserve"> (общее количество учебных часов) — 24</w:t>
      </w:r>
      <w:r w:rsidR="00B46C19">
        <w:rPr>
          <w:szCs w:val="28"/>
        </w:rPr>
        <w:t>8</w:t>
      </w:r>
      <w:r>
        <w:rPr>
          <w:szCs w:val="28"/>
        </w:rPr>
        <w:t xml:space="preserve"> часов</w:t>
      </w:r>
    </w:p>
    <w:p w14:paraId="563D3772" w14:textId="77777777" w:rsidR="00A311ED" w:rsidRDefault="00000000" w:rsidP="00B46C19">
      <w:pPr>
        <w:pStyle w:val="aff7"/>
        <w:tabs>
          <w:tab w:val="left" w:pos="567"/>
        </w:tabs>
        <w:spacing w:line="240" w:lineRule="auto"/>
        <w:ind w:left="567" w:right="4" w:firstLine="426"/>
        <w:rPr>
          <w:b/>
          <w:bCs/>
          <w:szCs w:val="28"/>
        </w:rPr>
      </w:pPr>
      <w:r>
        <w:rPr>
          <w:b/>
          <w:bCs/>
          <w:szCs w:val="28"/>
        </w:rPr>
        <w:t>Срок освоения программы</w:t>
      </w:r>
      <w:r>
        <w:rPr>
          <w:szCs w:val="28"/>
        </w:rPr>
        <w:t xml:space="preserve"> — 42 недели, с 01 сентября по 31 августа.</w:t>
      </w:r>
    </w:p>
    <w:p w14:paraId="0584F1D3" w14:textId="77777777" w:rsidR="00A311ED" w:rsidRDefault="00000000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Каникулярное время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Каникулярное время- </w:t>
      </w:r>
      <w:bookmarkStart w:id="1" w:name="_Hlk164677967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27.10.25-02.11.25г., 29.12.25-11.01.26г., 23.03.26-29.03.26г., 01.07.26 -11.08.26г.</w:t>
      </w:r>
      <w:bookmarkEnd w:id="1"/>
    </w:p>
    <w:p w14:paraId="1AB5CA66" w14:textId="77777777" w:rsidR="00B46C19" w:rsidRDefault="00000000">
      <w:pPr>
        <w:pStyle w:val="aff8"/>
        <w:ind w:left="284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Продолжительность занятий исчисляется в академических часах (45 минут). </w:t>
      </w:r>
    </w:p>
    <w:p w14:paraId="583DE439" w14:textId="512F799D" w:rsidR="00A311ED" w:rsidRDefault="00000000">
      <w:pPr>
        <w:pStyle w:val="aff8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занятий</w:t>
      </w:r>
      <w:r>
        <w:rPr>
          <w:rFonts w:ascii="Times New Roman" w:hAnsi="Times New Roman"/>
          <w:sz w:val="28"/>
          <w:szCs w:val="28"/>
        </w:rPr>
        <w:t xml:space="preserve"> — 3 занятия в неделю по 2 </w:t>
      </w:r>
      <w:r w:rsidR="00B46C19">
        <w:rPr>
          <w:rFonts w:ascii="Times New Roman" w:hAnsi="Times New Roman"/>
          <w:sz w:val="28"/>
          <w:szCs w:val="28"/>
        </w:rPr>
        <w:t xml:space="preserve"> академических </w:t>
      </w:r>
      <w:r>
        <w:rPr>
          <w:rFonts w:ascii="Times New Roman" w:hAnsi="Times New Roman"/>
          <w:sz w:val="28"/>
          <w:szCs w:val="28"/>
        </w:rPr>
        <w:t>часа</w:t>
      </w:r>
    </w:p>
    <w:p w14:paraId="59693DDD" w14:textId="77777777" w:rsidR="00A311ED" w:rsidRDefault="00000000">
      <w:pPr>
        <w:pStyle w:val="aff7"/>
        <w:spacing w:line="240" w:lineRule="auto"/>
        <w:ind w:left="284" w:firstLine="0"/>
        <w:rPr>
          <w:b/>
          <w:bCs/>
          <w:szCs w:val="28"/>
        </w:rPr>
      </w:pPr>
      <w:r>
        <w:rPr>
          <w:b/>
          <w:szCs w:val="28"/>
        </w:rPr>
        <w:t xml:space="preserve">Адресат программы </w:t>
      </w:r>
      <w:r>
        <w:rPr>
          <w:szCs w:val="28"/>
        </w:rPr>
        <w:t>– для девушек 8 - 10 лет</w:t>
      </w:r>
    </w:p>
    <w:p w14:paraId="35773B5A" w14:textId="77777777" w:rsidR="00A311ED" w:rsidRDefault="00000000">
      <w:pPr>
        <w:pStyle w:val="aff7"/>
        <w:spacing w:line="240" w:lineRule="auto"/>
        <w:ind w:left="284" w:firstLine="0"/>
        <w:rPr>
          <w:b/>
          <w:bCs/>
          <w:szCs w:val="28"/>
        </w:rPr>
      </w:pPr>
      <w:r>
        <w:rPr>
          <w:b/>
          <w:bCs/>
          <w:szCs w:val="28"/>
        </w:rPr>
        <w:t>Минимальное количество детей для зачисления на обучение-</w:t>
      </w:r>
      <w:r>
        <w:rPr>
          <w:szCs w:val="28"/>
        </w:rPr>
        <w:t>10 человек</w:t>
      </w:r>
    </w:p>
    <w:p w14:paraId="3A2CAD09" w14:textId="77777777" w:rsidR="00A311ED" w:rsidRDefault="00000000">
      <w:pPr>
        <w:pStyle w:val="aff7"/>
        <w:spacing w:line="240" w:lineRule="auto"/>
        <w:ind w:left="284" w:firstLine="0"/>
        <w:rPr>
          <w:b/>
          <w:color w:val="000000"/>
          <w:szCs w:val="28"/>
        </w:rPr>
      </w:pPr>
      <w:r>
        <w:rPr>
          <w:b/>
          <w:bCs/>
          <w:szCs w:val="28"/>
        </w:rPr>
        <w:t>Максимальное количество детей для зачисления на обучение-</w:t>
      </w:r>
      <w:r>
        <w:rPr>
          <w:szCs w:val="28"/>
        </w:rPr>
        <w:t>15 человек</w:t>
      </w:r>
    </w:p>
    <w:p w14:paraId="5EF6F4BB" w14:textId="77777777" w:rsidR="00A311ED" w:rsidRDefault="00000000">
      <w:pPr>
        <w:pStyle w:val="aff7"/>
        <w:spacing w:line="240" w:lineRule="auto"/>
        <w:ind w:left="284" w:firstLine="0"/>
        <w:rPr>
          <w:b/>
          <w:bCs/>
          <w:szCs w:val="28"/>
        </w:rPr>
      </w:pPr>
      <w:r>
        <w:rPr>
          <w:b/>
          <w:color w:val="000000"/>
          <w:szCs w:val="28"/>
        </w:rPr>
        <w:t>Планируемые результаты</w:t>
      </w:r>
    </w:p>
    <w:p w14:paraId="43178832" w14:textId="77777777" w:rsidR="00A311ED" w:rsidRDefault="00000000">
      <w:pPr>
        <w:pStyle w:val="aff7"/>
        <w:spacing w:line="240" w:lineRule="auto"/>
        <w:ind w:left="284" w:firstLine="0"/>
        <w:rPr>
          <w:color w:val="000000"/>
          <w:szCs w:val="28"/>
        </w:rPr>
      </w:pPr>
      <w:r>
        <w:rPr>
          <w:b/>
          <w:bCs/>
          <w:szCs w:val="28"/>
        </w:rPr>
        <w:t>Обучающиеся должны знать:</w:t>
      </w:r>
    </w:p>
    <w:p w14:paraId="78D0ACF8" w14:textId="77777777" w:rsidR="00A311ED" w:rsidRDefault="00000000">
      <w:pPr>
        <w:numPr>
          <w:ilvl w:val="0"/>
          <w:numId w:val="7"/>
        </w:numPr>
        <w:tabs>
          <w:tab w:val="clear" w:pos="720"/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Историю развития волейбола.</w:t>
      </w:r>
    </w:p>
    <w:p w14:paraId="788898E1" w14:textId="77777777" w:rsidR="00A311ED" w:rsidRDefault="00000000">
      <w:pPr>
        <w:numPr>
          <w:ilvl w:val="0"/>
          <w:numId w:val="7"/>
        </w:numPr>
        <w:tabs>
          <w:tab w:val="clear" w:pos="720"/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Краткие сведения о строении и функциях организма.</w:t>
      </w:r>
    </w:p>
    <w:p w14:paraId="2B5DFA6F" w14:textId="77777777" w:rsidR="00A311ED" w:rsidRDefault="00000000">
      <w:pPr>
        <w:numPr>
          <w:ilvl w:val="0"/>
          <w:numId w:val="7"/>
        </w:numPr>
        <w:tabs>
          <w:tab w:val="clear" w:pos="720"/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Влияние физических упражнений на организм.</w:t>
      </w:r>
    </w:p>
    <w:p w14:paraId="4F5D3031" w14:textId="77777777" w:rsidR="00A311ED" w:rsidRDefault="00000000">
      <w:pPr>
        <w:numPr>
          <w:ilvl w:val="0"/>
          <w:numId w:val="7"/>
        </w:numPr>
        <w:tabs>
          <w:tab w:val="clear" w:pos="720"/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Врачебный контроль, самоконтроль, первая помощь.</w:t>
      </w:r>
    </w:p>
    <w:p w14:paraId="450EA6A9" w14:textId="77777777" w:rsidR="00A311ED" w:rsidRDefault="00000000">
      <w:pPr>
        <w:numPr>
          <w:ilvl w:val="0"/>
          <w:numId w:val="7"/>
        </w:numPr>
        <w:tabs>
          <w:tab w:val="clear" w:pos="720"/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Правила поведения и техника безопасности на занятиях. Инвентарь.</w:t>
      </w:r>
    </w:p>
    <w:p w14:paraId="5E1C7995" w14:textId="77777777" w:rsidR="00A311ED" w:rsidRDefault="00000000">
      <w:pPr>
        <w:numPr>
          <w:ilvl w:val="0"/>
          <w:numId w:val="7"/>
        </w:numPr>
        <w:tabs>
          <w:tab w:val="clear" w:pos="720"/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Правила соревнований по волейболу.</w:t>
      </w:r>
    </w:p>
    <w:p w14:paraId="05714151" w14:textId="77777777" w:rsidR="00A311ED" w:rsidRDefault="00000000">
      <w:pPr>
        <w:pStyle w:val="aff7"/>
        <w:spacing w:line="240" w:lineRule="auto"/>
        <w:ind w:left="284" w:firstLine="0"/>
        <w:rPr>
          <w:color w:val="000000"/>
          <w:szCs w:val="28"/>
        </w:rPr>
      </w:pPr>
      <w:r>
        <w:rPr>
          <w:b/>
          <w:color w:val="000000"/>
          <w:szCs w:val="28"/>
        </w:rPr>
        <w:t>Должны уметь</w:t>
      </w:r>
      <w:r>
        <w:rPr>
          <w:color w:val="000000"/>
          <w:szCs w:val="28"/>
        </w:rPr>
        <w:t>:</w:t>
      </w:r>
    </w:p>
    <w:p w14:paraId="64E38163" w14:textId="77777777" w:rsidR="00A311ED" w:rsidRDefault="00000000">
      <w:pPr>
        <w:numPr>
          <w:ilvl w:val="0"/>
          <w:numId w:val="8"/>
        </w:numPr>
        <w:tabs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основами техники перемещения и стоек.</w:t>
      </w:r>
    </w:p>
    <w:p w14:paraId="06E79F51" w14:textId="77777777" w:rsidR="00A311ED" w:rsidRDefault="00000000">
      <w:pPr>
        <w:numPr>
          <w:ilvl w:val="0"/>
          <w:numId w:val="8"/>
        </w:numPr>
        <w:tabs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техникой передачи (10-20 передач над собой).</w:t>
      </w:r>
    </w:p>
    <w:p w14:paraId="7ED78C90" w14:textId="77777777" w:rsidR="00A311ED" w:rsidRDefault="00000000">
      <w:pPr>
        <w:numPr>
          <w:ilvl w:val="0"/>
          <w:numId w:val="8"/>
        </w:numPr>
        <w:tabs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техникой приема (10-20 нижних передач над собой).</w:t>
      </w:r>
    </w:p>
    <w:p w14:paraId="2E385B9C" w14:textId="77777777" w:rsidR="00A311ED" w:rsidRDefault="00000000">
      <w:pPr>
        <w:numPr>
          <w:ilvl w:val="0"/>
          <w:numId w:val="8"/>
        </w:numPr>
        <w:tabs>
          <w:tab w:val="left" w:pos="426"/>
          <w:tab w:val="left" w:pos="963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A311ED">
          <w:footerReference w:type="default" r:id="rId8"/>
          <w:pgSz w:w="11906" w:h="16838"/>
          <w:pgMar w:top="851" w:right="777" w:bottom="851" w:left="777" w:header="0" w:footer="567" w:gutter="0"/>
          <w:cols w:space="720"/>
          <w:formProt w:val="0"/>
          <w:docGrid w:linePitch="600" w:charSpace="36864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техникой нижней прямой и верхней прямой подачи (подача с 3-6м через сетку).</w:t>
      </w:r>
    </w:p>
    <w:p w14:paraId="431F4DB5" w14:textId="77777777" w:rsidR="00A311ED" w:rsidRDefault="00A311ED">
      <w:pPr>
        <w:tabs>
          <w:tab w:val="left" w:pos="426"/>
          <w:tab w:val="lef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F4F106" w14:textId="77777777" w:rsidR="00A311ED" w:rsidRDefault="00000000">
      <w:pPr>
        <w:tabs>
          <w:tab w:val="left" w:pos="1134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программы</w:t>
      </w:r>
    </w:p>
    <w:p w14:paraId="29CF259C" w14:textId="77777777" w:rsidR="00A311ED" w:rsidRDefault="0000000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</w:p>
    <w:tbl>
      <w:tblPr>
        <w:tblW w:w="14992" w:type="dxa"/>
        <w:tblInd w:w="16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66"/>
        <w:gridCol w:w="3336"/>
        <w:gridCol w:w="711"/>
        <w:gridCol w:w="850"/>
        <w:gridCol w:w="707"/>
        <w:gridCol w:w="849"/>
        <w:gridCol w:w="712"/>
        <w:gridCol w:w="847"/>
        <w:gridCol w:w="850"/>
        <w:gridCol w:w="709"/>
        <w:gridCol w:w="852"/>
        <w:gridCol w:w="848"/>
        <w:gridCol w:w="850"/>
        <w:gridCol w:w="997"/>
        <w:gridCol w:w="1308"/>
      </w:tblGrid>
      <w:tr w:rsidR="00A311ED" w14:paraId="7AA94ACF" w14:textId="77777777">
        <w:trPr>
          <w:trHeight w:val="804"/>
        </w:trPr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E28E84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822450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подготовки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B7DA0C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34AEB1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1E75D9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9BCC7D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00BC43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4342E8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6AC60D" w14:textId="77777777" w:rsidR="00A311ED" w:rsidRDefault="00000000">
            <w:pPr>
              <w:pStyle w:val="Standard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3CBFA9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916F31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637880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12AE33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B1C35B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3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6A031F4" w14:textId="77777777" w:rsidR="00A311ED" w:rsidRDefault="00000000">
            <w:pPr>
              <w:pStyle w:val="Standard"/>
              <w:widowControl w:val="0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A311ED" w14:paraId="3E2E8638" w14:textId="77777777">
        <w:trPr>
          <w:trHeight w:val="944"/>
        </w:trPr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A7DA10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658330" w14:textId="77777777" w:rsidR="00A311ED" w:rsidRDefault="00000000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668714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58DE6A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5946D0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FE6188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F076F0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0F8CCA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98CC50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E31C57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C2F213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CD8CC9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9EB23E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28C957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3C10020" w14:textId="77777777" w:rsidR="00A311ED" w:rsidRDefault="00000000">
            <w:pPr>
              <w:pStyle w:val="Standard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311ED" w14:paraId="6F5D74FA" w14:textId="77777777">
        <w:trPr>
          <w:cantSplit/>
          <w:trHeight w:val="46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DFEDD5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3D5E7" w14:textId="77777777" w:rsidR="00A311ED" w:rsidRDefault="00000000">
            <w:pPr>
              <w:pStyle w:val="Standard"/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CA60" w14:textId="013AE446" w:rsidR="00A311ED" w:rsidRDefault="00000000">
            <w:pPr>
              <w:pStyle w:val="Standard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B46C1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311ED" w14:paraId="03EFFAC4" w14:textId="77777777">
        <w:trPr>
          <w:cantSplit/>
          <w:trHeight w:val="39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5D8C2F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D7E088" w14:textId="06F8B2C0" w:rsidR="00A311ED" w:rsidRDefault="00000000">
            <w:pPr>
              <w:pStyle w:val="Standard"/>
              <w:widowControl w:val="0"/>
              <w:spacing w:after="0" w:line="100" w:lineRule="atLeast"/>
              <w:ind w:firstLine="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="00B46C19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CDAC2D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533469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0E4F7F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0CB38D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50D7CE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73BA6D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C3B11A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6E138E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F0F1A5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733696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01E4D8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B50FD5" w14:textId="77777777" w:rsidR="00A311ED" w:rsidRDefault="00000000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E2D1E4B" w14:textId="77777777" w:rsidR="00A311ED" w:rsidRDefault="00000000">
            <w:pPr>
              <w:pStyle w:val="Standard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311ED" w14:paraId="6492546C" w14:textId="7777777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73EAAD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FEAE8A" w14:textId="77777777" w:rsidR="00A311ED" w:rsidRDefault="00000000">
            <w:pPr>
              <w:pStyle w:val="Standard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Технико-тактическая подготовка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7AA6BF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5BB339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F76747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41D2E8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44C606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6DD9C8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487C09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CB4FD1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C1EA00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3B037B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01345E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42B3D9" w14:textId="77777777" w:rsidR="00A311ED" w:rsidRDefault="00000000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2FA3A10" w14:textId="77777777" w:rsidR="00A311ED" w:rsidRDefault="00000000">
            <w:pPr>
              <w:pStyle w:val="Standard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311ED" w14:paraId="218046A0" w14:textId="7777777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BDA08E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C541F2" w14:textId="77777777" w:rsidR="00A311ED" w:rsidRDefault="00000000">
            <w:pPr>
              <w:pStyle w:val="Standard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Подвижные, спортивные игры и другие виды спорта</w:t>
            </w:r>
          </w:p>
        </w:tc>
        <w:tc>
          <w:tcPr>
            <w:tcW w:w="7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7FE35D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4249C4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14BC05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7DE12A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33B777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121457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A32BB8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D0EAB8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C94326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21EC63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766BCD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128F83" w14:textId="77777777" w:rsidR="00A311ED" w:rsidRDefault="00000000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F18479E" w14:textId="77777777" w:rsidR="00A311ED" w:rsidRDefault="00000000">
            <w:pPr>
              <w:pStyle w:val="Standard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311ED" w14:paraId="5017F03E" w14:textId="7777777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12233E0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2D0AB8" w14:textId="77777777" w:rsidR="00A311ED" w:rsidRDefault="00000000">
            <w:pPr>
              <w:pStyle w:val="Standard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Соревновательная деятельность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00EF5C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EB974E" w14:textId="77777777" w:rsidR="00A311ED" w:rsidRDefault="00A311ED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1860FB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4D4844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DA0C55" w14:textId="77777777" w:rsidR="00A311ED" w:rsidRDefault="00000000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17D21F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E4E6C6" w14:textId="77777777" w:rsidR="00A311ED" w:rsidRDefault="00A311ED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7608FB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4350DD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81F34C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5F6940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559065" w14:textId="04A43B45" w:rsidR="00A311ED" w:rsidRDefault="00B46C19">
            <w:pPr>
              <w:pStyle w:val="Standard"/>
              <w:widowControl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B914BDB" w14:textId="2E1589F8" w:rsidR="00A311ED" w:rsidRDefault="00B46C19">
            <w:pPr>
              <w:pStyle w:val="Standard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11ED" w14:paraId="7B45118E" w14:textId="77777777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6852A4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37286E" w14:textId="77777777" w:rsidR="00A311ED" w:rsidRDefault="00000000">
            <w:pPr>
              <w:pStyle w:val="Standard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16EF69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EB54C1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1F4023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EC5840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0291C7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9F42F4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D8654D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B332EF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B5CD52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929C1B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7B7F11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C67F0C" w14:textId="77777777" w:rsidR="00A311ED" w:rsidRDefault="00A311ED">
            <w:pPr>
              <w:pStyle w:val="Standard"/>
              <w:widowControl w:val="0"/>
              <w:snapToGrid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04E153" w14:textId="77777777" w:rsidR="00A311ED" w:rsidRDefault="00000000">
            <w:pPr>
              <w:pStyle w:val="Standard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11ED" w14:paraId="1B5F663C" w14:textId="77777777">
        <w:trPr>
          <w:trHeight w:val="23"/>
        </w:trPr>
        <w:tc>
          <w:tcPr>
            <w:tcW w:w="39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BF5DB6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месяц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7AE2F5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61DB06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1C3F22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AEDFE8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D097FC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6343B7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297A8E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4F7779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A72749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9AFC8D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D78FAE" w14:textId="77777777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AFD39D" w14:textId="48CB0C2A" w:rsidR="00A311ED" w:rsidRDefault="00000000">
            <w:pPr>
              <w:pStyle w:val="Standard"/>
              <w:widowControl w:val="0"/>
              <w:spacing w:line="240" w:lineRule="atLeast"/>
              <w:ind w:firstLine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6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55F9DD" w14:textId="326B8690" w:rsidR="00A311ED" w:rsidRDefault="00000000">
            <w:pPr>
              <w:pStyle w:val="Standard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B46C1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35E1C232" w14:textId="77777777" w:rsidR="00A311ED" w:rsidRDefault="0000000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30E3CD0F" w14:textId="77777777" w:rsidR="00A311ED" w:rsidRDefault="0000000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учебного плана на сентябрь </w:t>
      </w:r>
    </w:p>
    <w:tbl>
      <w:tblPr>
        <w:tblW w:w="12819" w:type="dxa"/>
        <w:tblInd w:w="643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747"/>
        <w:gridCol w:w="705"/>
        <w:gridCol w:w="531"/>
        <w:gridCol w:w="618"/>
        <w:gridCol w:w="616"/>
        <w:gridCol w:w="619"/>
        <w:gridCol w:w="620"/>
        <w:gridCol w:w="617"/>
        <w:gridCol w:w="618"/>
        <w:gridCol w:w="615"/>
        <w:gridCol w:w="622"/>
        <w:gridCol w:w="619"/>
        <w:gridCol w:w="593"/>
        <w:gridCol w:w="608"/>
        <w:gridCol w:w="1071"/>
      </w:tblGrid>
      <w:tr w:rsidR="00B46C19" w14:paraId="56F9A229" w14:textId="77777777" w:rsidTr="00B46C19">
        <w:trPr>
          <w:cantSplit/>
          <w:trHeight w:val="285"/>
        </w:trPr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E8A92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0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6DFE0" w14:textId="77777777" w:rsidR="00B46C19" w:rsidRP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C19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 занятия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D7703E" w14:textId="0D1710B0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46C19" w14:paraId="57D58FA9" w14:textId="77777777" w:rsidTr="00B46C19">
        <w:trPr>
          <w:cantSplit/>
          <w:trHeight w:val="145"/>
        </w:trPr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EDC1B" w14:textId="77777777" w:rsidR="00B46C19" w:rsidRDefault="00B46C19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DED02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E4218F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E8706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2CBFDC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C94DB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B72373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D7AEA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53CEC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3166A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3C599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456A18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03E0B4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7D025E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12EB4A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19" w14:paraId="26015D84" w14:textId="77777777" w:rsidTr="00B46C19">
        <w:trPr>
          <w:trHeight w:val="330"/>
        </w:trPr>
        <w:tc>
          <w:tcPr>
            <w:tcW w:w="117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F51F2F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3147" w14:textId="0863C00B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6C19" w14:paraId="425F5EC3" w14:textId="77777777" w:rsidTr="00B46C19">
        <w:trPr>
          <w:trHeight w:val="304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6D5A03" w14:textId="77777777" w:rsidR="00B46C19" w:rsidRDefault="00B46C19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Треб-я ТБ при занятиях волейболом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22DC64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6D9DC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49BC2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C3B8C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945BE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96437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A7464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40236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59A174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7CE7B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D27C9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03C67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AE2845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F740E9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46C19" w14:paraId="13ADF32F" w14:textId="77777777" w:rsidTr="00B46C19">
        <w:trPr>
          <w:trHeight w:val="330"/>
        </w:trPr>
        <w:tc>
          <w:tcPr>
            <w:tcW w:w="117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C33E5F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B30D" w14:textId="678CABF5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B46C19" w14:paraId="62E0035D" w14:textId="77777777" w:rsidTr="00B46C19">
        <w:trPr>
          <w:trHeight w:val="286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571669" w14:textId="49EB6652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ОФП,СФП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0386C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5712FC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7FFCF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18DBD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B6727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5305D8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14008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659C80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31C9B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137A6B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4C430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B4033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5ED0EA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319E12C" w14:textId="77777777" w:rsidR="00B46C19" w:rsidRP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46C19" w14:paraId="22085A47" w14:textId="77777777" w:rsidTr="00B46C19">
        <w:trPr>
          <w:trHeight w:val="330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EDF155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502EF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26481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A97BF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04ACA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61912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09C43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B8EC9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590D5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6163B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3B952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D52CE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28041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B32ABD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9224045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0F9BA73F" w14:textId="77777777" w:rsidTr="00B46C19">
        <w:trPr>
          <w:trHeight w:val="330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7C2D03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D7900C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BE12E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E7C2D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29ADC8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FCB40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93AA1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F01E2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C0843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9C527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13C8E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0F894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11712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232DFC1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BA121D5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12016805" w14:textId="77777777" w:rsidTr="00B46C19">
        <w:trPr>
          <w:trHeight w:val="316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6BDE92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 гиб-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467A3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CAFDB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73899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71E38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32C06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0C341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3830A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B0254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93ED9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0F766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3F1DF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6E96C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F9B33A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31043AF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510445A5" w14:textId="77777777" w:rsidTr="00B46C19">
        <w:trPr>
          <w:trHeight w:val="364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003A51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корд.сп-тей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CA1F9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2B192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71E96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14F42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E687A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EF009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F5678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92AB3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BF6E1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F0488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1AE51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D2935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F6B6C7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CF8D4B0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3DF9925A" w14:textId="77777777" w:rsidTr="00B46C19">
        <w:trPr>
          <w:trHeight w:val="243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F09F63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1F67A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4D7CDC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FE24E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DABB6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5490F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4A748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65313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1ED4F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DCDF7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75F35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04DD9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B4EDC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7C12A68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A40AB55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04F19AEA" w14:textId="77777777" w:rsidTr="00B46C19">
        <w:trPr>
          <w:trHeight w:val="316"/>
        </w:trPr>
        <w:tc>
          <w:tcPr>
            <w:tcW w:w="374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70628F" w14:textId="77777777" w:rsidR="00B46C19" w:rsidRDefault="00B46C19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скор-силовых качеств</w:t>
            </w:r>
          </w:p>
        </w:tc>
        <w:tc>
          <w:tcPr>
            <w:tcW w:w="70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81D5F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F9A87C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C19BC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80F49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33DE2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DF73A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65ECC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39267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86A35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34115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8A62A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F7093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929627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A247D8F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7971E8F5" w14:textId="77777777" w:rsidTr="00B46C19">
        <w:trPr>
          <w:trHeight w:val="316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D0ACD1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под-ка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82B56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76045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9141D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98A75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583ED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70C66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79468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925C90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F5E5C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7C67C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A6BD9F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C565BC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ADCC97E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BD58590" w14:textId="77777777" w:rsidR="00B46C19" w:rsidRP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46C19">
              <w:rPr>
                <w:rFonts w:ascii="Times New Roman" w:hAnsi="Times New Roman" w:cs="Times New Roman"/>
                <w:b/>
                <w:bCs/>
                <w:lang w:val="en-GB"/>
              </w:rPr>
              <w:t>10</w:t>
            </w:r>
          </w:p>
        </w:tc>
      </w:tr>
      <w:tr w:rsidR="00B46C19" w14:paraId="257A5058" w14:textId="77777777" w:rsidTr="00B46C19">
        <w:trPr>
          <w:trHeight w:val="330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0304C1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стойки и перемещения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DA1C6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818A4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A2388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5F8D7B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C3538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67D2C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0D429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C0FDE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D8D58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84F47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A23657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0B96A7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C9F3FA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B675024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67F137F0" w14:textId="77777777" w:rsidTr="00B46C19">
        <w:trPr>
          <w:trHeight w:val="330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68FC96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верхняя передача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AEDE4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93520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BF459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DC8FF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8AAFE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89D50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BD5CC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9D4132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DADB3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19258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C15D4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2406DE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228549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FE89037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17104076" w14:textId="77777777" w:rsidTr="00B46C19">
        <w:trPr>
          <w:trHeight w:val="330"/>
        </w:trPr>
        <w:tc>
          <w:tcPr>
            <w:tcW w:w="374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FBE79A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 на площадке</w:t>
            </w:r>
          </w:p>
        </w:tc>
        <w:tc>
          <w:tcPr>
            <w:tcW w:w="70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F0CA9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9A212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F5FA6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952914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5592F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F32DF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377E3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F1551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599EF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34DE4C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40DEA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AA8CB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E5902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7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17B6CF9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72EBCF11" w14:textId="77777777" w:rsidTr="00B46C19">
        <w:trPr>
          <w:trHeight w:val="330"/>
        </w:trPr>
        <w:tc>
          <w:tcPr>
            <w:tcW w:w="374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85A497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70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0817C3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C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8464AF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178D68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987DC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1D776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7ABB4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6E8ABA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CCBA7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1955B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FA62E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B1EF9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41024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01498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654EBEE" w14:textId="77777777" w:rsidR="00B46C19" w:rsidRP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46C19">
              <w:rPr>
                <w:rFonts w:ascii="Times New Roman" w:hAnsi="Times New Roman" w:cs="Times New Roman"/>
                <w:b/>
                <w:bCs/>
                <w:lang w:val="en-GB"/>
              </w:rPr>
              <w:t>10</w:t>
            </w:r>
          </w:p>
        </w:tc>
      </w:tr>
      <w:tr w:rsidR="00B46C19" w14:paraId="09E86B3F" w14:textId="77777777" w:rsidTr="00B46C19">
        <w:trPr>
          <w:trHeight w:val="274"/>
        </w:trPr>
        <w:tc>
          <w:tcPr>
            <w:tcW w:w="3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73B590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092EDB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573D5B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D9B5EF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256A04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60ED47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7B7DC1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94417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A0185E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D3B972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7E2873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E29C0C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892ACA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3B443A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E4FE3F0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14:paraId="34670982" w14:textId="77777777" w:rsidR="00A311ED" w:rsidRDefault="00000000">
      <w:pPr>
        <w:sectPr w:rsidR="00A311ED">
          <w:footerReference w:type="default" r:id="rId9"/>
          <w:pgSz w:w="16838" w:h="11906" w:orient="landscape"/>
          <w:pgMar w:top="777" w:right="851" w:bottom="777" w:left="851" w:header="0" w:footer="567" w:gutter="0"/>
          <w:cols w:space="720"/>
          <w:formProt w:val="0"/>
          <w:docGrid w:linePitch="600" w:charSpace="36864"/>
        </w:sectPr>
      </w:pPr>
      <w:r>
        <w:br w:type="page"/>
      </w:r>
    </w:p>
    <w:p w14:paraId="6FE48DDA" w14:textId="53F153F8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>Содержан</w:t>
      </w:r>
      <w:r w:rsidR="00B46C19">
        <w:rPr>
          <w:b/>
          <w:bCs/>
        </w:rPr>
        <w:t>и</w:t>
      </w:r>
      <w:r>
        <w:rPr>
          <w:b/>
          <w:bCs/>
        </w:rPr>
        <w:t>е учебного плана на октябрь</w:t>
      </w:r>
    </w:p>
    <w:tbl>
      <w:tblPr>
        <w:tblW w:w="12758" w:type="dxa"/>
        <w:tblInd w:w="643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567"/>
        <w:gridCol w:w="709"/>
        <w:gridCol w:w="566"/>
        <w:gridCol w:w="709"/>
        <w:gridCol w:w="567"/>
        <w:gridCol w:w="709"/>
        <w:gridCol w:w="712"/>
        <w:gridCol w:w="706"/>
        <w:gridCol w:w="622"/>
        <w:gridCol w:w="653"/>
        <w:gridCol w:w="704"/>
        <w:gridCol w:w="1424"/>
      </w:tblGrid>
      <w:tr w:rsidR="00B46C19" w14:paraId="0C703653" w14:textId="77777777" w:rsidTr="00B46C19">
        <w:trPr>
          <w:cantSplit/>
          <w:trHeight w:val="321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22C4EE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2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9A51F" w14:textId="6C2F448E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7054C0" w14:textId="6F53E094" w:rsidR="00B46C19" w:rsidRDefault="00B46C1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B46C19" w14:paraId="69F83FC1" w14:textId="77777777" w:rsidTr="00B46C19">
        <w:trPr>
          <w:cantSplit/>
          <w:trHeight w:val="140"/>
        </w:trPr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0C932" w14:textId="77777777" w:rsidR="00B46C19" w:rsidRDefault="00B46C19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93621A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27383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A5703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CF2268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67D89C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ED90A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D2D7B7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AA7627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837482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197DD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8FE4A92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BABD43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19" w14:paraId="7558B32C" w14:textId="77777777" w:rsidTr="00B46C19">
        <w:trPr>
          <w:trHeight w:val="140"/>
        </w:trPr>
        <w:tc>
          <w:tcPr>
            <w:tcW w:w="113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B2B4CA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95E1" w14:textId="0EA93FE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46C19" w14:paraId="1E295BFE" w14:textId="77777777" w:rsidTr="00B46C19">
        <w:trPr>
          <w:trHeight w:val="330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DEA867" w14:textId="77777777" w:rsidR="00B46C19" w:rsidRDefault="00B46C19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развития волейбола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EF565B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D099D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AB344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00AFA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6068AC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9C6CB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04A23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CF249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BB992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F0823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5C0E97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E4AFF1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6C19" w14:paraId="092C47E3" w14:textId="77777777" w:rsidTr="00B46C19">
        <w:trPr>
          <w:trHeight w:val="330"/>
        </w:trPr>
        <w:tc>
          <w:tcPr>
            <w:tcW w:w="113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AE721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BE3F" w14:textId="7F645DDA" w:rsidR="00B46C19" w:rsidRP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B46C19" w14:paraId="6EC12636" w14:textId="77777777" w:rsidTr="00B46C19">
        <w:trPr>
          <w:trHeight w:val="316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CE9082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8A71D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3D274F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19DE0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66EA8A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40749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C6ABF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C0D38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802BA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185DD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D41030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47DE58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34DE7C4" w14:textId="77777777" w:rsidR="00B46C19" w:rsidRP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46C19" w14:paraId="350EC288" w14:textId="77777777" w:rsidTr="00B46C19">
        <w:trPr>
          <w:trHeight w:val="330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E3E7EC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44F76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D47D9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E20F5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73A3EC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645F7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AE293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6F576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77F38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C5E02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35F44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1E9A1D6" w14:textId="13539E16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A2052A1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532EA0A2" w14:textId="77777777" w:rsidTr="00B46C19">
        <w:trPr>
          <w:trHeight w:val="330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499F4B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70C97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ED2C6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CC326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B7210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7A70B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43FE2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79921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E6E64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1D352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8C8FE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5778707F" w14:textId="09E47881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5337C25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69D24135" w14:textId="77777777" w:rsidTr="00B46C19">
        <w:trPr>
          <w:trHeight w:val="316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D5572B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. в суставах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7DF12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9A1C0C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32C3E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91B8E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6F3CCC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7C57D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43BFDA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24171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96A1C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CA042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0DF50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41D0EED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5A87F662" w14:textId="77777777" w:rsidTr="00B46C19">
        <w:trPr>
          <w:trHeight w:val="378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1C876A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кордин.сп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83BC5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DCE60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70F8D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069A8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63321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86732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FC794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C692E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FDB12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82293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73189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74F5BF8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486834AD" w14:textId="77777777" w:rsidTr="00B46C19">
        <w:trPr>
          <w:trHeight w:val="316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03FDC5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2B453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09F50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09653C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7D6CE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C816B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1D204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6D53C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332A3F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E87499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CDF6E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852C20" w14:textId="1CEF9D6B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6CAAD54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76C7DE77" w14:textId="77777777" w:rsidTr="00B46C19">
        <w:trPr>
          <w:trHeight w:val="316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B99D6C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Технико-тактическая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D92A80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404A6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739D2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609012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83F7A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C097D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8DC23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615B4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F87B3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9B58BF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A89617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164E591" w14:textId="77777777" w:rsidR="00B46C19" w:rsidRP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46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</w:t>
            </w:r>
          </w:p>
        </w:tc>
      </w:tr>
      <w:tr w:rsidR="00B46C19" w14:paraId="3D2CD316" w14:textId="77777777" w:rsidTr="00B46C19">
        <w:trPr>
          <w:trHeight w:val="330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AE5F8F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стойки и перемещения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94D32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766AA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E61B2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AD620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96227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B6437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472AA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3B731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BB75A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9D4CE8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9C0D7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D84DD5C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446D7999" w14:textId="77777777" w:rsidTr="00B46C19">
        <w:trPr>
          <w:trHeight w:val="330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AAC376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верхняя передача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19893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B1ECDB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D85A4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0C7C5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0BA718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161D43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6D4923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9BAD97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5F469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239BF8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234AC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5276C2B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7EC64D05" w14:textId="77777777" w:rsidTr="00B46C19">
        <w:trPr>
          <w:trHeight w:val="330"/>
        </w:trPr>
        <w:tc>
          <w:tcPr>
            <w:tcW w:w="41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DEC377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прямая подача снизу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FD80C1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411B6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C4BCC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8AAB8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E4464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689D2F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1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62DEEE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0F158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BA6177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3A089F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696EF0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239CEFC" w14:textId="77777777" w:rsidR="00B46C19" w:rsidRP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C19" w14:paraId="2D75D62C" w14:textId="77777777" w:rsidTr="00B46C19">
        <w:trPr>
          <w:trHeight w:val="330"/>
        </w:trPr>
        <w:tc>
          <w:tcPr>
            <w:tcW w:w="41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85B0DB" w14:textId="6A115D85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</w:t>
            </w:r>
            <w:r w:rsidR="00D05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</w:t>
            </w:r>
            <w:r w:rsidR="00D05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игры и др</w:t>
            </w:r>
            <w:r w:rsidR="00D05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спорта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DE8BA9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A0C4E4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AE00EC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662A03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668B7B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01D816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CB74C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4B8CED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6A0E07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A909A5" w14:textId="77777777" w:rsidR="00B46C19" w:rsidRDefault="00B46C19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E3D662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54AB104" w14:textId="77777777" w:rsidR="00B46C19" w:rsidRP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46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</w:tr>
      <w:tr w:rsidR="00B46C19" w14:paraId="6D5B60F3" w14:textId="77777777" w:rsidTr="00B46C19">
        <w:trPr>
          <w:trHeight w:val="330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A62928" w14:textId="77777777" w:rsidR="00B46C19" w:rsidRDefault="00B46C19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85AED6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911045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2A20AC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345F32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34CC8A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97BFFF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AD68C3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98D37C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F6234D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B4FFFC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CD5D88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F0E9447" w14:textId="77777777" w:rsidR="00B46C19" w:rsidRDefault="00B46C19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14:paraId="65A33F8A" w14:textId="77777777" w:rsidR="00A311ED" w:rsidRDefault="00000000">
      <w:pPr>
        <w:sectPr w:rsidR="00A311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  <w:r>
        <w:br w:type="page"/>
      </w:r>
    </w:p>
    <w:p w14:paraId="42C97550" w14:textId="77777777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 xml:space="preserve">Содержание учебного плана на ноябрь </w:t>
      </w:r>
    </w:p>
    <w:tbl>
      <w:tblPr>
        <w:tblW w:w="12190" w:type="dxa"/>
        <w:tblInd w:w="988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616"/>
        <w:gridCol w:w="620"/>
        <w:gridCol w:w="617"/>
        <w:gridCol w:w="614"/>
        <w:gridCol w:w="621"/>
        <w:gridCol w:w="618"/>
        <w:gridCol w:w="619"/>
        <w:gridCol w:w="617"/>
        <w:gridCol w:w="616"/>
        <w:gridCol w:w="545"/>
        <w:gridCol w:w="557"/>
        <w:gridCol w:w="708"/>
        <w:gridCol w:w="709"/>
      </w:tblGrid>
      <w:tr w:rsidR="00A311ED" w14:paraId="7722EBE7" w14:textId="77777777" w:rsidTr="00D05A7B">
        <w:trPr>
          <w:cantSplit/>
          <w:trHeight w:val="321"/>
        </w:trPr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A6524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F744B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0D167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311ED" w14:paraId="024CB237" w14:textId="77777777" w:rsidTr="00D05A7B">
        <w:trPr>
          <w:cantSplit/>
          <w:trHeight w:val="145"/>
        </w:trPr>
        <w:tc>
          <w:tcPr>
            <w:tcW w:w="4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C0EA9E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F55FE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6C023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9E031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EAA1DC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5080D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6A8A3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4489C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67CEC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735BA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906045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CA3D43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9D1977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BE6DA2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ED" w14:paraId="25CE84A8" w14:textId="77777777" w:rsidTr="00D05A7B">
        <w:trPr>
          <w:trHeight w:val="330"/>
        </w:trPr>
        <w:tc>
          <w:tcPr>
            <w:tcW w:w="114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D8E7E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5F8D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311ED" w14:paraId="647727B4" w14:textId="77777777" w:rsidTr="00D05A7B">
        <w:trPr>
          <w:trHeight w:val="304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C3F21A" w14:textId="77777777" w:rsidR="00A311ED" w:rsidRDefault="00000000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ФК и С в России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2BBDD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1DC3D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EE921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67D37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28B59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CBBD5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2ACD9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1E6C7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3474D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74156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65150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E3E7C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33FDFB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311ED" w14:paraId="391C9403" w14:textId="77777777" w:rsidTr="00D05A7B">
        <w:trPr>
          <w:trHeight w:val="330"/>
        </w:trPr>
        <w:tc>
          <w:tcPr>
            <w:tcW w:w="114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B209F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53BE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A311ED" w14:paraId="5B60C9FF" w14:textId="77777777" w:rsidTr="00D05A7B">
        <w:trPr>
          <w:trHeight w:val="286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6717D3" w14:textId="713DCA7F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</w:t>
            </w:r>
            <w:r w:rsidR="00D05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,СФП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09C03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209BAE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0152E8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D648F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B974B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C01DB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4027D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45CF8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3664A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BF230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AF48F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8DFC06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90A4E0B" w14:textId="77777777" w:rsidR="00A311ED" w:rsidRPr="00D05A7B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11ED" w14:paraId="20A57C3D" w14:textId="77777777" w:rsidTr="00D05A7B">
        <w:trPr>
          <w:trHeight w:val="330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3218D9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F0152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6918B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E7101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61C8E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6531B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32081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6DFC1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6D5ACB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41066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A02D8E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00960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8749C1" w14:textId="74B7BB98" w:rsidR="00A311ED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5253D18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35C0ED02" w14:textId="77777777" w:rsidTr="00D05A7B">
        <w:trPr>
          <w:trHeight w:val="330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9C04AF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6C5CD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3308A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DF2F3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22BD8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CCA8A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6EB74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7A09D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D952C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4980E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E3B56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B2F7D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DA3777" w14:textId="6A8E6B50" w:rsidR="00A311ED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18E9397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10963EE1" w14:textId="77777777" w:rsidTr="00D05A7B">
        <w:trPr>
          <w:trHeight w:val="316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5147CF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гиб-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3CA11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FE02B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BA37B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F915A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C109F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A79E6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7470D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19D46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F552C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753EF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FE273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32F80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A628507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43024CA3" w14:textId="77777777" w:rsidTr="00D05A7B">
        <w:trPr>
          <w:trHeight w:val="364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F6EF57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корд.сп-тей</w:t>
            </w:r>
            <w:proofErr w:type="spellEnd"/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48BFE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F634D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56F479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EDBF4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CF708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1D39F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46B9A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4C7F6D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C150F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4AE6F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8AB10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B513B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9C2D8C1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21E93830" w14:textId="77777777" w:rsidTr="00D05A7B">
        <w:trPr>
          <w:trHeight w:val="243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42F20A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54C47E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6EE2F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07436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B290E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6EB65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559361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03A21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6D37FF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0A18F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6C81B8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B915F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8D297A" w14:textId="47A4A6C3" w:rsidR="00A311ED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47D31B9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12AD883C" w14:textId="77777777" w:rsidTr="00D05A7B">
        <w:trPr>
          <w:trHeight w:val="316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1D42D6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под-ка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99C47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12CFF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C0FC3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97A5E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C3D73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25674D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F8BF86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D86D9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F21C7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3BDC4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7F373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76DAA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2AF1B0E" w14:textId="77777777" w:rsidR="00A311ED" w:rsidRPr="00D05A7B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11ED" w14:paraId="79EDC3CC" w14:textId="77777777" w:rsidTr="00D05A7B">
        <w:trPr>
          <w:trHeight w:val="330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50165B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верхняя передача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76602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53696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FF2E7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A779B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F4D7B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05567B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D3B14F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45EAA9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480965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9D43C8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3E0C32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66D16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27B2956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0A79AD7A" w14:textId="77777777" w:rsidTr="00D05A7B">
        <w:trPr>
          <w:trHeight w:val="330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7D572E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нижняя передача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86531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2F1305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F962F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5731EB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22CC1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FBEE96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FCC9BC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D3F195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E7DB7C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DC15B8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39D60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D4045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7B73504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5E9A92EB" w14:textId="77777777" w:rsidTr="00D05A7B">
        <w:trPr>
          <w:trHeight w:val="330"/>
        </w:trPr>
        <w:tc>
          <w:tcPr>
            <w:tcW w:w="411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00DEAF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прямая подача снизу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6BD6B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18D6C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F3DE1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9BFDBC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61E5E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BE5ECB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4781F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52A480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7D70F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633229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880990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E3BBC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FA741F7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5E155673" w14:textId="77777777" w:rsidTr="00D05A7B">
        <w:trPr>
          <w:trHeight w:val="330"/>
        </w:trPr>
        <w:tc>
          <w:tcPr>
            <w:tcW w:w="411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033AAD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EF01F8" w14:textId="77777777" w:rsidR="00A311ED" w:rsidRPr="00D05A7B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2B828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3A48A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014A7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937CD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2A3A3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0873ED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540F0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D282A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E9F53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71F91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6D5EE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7DE1696" w14:textId="77777777" w:rsidR="00A311ED" w:rsidRPr="00D05A7B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311ED" w14:paraId="514708A3" w14:textId="77777777" w:rsidTr="00D05A7B">
        <w:trPr>
          <w:trHeight w:val="274"/>
        </w:trPr>
        <w:tc>
          <w:tcPr>
            <w:tcW w:w="4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A2716F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E6B29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5E7A6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8AFE6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4DF98D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6B6B0B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F6502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6DA2C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09EE5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08DE0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3AF115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3FAF76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3B0CDF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F699A0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14:paraId="2D2325FD" w14:textId="77777777" w:rsidR="00A311ED" w:rsidRDefault="00000000">
      <w:pPr>
        <w:sectPr w:rsidR="00A311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  <w:r>
        <w:br w:type="page"/>
      </w:r>
    </w:p>
    <w:p w14:paraId="38752D68" w14:textId="77777777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>Содержание учебного плана на декабрь</w:t>
      </w:r>
    </w:p>
    <w:tbl>
      <w:tblPr>
        <w:tblW w:w="11901" w:type="dxa"/>
        <w:tblInd w:w="643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078"/>
        <w:gridCol w:w="570"/>
        <w:gridCol w:w="574"/>
        <w:gridCol w:w="570"/>
        <w:gridCol w:w="511"/>
        <w:gridCol w:w="510"/>
        <w:gridCol w:w="555"/>
        <w:gridCol w:w="633"/>
        <w:gridCol w:w="509"/>
        <w:gridCol w:w="511"/>
        <w:gridCol w:w="569"/>
        <w:gridCol w:w="511"/>
        <w:gridCol w:w="575"/>
        <w:gridCol w:w="1225"/>
      </w:tblGrid>
      <w:tr w:rsidR="00D05A7B" w14:paraId="4EAB444A" w14:textId="77777777" w:rsidTr="00D05A7B">
        <w:trPr>
          <w:cantSplit/>
          <w:trHeight w:val="390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BC81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182E5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B68F7B" w14:textId="6A1849D3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05A7B" w14:paraId="6AF3B145" w14:textId="77777777" w:rsidTr="00D05A7B">
        <w:trPr>
          <w:cantSplit/>
          <w:trHeight w:val="145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67A639" w14:textId="77777777" w:rsidR="00D05A7B" w:rsidRDefault="00D05A7B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609C4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58BCF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553F5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6BEC1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4BD42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172B7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EC719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CF830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E197A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83B6D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0B03F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7A4FA9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D3CA78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A7B" w14:paraId="17005359" w14:textId="77777777" w:rsidTr="00D05A7B">
        <w:trPr>
          <w:trHeight w:val="330"/>
        </w:trPr>
        <w:tc>
          <w:tcPr>
            <w:tcW w:w="10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E48BFE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B66B7" w14:textId="7320799C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A7B" w14:paraId="2A147884" w14:textId="77777777" w:rsidTr="00D05A7B">
        <w:trPr>
          <w:trHeight w:val="304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47238E" w14:textId="77777777" w:rsidR="00D05A7B" w:rsidRDefault="00D05A7B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Необходимые сведения о строении</w:t>
            </w:r>
          </w:p>
          <w:p w14:paraId="028A4125" w14:textId="1EF1D362" w:rsidR="00D05A7B" w:rsidRDefault="00D05A7B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функциях организма человека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F1EAA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C4DE9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9B4AD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92F36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913D7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F0DAA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00DDE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4DF1A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3DAFB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58A39E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DB03A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72880E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C2F351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05A7B" w14:paraId="60D295B0" w14:textId="77777777" w:rsidTr="00D05A7B">
        <w:trPr>
          <w:trHeight w:val="330"/>
        </w:trPr>
        <w:tc>
          <w:tcPr>
            <w:tcW w:w="10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02C87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294E" w14:textId="25BA28D2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</w:tr>
      <w:tr w:rsidR="00D05A7B" w14:paraId="7DD2C2B8" w14:textId="77777777" w:rsidTr="00D05A7B">
        <w:trPr>
          <w:trHeight w:val="286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C560A0" w14:textId="077F9E7D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ОФП,СФП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188BE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BB019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38E96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5DFAE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6ECFB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22DBF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5DA00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D1B5D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3AC06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F3A5C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2AA66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C3E3CE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375EB5B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05A7B" w14:paraId="330C086E" w14:textId="77777777" w:rsidTr="00D05A7B">
        <w:trPr>
          <w:trHeight w:val="330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8503AF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EB075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85B2B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25874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C340C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98DC8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51C0E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63045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A93E1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BFC7B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5D2C0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6E775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1BE3F41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45E5C6A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58D9F96F" w14:textId="77777777" w:rsidTr="00D05A7B">
        <w:trPr>
          <w:trHeight w:val="330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AC2718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64BA5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4D170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798B0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D7BF2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CCD75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6E09D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7C196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E85DC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61E2A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40C7D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3FF66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DC78B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86F81F9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6C5F0C4D" w14:textId="77777777" w:rsidTr="00D05A7B">
        <w:trPr>
          <w:trHeight w:val="316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42F835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гиб-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38DDC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A0CA9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88347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522CA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88A21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BF43D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9B6A9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5640F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07DA9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5A956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2328A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DB4F0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BB6BC35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2F80F56B" w14:textId="77777777" w:rsidTr="00D05A7B">
        <w:trPr>
          <w:trHeight w:val="364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67D804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корд.спос-тей</w:t>
            </w:r>
            <w:proofErr w:type="spellEnd"/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D6D69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F4119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547FF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BCF41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ED621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D8BB4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94C81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CCF08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341A2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DD047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022F0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D26CD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3AAEE33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7DB53286" w14:textId="77777777" w:rsidTr="00D05A7B">
        <w:trPr>
          <w:trHeight w:val="243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53CA04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799B2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41D44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79741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67EEE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43F63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48A88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75AD5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86BC5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F42D1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73DE1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1C24D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BE626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E1CB0BE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18C6BB67" w14:textId="77777777" w:rsidTr="00D05A7B">
        <w:trPr>
          <w:trHeight w:val="316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604627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70093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1EE5B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5F69B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662E0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FF7E2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979B4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2D997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6612F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F1BEA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2B915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728DF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BC354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A74AABB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05A7B" w14:paraId="21D91BDC" w14:textId="77777777" w:rsidTr="00D05A7B">
        <w:trPr>
          <w:trHeight w:val="374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100E60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нижняя передача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0435F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9639D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34C38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3E835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40696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18905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6690C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CE0CF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D37F2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C1A98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924A6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3D5CD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5E80A1F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387D4AB9" w14:textId="77777777" w:rsidTr="00D05A7B">
        <w:trPr>
          <w:trHeight w:val="330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0E7D2C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прямой нападающий удар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E4C7F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D742E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2EE71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64669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C1D8F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ADA1F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2C8FC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956EF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CF864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5F054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59F9B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CEA13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AB1224A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429EF206" w14:textId="77777777" w:rsidTr="00D05A7B">
        <w:trPr>
          <w:trHeight w:val="330"/>
        </w:trPr>
        <w:tc>
          <w:tcPr>
            <w:tcW w:w="40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A86CE1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прямая подача снизу</w:t>
            </w: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65CD2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7B393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4EBEB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F7FE4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E2A45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C665A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36BAA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A312E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18DBE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B9A27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9A456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659DF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2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B8CC643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3AF02F9D" w14:textId="77777777" w:rsidTr="00D05A7B">
        <w:trPr>
          <w:trHeight w:val="330"/>
        </w:trPr>
        <w:tc>
          <w:tcPr>
            <w:tcW w:w="40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B7A96B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EB5486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166CA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53F41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C764D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73F06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D9B17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7B436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D6BB2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D7ED6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BADDC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DB344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721E0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F9C5185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D05A7B">
              <w:rPr>
                <w:rFonts w:ascii="Times New Roman" w:hAnsi="Times New Roman" w:cs="Times New Roman"/>
                <w:b/>
                <w:lang w:val="en-GB"/>
              </w:rPr>
              <w:t>7</w:t>
            </w:r>
          </w:p>
        </w:tc>
      </w:tr>
      <w:tr w:rsidR="00D05A7B" w14:paraId="298BCF12" w14:textId="77777777" w:rsidTr="00D05A7B">
        <w:trPr>
          <w:trHeight w:val="274"/>
        </w:trPr>
        <w:tc>
          <w:tcPr>
            <w:tcW w:w="4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5F5AC6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2A356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4E566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548B0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6733F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412DB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83E56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03858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27050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F8CE2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09D4F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3BA19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B29E2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8AABFC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</w:tr>
    </w:tbl>
    <w:p w14:paraId="7393AB98" w14:textId="77777777" w:rsidR="00A311ED" w:rsidRDefault="00000000">
      <w:pPr>
        <w:sectPr w:rsidR="00A311E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  <w:r>
        <w:br w:type="page"/>
      </w:r>
    </w:p>
    <w:p w14:paraId="032AE00E" w14:textId="77777777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>Содержание учебного плана на январь</w:t>
      </w:r>
      <w:r>
        <w:t xml:space="preserve"> </w:t>
      </w:r>
    </w:p>
    <w:tbl>
      <w:tblPr>
        <w:tblW w:w="12262" w:type="dxa"/>
        <w:tblInd w:w="1351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  <w:gridCol w:w="904"/>
        <w:gridCol w:w="792"/>
        <w:gridCol w:w="678"/>
        <w:gridCol w:w="689"/>
        <w:gridCol w:w="737"/>
        <w:gridCol w:w="514"/>
        <w:gridCol w:w="514"/>
        <w:gridCol w:w="496"/>
        <w:gridCol w:w="567"/>
        <w:gridCol w:w="1270"/>
      </w:tblGrid>
      <w:tr w:rsidR="00D05A7B" w14:paraId="73337734" w14:textId="77777777" w:rsidTr="00D05A7B">
        <w:trPr>
          <w:cantSplit/>
          <w:trHeight w:val="680"/>
        </w:trPr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23A0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8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D9CAB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42654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05A7B" w14:paraId="4743075E" w14:textId="77777777" w:rsidTr="00D05A7B">
        <w:trPr>
          <w:cantSplit/>
          <w:trHeight w:val="145"/>
        </w:trPr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710B1E" w14:textId="77777777" w:rsidR="00D05A7B" w:rsidRDefault="00D05A7B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C42FE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6D842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72EB6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BEEE6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CD6AB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82F0B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5AD78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49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70B57E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14:paraId="7937BDB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14:paraId="6A75E0E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ED" w14:paraId="4BD17813" w14:textId="77777777" w:rsidTr="00D05A7B">
        <w:trPr>
          <w:trHeight w:val="330"/>
        </w:trPr>
        <w:tc>
          <w:tcPr>
            <w:tcW w:w="10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7E731E" w14:textId="77777777" w:rsidR="00A311ED" w:rsidRDefault="00000000" w:rsidP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3B2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311ED" w14:paraId="3E802A6D" w14:textId="77777777" w:rsidTr="00D05A7B">
        <w:trPr>
          <w:trHeight w:val="304"/>
        </w:trPr>
        <w:tc>
          <w:tcPr>
            <w:tcW w:w="51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F8451F" w14:textId="77777777" w:rsidR="00A311ED" w:rsidRDefault="00000000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Гигиенические знания, умения и навыки </w:t>
            </w:r>
          </w:p>
        </w:tc>
        <w:tc>
          <w:tcPr>
            <w:tcW w:w="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809664" w14:textId="77777777" w:rsidR="00A311ED" w:rsidRPr="00D05A7B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167C4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A9A24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C26CF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DAC89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4D738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5546B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886204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907F1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E68332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311ED" w14:paraId="0A5255F5" w14:textId="77777777" w:rsidTr="00D05A7B">
        <w:trPr>
          <w:trHeight w:val="330"/>
        </w:trPr>
        <w:tc>
          <w:tcPr>
            <w:tcW w:w="10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872B6" w14:textId="77777777" w:rsidR="00A311ED" w:rsidRDefault="00000000" w:rsidP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852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A311ED" w14:paraId="310FCAC4" w14:textId="77777777" w:rsidTr="00D05A7B">
        <w:trPr>
          <w:trHeight w:val="286"/>
        </w:trPr>
        <w:tc>
          <w:tcPr>
            <w:tcW w:w="510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13B8463D" w14:textId="22BC1650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</w:t>
            </w:r>
            <w:r w:rsidR="00D05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,СФП</w:t>
            </w:r>
          </w:p>
        </w:tc>
        <w:tc>
          <w:tcPr>
            <w:tcW w:w="90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1F6B486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C5AB1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41DEC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0D877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119E2B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EDA03A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28AB4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B3FDDAB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27D445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F072B2A" w14:textId="77777777" w:rsidR="00A311ED" w:rsidRPr="00D05A7B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11ED" w14:paraId="3BECBD54" w14:textId="77777777" w:rsidTr="00D05A7B">
        <w:trPr>
          <w:trHeight w:val="330"/>
        </w:trPr>
        <w:tc>
          <w:tcPr>
            <w:tcW w:w="510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E2993E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211DC9C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D27A2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A455F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821ED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E54C6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B2189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67142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77D033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F065A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E77FB33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3B457DD5" w14:textId="77777777" w:rsidTr="00D05A7B">
        <w:trPr>
          <w:trHeight w:val="330"/>
        </w:trPr>
        <w:tc>
          <w:tcPr>
            <w:tcW w:w="510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04280547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0E5F2C6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36C99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E1DC0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C3281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E6376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E8289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6AB95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8563D1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7365F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1A914F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64F17BA7" w14:textId="77777777" w:rsidTr="00D05A7B">
        <w:trPr>
          <w:trHeight w:val="316"/>
        </w:trPr>
        <w:tc>
          <w:tcPr>
            <w:tcW w:w="51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73F93110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гибкости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39DC271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D4E6B0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A2CA65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3B8A7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3ACD5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E5717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3E54F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74E822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E4577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7FBE0F3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331DE00A" w14:textId="77777777" w:rsidTr="00D05A7B">
        <w:trPr>
          <w:trHeight w:val="364"/>
        </w:trPr>
        <w:tc>
          <w:tcPr>
            <w:tcW w:w="51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1F21AA69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корд.способност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6993317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DDB2B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1D11E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45CB4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951BC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57236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F5907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FB3F69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0855D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8D15E5D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4E47A0A9" w14:textId="77777777" w:rsidTr="00D05A7B">
        <w:trPr>
          <w:trHeight w:val="243"/>
        </w:trPr>
        <w:tc>
          <w:tcPr>
            <w:tcW w:w="51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1C28B9B3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14:paraId="6168C83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D6BF8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7F539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B5EF9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B54EB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9AB58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32C21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B4D32E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A7223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5D74390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567135E5" w14:textId="77777777" w:rsidTr="00D05A7B">
        <w:trPr>
          <w:trHeight w:val="316"/>
        </w:trPr>
        <w:tc>
          <w:tcPr>
            <w:tcW w:w="51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EB59D3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E1B2BE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92FA9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A53FD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8ED6A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CE6DD5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586D0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5C827C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206A524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FA249A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E5B0F93" w14:textId="77777777" w:rsidR="00A311ED" w:rsidRPr="00D05A7B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11ED" w14:paraId="5EE72479" w14:textId="77777777" w:rsidTr="00D05A7B">
        <w:trPr>
          <w:trHeight w:val="330"/>
        </w:trPr>
        <w:tc>
          <w:tcPr>
            <w:tcW w:w="51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2D7492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верхняя передача за голову</w:t>
            </w:r>
          </w:p>
        </w:tc>
        <w:tc>
          <w:tcPr>
            <w:tcW w:w="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DDF1D5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936EB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0A4EF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83812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FF0DA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BAF6D7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9C5AAB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64F0D5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BEA2E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97D81BD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7AD0908A" w14:textId="77777777" w:rsidTr="00D05A7B">
        <w:trPr>
          <w:trHeight w:val="330"/>
        </w:trPr>
        <w:tc>
          <w:tcPr>
            <w:tcW w:w="51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6F16B0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 подачи</w:t>
            </w:r>
          </w:p>
        </w:tc>
        <w:tc>
          <w:tcPr>
            <w:tcW w:w="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C64AE3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339DF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40BD3D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A8AE3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2F704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F26161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8E9223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08948F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C210E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90FB647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1DF96859" w14:textId="77777777" w:rsidTr="00D05A7B">
        <w:trPr>
          <w:trHeight w:val="330"/>
        </w:trPr>
        <w:tc>
          <w:tcPr>
            <w:tcW w:w="51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45FAAA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в 6 зоне</w:t>
            </w:r>
          </w:p>
        </w:tc>
        <w:tc>
          <w:tcPr>
            <w:tcW w:w="9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AE2166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44377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11DD20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5CF43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1272F3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D07CE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53FB8A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8E5B1B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E0092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3CD1707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6523CDFA" w14:textId="77777777" w:rsidTr="00D05A7B">
        <w:trPr>
          <w:trHeight w:val="330"/>
        </w:trPr>
        <w:tc>
          <w:tcPr>
            <w:tcW w:w="51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24DB1A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9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F633D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2F65D8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62E5C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16337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C09E0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7BC89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CC06EC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328E68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8E239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EF842B5" w14:textId="77777777" w:rsidR="00A311ED" w:rsidRPr="00D05A7B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11ED" w14:paraId="0E2C5AD1" w14:textId="77777777" w:rsidTr="00D05A7B">
        <w:trPr>
          <w:trHeight w:val="330"/>
        </w:trPr>
        <w:tc>
          <w:tcPr>
            <w:tcW w:w="51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A1E0D0" w14:textId="22769305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9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3A621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4D277C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4A028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50E5B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88848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51F97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DC988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9D38F3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2AF318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EBCDB0D" w14:textId="77777777" w:rsidR="00A311ED" w:rsidRPr="00D05A7B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311ED" w14:paraId="1C7D0540" w14:textId="77777777" w:rsidTr="00D05A7B">
        <w:trPr>
          <w:trHeight w:val="274"/>
        </w:trPr>
        <w:tc>
          <w:tcPr>
            <w:tcW w:w="51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A4B647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F19E0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48636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19959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8BDC4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8D77C5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3875FC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12FC55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567186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20804C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CE6C76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14:paraId="033F36A1" w14:textId="77777777" w:rsidR="00A311ED" w:rsidRDefault="00000000">
      <w:pPr>
        <w:sectPr w:rsidR="00A311ED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  <w:r>
        <w:br w:type="page"/>
      </w:r>
    </w:p>
    <w:p w14:paraId="2B1F71D1" w14:textId="77777777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 xml:space="preserve">Содержание учебного плана на февраль </w:t>
      </w:r>
    </w:p>
    <w:tbl>
      <w:tblPr>
        <w:tblW w:w="12246" w:type="dxa"/>
        <w:tblInd w:w="643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708"/>
        <w:gridCol w:w="554"/>
        <w:gridCol w:w="570"/>
        <w:gridCol w:w="569"/>
        <w:gridCol w:w="631"/>
        <w:gridCol w:w="674"/>
        <w:gridCol w:w="570"/>
        <w:gridCol w:w="511"/>
        <w:gridCol w:w="569"/>
        <w:gridCol w:w="555"/>
        <w:gridCol w:w="570"/>
        <w:gridCol w:w="507"/>
        <w:gridCol w:w="1258"/>
      </w:tblGrid>
      <w:tr w:rsidR="00D05A7B" w14:paraId="0F6FC7CA" w14:textId="77777777" w:rsidTr="00D05A7B">
        <w:trPr>
          <w:cantSplit/>
          <w:trHeight w:val="321"/>
        </w:trPr>
        <w:tc>
          <w:tcPr>
            <w:tcW w:w="4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E22A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4A60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424577" w14:textId="286F1E3D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05A7B" w14:paraId="14E72076" w14:textId="77777777" w:rsidTr="00D05A7B">
        <w:trPr>
          <w:cantSplit/>
          <w:trHeight w:val="145"/>
        </w:trPr>
        <w:tc>
          <w:tcPr>
            <w:tcW w:w="4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5056E4" w14:textId="77777777" w:rsidR="00D05A7B" w:rsidRDefault="00D05A7B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223FB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F450D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CE027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41C8F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C803A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41CA3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F71C3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03007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369B5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F15F7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0E77D4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0DACC9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A7B" w14:paraId="53044701" w14:textId="77777777" w:rsidTr="00D05A7B">
        <w:trPr>
          <w:trHeight w:val="330"/>
        </w:trPr>
        <w:tc>
          <w:tcPr>
            <w:tcW w:w="109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D5087E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37109" w14:textId="67F9A6DD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A7B" w14:paraId="64ABCF0C" w14:textId="77777777" w:rsidTr="00D05A7B">
        <w:trPr>
          <w:trHeight w:val="304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24CEF2" w14:textId="77777777" w:rsidR="00D05A7B" w:rsidRDefault="00D05A7B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Требования к оборудованию, инвентарю и спортивной экипировке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24151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4A2B3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697DC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0A309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F7557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96A80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B9AAD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DB520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E65CD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84617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569C2FB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57B44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05A7B" w14:paraId="7467817A" w14:textId="77777777" w:rsidTr="00D05A7B">
        <w:trPr>
          <w:trHeight w:val="330"/>
        </w:trPr>
        <w:tc>
          <w:tcPr>
            <w:tcW w:w="109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32F599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BA2F" w14:textId="2EDD24E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</w:tr>
      <w:tr w:rsidR="00D05A7B" w14:paraId="771C3651" w14:textId="77777777" w:rsidTr="00D05A7B">
        <w:trPr>
          <w:trHeight w:val="286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DF0E72" w14:textId="08D273BD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ОФП,СФП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39FF4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026AA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C192A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240DA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2C723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27A5A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0B4F3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EBA0E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881A7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6CAE6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D6ACD4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2CCF5E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05A7B" w14:paraId="257D0C29" w14:textId="77777777" w:rsidTr="00D05A7B">
        <w:trPr>
          <w:trHeight w:val="330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5CB438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7A864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7F66D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99B77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1F931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5AAAC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57655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D6D58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CA74A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EB32E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0D36F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017FC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FC28BE1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5A7B" w14:paraId="6B1FD243" w14:textId="77777777" w:rsidTr="00D05A7B">
        <w:trPr>
          <w:trHeight w:val="330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483711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756D8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F7B28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88C0D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5A726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E4077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FFAB4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5AF2C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216FC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CAD05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A723F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1AD74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35125B1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5A7B" w14:paraId="4B5B687C" w14:textId="77777777" w:rsidTr="00D05A7B">
        <w:trPr>
          <w:trHeight w:val="316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D241CF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гибкости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338A9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58043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A6918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293F2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67CE7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67D62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90C30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97E53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40ABB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07A12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BE5F0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2A91370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5A7B" w14:paraId="2D2DF945" w14:textId="77777777" w:rsidTr="00D05A7B">
        <w:trPr>
          <w:trHeight w:val="364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C42AC0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корд.способност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A8C91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3739D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B1E53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B2293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E5225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623B6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8D4D7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E265F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6D848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80F3F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1B75C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A280AAA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5A7B" w14:paraId="55CBFD1F" w14:textId="77777777" w:rsidTr="00D05A7B">
        <w:trPr>
          <w:trHeight w:val="243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C099EA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DD9BA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A8E98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1398B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D57E1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521BC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FFA33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244DB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C74A1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71321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9A590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55DA0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63336D9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5A7B" w14:paraId="55096C06" w14:textId="77777777" w:rsidTr="00D05A7B">
        <w:trPr>
          <w:trHeight w:val="316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BA6362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83674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1D6C2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CBD75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10C1A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E2F5F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03090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7F2F6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49B68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EBBFB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26C08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B5986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135B911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05A7B"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  <w:tr w:rsidR="00D05A7B" w14:paraId="3E1011A5" w14:textId="77777777" w:rsidTr="00D05A7B">
        <w:trPr>
          <w:trHeight w:val="330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820F3C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 подачи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8F6C4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39C6D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8D36C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7AB3D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518F7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F91AE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89C78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B7E44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BC482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292FB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18BC7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56991EE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5A7B" w14:paraId="2246837E" w14:textId="77777777" w:rsidTr="00D05A7B">
        <w:trPr>
          <w:trHeight w:val="330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81AF4A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одиночное блокирование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2E587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058C8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EBE33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78913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67DBD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68F64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BC1C3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9251F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5EC26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559FB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DC672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5394CDD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5A7B" w14:paraId="08F128D6" w14:textId="77777777" w:rsidTr="00D05A7B">
        <w:trPr>
          <w:trHeight w:val="330"/>
        </w:trPr>
        <w:tc>
          <w:tcPr>
            <w:tcW w:w="4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2F3E03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в 1 и 5 зонах</w:t>
            </w:r>
          </w:p>
        </w:tc>
        <w:tc>
          <w:tcPr>
            <w:tcW w:w="5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6AA64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79933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1158E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8C916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B2DD1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D83F2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FC854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92C0A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F58CC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276EE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D6C3B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F7364DB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5A7B" w14:paraId="7E1F3738" w14:textId="77777777" w:rsidTr="00D05A7B">
        <w:trPr>
          <w:trHeight w:val="330"/>
        </w:trPr>
        <w:tc>
          <w:tcPr>
            <w:tcW w:w="4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B85636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5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D01F80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5528B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08160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41D5B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AFEE9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62254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3BF0C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90C4A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D61E8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5D05C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B408C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25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934EAC3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05A7B" w14:paraId="0744C743" w14:textId="77777777" w:rsidTr="00D05A7B">
        <w:trPr>
          <w:trHeight w:val="274"/>
        </w:trPr>
        <w:tc>
          <w:tcPr>
            <w:tcW w:w="4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964D44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1EEF2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C9E05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B071C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08AE2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0E4BD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7F3A2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E626C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6BA1C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2AFDB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53C02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FE6E7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245B53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</w:tr>
    </w:tbl>
    <w:p w14:paraId="749CFA20" w14:textId="77777777" w:rsidR="00A311ED" w:rsidRDefault="00000000">
      <w:pPr>
        <w:sectPr w:rsidR="00A311ED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  <w:r>
        <w:br w:type="page"/>
      </w:r>
    </w:p>
    <w:p w14:paraId="4534A4F2" w14:textId="77777777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>Содержание учебного плана на март</w:t>
      </w:r>
    </w:p>
    <w:tbl>
      <w:tblPr>
        <w:tblW w:w="11625" w:type="dxa"/>
        <w:tblInd w:w="1351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207"/>
        <w:gridCol w:w="567"/>
        <w:gridCol w:w="707"/>
        <w:gridCol w:w="732"/>
        <w:gridCol w:w="619"/>
        <w:gridCol w:w="620"/>
        <w:gridCol w:w="617"/>
        <w:gridCol w:w="618"/>
        <w:gridCol w:w="617"/>
        <w:gridCol w:w="553"/>
        <w:gridCol w:w="694"/>
        <w:gridCol w:w="1074"/>
      </w:tblGrid>
      <w:tr w:rsidR="00D05A7B" w14:paraId="4C92013C" w14:textId="77777777" w:rsidTr="00D05A7B">
        <w:trPr>
          <w:cantSplit/>
          <w:trHeight w:val="345"/>
        </w:trPr>
        <w:tc>
          <w:tcPr>
            <w:tcW w:w="4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A8B38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FD07A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1C87C8" w14:textId="4CDD5790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05A7B" w14:paraId="060C7068" w14:textId="77777777" w:rsidTr="00D05A7B">
        <w:trPr>
          <w:cantSplit/>
          <w:trHeight w:val="145"/>
        </w:trPr>
        <w:tc>
          <w:tcPr>
            <w:tcW w:w="4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46451F" w14:textId="77777777" w:rsidR="00D05A7B" w:rsidRDefault="00D05A7B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D6866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F037C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99876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EBF1F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ADE35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F6BE2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E966D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1BE27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CB88E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B50F7E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E80B7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05A7B" w14:paraId="12EADB14" w14:textId="77777777" w:rsidTr="00D05A7B">
        <w:trPr>
          <w:trHeight w:val="330"/>
        </w:trPr>
        <w:tc>
          <w:tcPr>
            <w:tcW w:w="10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04A6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16FE" w14:textId="3047C119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A7B" w14:paraId="4D99500C" w14:textId="77777777" w:rsidTr="00D05A7B">
        <w:trPr>
          <w:trHeight w:val="304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0FFAB5" w14:textId="77777777" w:rsidR="00D05A7B" w:rsidRDefault="00D05A7B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Влияние физических упражнений</w:t>
            </w:r>
          </w:p>
          <w:p w14:paraId="56E348B5" w14:textId="3829CFA7" w:rsidR="00D05A7B" w:rsidRDefault="00D05A7B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 организм спортсмена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693BA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22E8E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4D172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7EAA2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51A83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AEA22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9005F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42A7D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2E5A7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565091B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BBF868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05A7B" w14:paraId="304DD807" w14:textId="77777777" w:rsidTr="00D05A7B">
        <w:trPr>
          <w:trHeight w:val="330"/>
        </w:trPr>
        <w:tc>
          <w:tcPr>
            <w:tcW w:w="10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0B620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7B454" w14:textId="072A6739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D05A7B" w14:paraId="0876A841" w14:textId="77777777" w:rsidTr="00D05A7B">
        <w:trPr>
          <w:trHeight w:val="286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655265" w14:textId="27D3271D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ОФП,СФП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16BBF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35D35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F8831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C92FA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3693B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CD3F6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06122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F45EB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E2F49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54CF0C5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99A1DD0" w14:textId="72CDEE22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05A7B" w14:paraId="1CEADADD" w14:textId="77777777" w:rsidTr="00D05A7B">
        <w:trPr>
          <w:trHeight w:val="330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218A79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CA1B0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7B919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8C401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83991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94959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3BAF5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C1EB7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7294F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CA6B3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507F73B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EDC8518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A7B" w14:paraId="10182DA8" w14:textId="77777777" w:rsidTr="00D05A7B">
        <w:trPr>
          <w:trHeight w:val="330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DB0E8C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CA0EE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AA086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10835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8BCED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89E77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819B4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2E742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2A6D4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AE513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16DCB4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F4FB679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A7B" w14:paraId="434337B1" w14:textId="77777777" w:rsidTr="00D05A7B">
        <w:trPr>
          <w:trHeight w:val="316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9C3683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гибкости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E4071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F0225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61630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20E91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9A361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1A3FC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0CFE2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7EB74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49A62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775EE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82EB785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A7B" w14:paraId="5633E154" w14:textId="77777777" w:rsidTr="00D05A7B">
        <w:trPr>
          <w:trHeight w:val="364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BC5AFE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ловкости и корд.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сп-тей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FB860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50DC5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2282E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04848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5BFF4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5C823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FD09E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72593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D5221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8AA6E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63E118B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A7B" w14:paraId="398F1494" w14:textId="77777777" w:rsidTr="00D05A7B">
        <w:trPr>
          <w:trHeight w:val="243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583992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A558A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46C48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ED476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DA142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43600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C6BF4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A6155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8D63B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36B39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94F22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1D7A985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A7B" w14:paraId="19D9D696" w14:textId="77777777" w:rsidTr="00D05A7B">
        <w:trPr>
          <w:trHeight w:val="316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15539F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35DD2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719AE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4F535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3C69B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B0BE7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88AAE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117CE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F1254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2FBE3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A1A21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47F11C8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05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</w:tr>
      <w:tr w:rsidR="00D05A7B" w14:paraId="24419FBB" w14:textId="77777777" w:rsidTr="00D05A7B">
        <w:trPr>
          <w:trHeight w:val="330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0A036B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 и доводка мяча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32124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F4625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6EA70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0BCE6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FA2B1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54243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FE2C6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FAE7E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A04E0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DE681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75F7613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A7B" w14:paraId="493393DC" w14:textId="77777777" w:rsidTr="00D05A7B">
        <w:trPr>
          <w:trHeight w:val="330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9980E9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блокирование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F3120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0891C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CC7DD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03998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26EC9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4F87C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18506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D1765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B5587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0FD94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CEBB2B5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A7B" w14:paraId="7306B767" w14:textId="77777777" w:rsidTr="00D05A7B">
        <w:trPr>
          <w:trHeight w:val="330"/>
        </w:trPr>
        <w:tc>
          <w:tcPr>
            <w:tcW w:w="42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BC2B0C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прямая верхняя подача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CC5A2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AC62F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5E5A7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C0E61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48B56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65478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74F41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C4A9C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B1796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8B3CE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</w:p>
        </w:tc>
        <w:tc>
          <w:tcPr>
            <w:tcW w:w="107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169CDBE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A7B" w14:paraId="186096AC" w14:textId="77777777" w:rsidTr="00D05A7B">
        <w:trPr>
          <w:trHeight w:val="330"/>
        </w:trPr>
        <w:tc>
          <w:tcPr>
            <w:tcW w:w="42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B6F243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78DA5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5C376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C7674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D1F35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716E0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96F46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2C23C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64B6C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C58A7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5E200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22DF6C4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05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</w:tr>
      <w:tr w:rsidR="00D05A7B" w14:paraId="08116429" w14:textId="77777777" w:rsidTr="00D05A7B">
        <w:trPr>
          <w:trHeight w:val="274"/>
        </w:trPr>
        <w:tc>
          <w:tcPr>
            <w:tcW w:w="4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80F350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03321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A435C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B0D6D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2E8FA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49F78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AA95B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3D8D5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649ED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2DB20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14C64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E860F9A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05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  <w:r w:rsidRPr="00D05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1E3C2AE0" w14:textId="77777777" w:rsidR="00A311ED" w:rsidRDefault="00000000">
      <w:pPr>
        <w:sectPr w:rsidR="00A311ED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  <w:r>
        <w:br w:type="page"/>
      </w:r>
    </w:p>
    <w:p w14:paraId="05458CC6" w14:textId="77777777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>Содержание учебного плана на апрель</w:t>
      </w:r>
      <w:r>
        <w:t xml:space="preserve"> </w:t>
      </w:r>
    </w:p>
    <w:tbl>
      <w:tblPr>
        <w:tblW w:w="13090" w:type="dxa"/>
        <w:tblInd w:w="643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746"/>
        <w:gridCol w:w="619"/>
        <w:gridCol w:w="618"/>
        <w:gridCol w:w="619"/>
        <w:gridCol w:w="614"/>
        <w:gridCol w:w="619"/>
        <w:gridCol w:w="621"/>
        <w:gridCol w:w="616"/>
        <w:gridCol w:w="618"/>
        <w:gridCol w:w="614"/>
        <w:gridCol w:w="623"/>
        <w:gridCol w:w="619"/>
        <w:gridCol w:w="766"/>
        <w:gridCol w:w="763"/>
        <w:gridCol w:w="1015"/>
      </w:tblGrid>
      <w:tr w:rsidR="00A311ED" w14:paraId="2B3B92D4" w14:textId="77777777" w:rsidTr="00D05A7B">
        <w:trPr>
          <w:cantSplit/>
          <w:trHeight w:val="463"/>
        </w:trPr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3640A6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3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B0D6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1DEDE1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311ED" w14:paraId="40FC8322" w14:textId="77777777">
        <w:trPr>
          <w:cantSplit/>
          <w:trHeight w:val="145"/>
        </w:trPr>
        <w:tc>
          <w:tcPr>
            <w:tcW w:w="3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C8A70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D79FBC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17E03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016DA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D7968D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B769A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5C072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8A34F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1E8F2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6646B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B4F21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B83AFE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BBE59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627D22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367678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ED" w14:paraId="29B14896" w14:textId="77777777">
        <w:trPr>
          <w:trHeight w:val="330"/>
        </w:trPr>
        <w:tc>
          <w:tcPr>
            <w:tcW w:w="120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F934F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FD0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311ED" w14:paraId="6922316D" w14:textId="77777777">
        <w:trPr>
          <w:trHeight w:val="304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690A95" w14:textId="77777777" w:rsidR="00D05A7B" w:rsidRDefault="00000000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Спортивные соревнования.</w:t>
            </w:r>
          </w:p>
          <w:p w14:paraId="113A7CEF" w14:textId="3588C7E2" w:rsidR="00A311ED" w:rsidRDefault="00000000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Их организация и проведение.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D79985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293BB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E592E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40BE0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C7930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601DA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5E6CA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7B2C7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65BD5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1E03A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7F157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67D42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43503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468F23F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11ED" w14:paraId="3939CA50" w14:textId="77777777">
        <w:trPr>
          <w:trHeight w:val="330"/>
        </w:trPr>
        <w:tc>
          <w:tcPr>
            <w:tcW w:w="120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F1AEE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911B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A311ED" w14:paraId="581D120F" w14:textId="77777777">
        <w:trPr>
          <w:trHeight w:val="286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132C4F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97DD5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1247C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57EDD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4D11F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B668E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E22BE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B9E353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52D4C6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B97FE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6BAD4E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E48FF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7479C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6FDEC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CC1F692" w14:textId="77777777" w:rsidR="00A311ED" w:rsidRPr="00D05A7B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311ED" w14:paraId="60981769" w14:textId="77777777">
        <w:trPr>
          <w:trHeight w:val="330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4AAD2D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E28E7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80FDB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91568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B2449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FE989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2FDD9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55182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58BE397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A6C86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633298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98D1D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B8645B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EEB2C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04D4D37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17BC96D5" w14:textId="77777777">
        <w:trPr>
          <w:trHeight w:val="330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C70EA8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8A120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E19B6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14E0D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01A20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B1697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27D74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7B22A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ED2262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4CC88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B64627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AE0ED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7C7C0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AE6F7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BF7AD34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3C0D8E79" w14:textId="77777777">
        <w:trPr>
          <w:trHeight w:val="316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F3356F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раз-е гиб-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55A4C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A08FF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BFA66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5EEB8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7E391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5FFC7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646EE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FEF3C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DACFB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5E8E5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87A61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FC0F0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D8985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B5A236B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2EF9AA15" w14:textId="77777777">
        <w:trPr>
          <w:trHeight w:val="364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1F802F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корд.сп-тей</w:t>
            </w:r>
            <w:proofErr w:type="spellEnd"/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858F2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D26DD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CBB4C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E4209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C263C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7B4C0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203D8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E5122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F5244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7E6D2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2F219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28EB0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CC924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2158770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42331BE0" w14:textId="77777777">
        <w:trPr>
          <w:trHeight w:val="243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FEABAA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0C6FE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2DADEA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7597F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52B949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9B235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A7001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BB637F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E4E39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FCEE3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4B178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D1C62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AC47D8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4D1CC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5561367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0F8E158F" w14:textId="77777777">
        <w:trPr>
          <w:trHeight w:val="316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C148D3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13A86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3185BC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E46E38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6503A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49148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A62FA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7DF52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31AAF6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786D2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FFECB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2A401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E990FE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6C238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19D0322" w14:textId="77777777" w:rsidR="00A311ED" w:rsidRPr="00D05A7B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311ED" w14:paraId="7A3A1C1F" w14:textId="77777777">
        <w:trPr>
          <w:trHeight w:val="330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DDB922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 и доводка мяча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14314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B4630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475697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D192EE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FE978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0781E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0EC09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0087D3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67915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401285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13569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ED329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B9FDD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bCs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C4B9257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24F263BD" w14:textId="77777777">
        <w:trPr>
          <w:trHeight w:val="330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55CFAB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блокирование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0C971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0CD0C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B32FF2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435146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91B5A7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F2D5F6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06EF7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1CC14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2FAAF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BEAE5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32BC3C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6C1CF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A0216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F2E0E95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18A2E8C4" w14:textId="77777777">
        <w:trPr>
          <w:trHeight w:val="330"/>
        </w:trPr>
        <w:tc>
          <w:tcPr>
            <w:tcW w:w="37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E91C03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прямая верхняя подача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E4441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158F4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27AFD3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91219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C2AC71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5E5E4B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5424C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14F092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5DBC9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181B55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DD741B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BBFCAF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D9AD5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5DC1F1F" w14:textId="77777777" w:rsidR="00A311ED" w:rsidRPr="00D05A7B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ED" w14:paraId="46B7185E" w14:textId="77777777">
        <w:trPr>
          <w:trHeight w:val="330"/>
        </w:trPr>
        <w:tc>
          <w:tcPr>
            <w:tcW w:w="37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C86E76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4274B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8568A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0BA69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03520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6F194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29BC3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267AB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3FD96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83894C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371CB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56BA3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324F8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21EAC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6397E81" w14:textId="77777777" w:rsidR="00A311ED" w:rsidRPr="00D05A7B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311ED" w14:paraId="5906E677" w14:textId="77777777">
        <w:trPr>
          <w:trHeight w:val="274"/>
        </w:trPr>
        <w:tc>
          <w:tcPr>
            <w:tcW w:w="37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2EB180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5C762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2DC3B5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B9D52B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33810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E8C78D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3C2AF0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48144D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3FA305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5DB08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49662E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E1F5A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9B27E5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56568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4361AC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14:paraId="78C43B0B" w14:textId="77777777" w:rsidR="00A311ED" w:rsidRDefault="00000000">
      <w:pPr>
        <w:sectPr w:rsidR="00A311ED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  <w:r>
        <w:br w:type="page"/>
      </w:r>
    </w:p>
    <w:p w14:paraId="1B1A10B5" w14:textId="77777777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>Содержание учебного плана на май</w:t>
      </w:r>
      <w:r>
        <w:t xml:space="preserve"> </w:t>
      </w:r>
    </w:p>
    <w:tbl>
      <w:tblPr>
        <w:tblW w:w="12274" w:type="dxa"/>
        <w:tblInd w:w="643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744"/>
        <w:gridCol w:w="619"/>
        <w:gridCol w:w="618"/>
        <w:gridCol w:w="619"/>
        <w:gridCol w:w="614"/>
        <w:gridCol w:w="619"/>
        <w:gridCol w:w="621"/>
        <w:gridCol w:w="616"/>
        <w:gridCol w:w="618"/>
        <w:gridCol w:w="614"/>
        <w:gridCol w:w="623"/>
        <w:gridCol w:w="619"/>
        <w:gridCol w:w="715"/>
        <w:gridCol w:w="1015"/>
      </w:tblGrid>
      <w:tr w:rsidR="00D05A7B" w14:paraId="3CA0F866" w14:textId="77777777" w:rsidTr="00D05A7B">
        <w:trPr>
          <w:cantSplit/>
          <w:trHeight w:val="390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F9F0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84E75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AC1B52" w14:textId="4341CD10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05A7B" w14:paraId="1BDC03ED" w14:textId="77777777" w:rsidTr="00D05A7B">
        <w:trPr>
          <w:cantSplit/>
          <w:trHeight w:val="145"/>
        </w:trPr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63235" w14:textId="77777777" w:rsidR="00D05A7B" w:rsidRDefault="00D05A7B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A0C3D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86E05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59F28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BAEFD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9055D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3AC6B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E5521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8BE5E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FF675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2C7D0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C62CB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CAE765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9AE396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A7B" w14:paraId="25950D73" w14:textId="77777777" w:rsidTr="00D05A7B">
        <w:trPr>
          <w:trHeight w:val="330"/>
        </w:trPr>
        <w:tc>
          <w:tcPr>
            <w:tcW w:w="112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8F4BB9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F3FD" w14:textId="537E133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A7B" w14:paraId="360297E5" w14:textId="77777777" w:rsidTr="00D05A7B">
        <w:trPr>
          <w:trHeight w:val="304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31B4C4" w14:textId="77777777" w:rsidR="00D05A7B" w:rsidRDefault="00D05A7B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Режим дня, закаливание организма, ЗОЖ.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F0A1B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77B8A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F39EB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1D516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4C81AB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B5602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35ABA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07F5F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73268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9A965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86343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E8CF23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4D6F85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05A7B" w14:paraId="6E0C5C33" w14:textId="77777777" w:rsidTr="00D05A7B">
        <w:trPr>
          <w:trHeight w:val="330"/>
        </w:trPr>
        <w:tc>
          <w:tcPr>
            <w:tcW w:w="112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8A080E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CF15" w14:textId="64912B30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05A7B" w14:paraId="5E3ACBF2" w14:textId="77777777" w:rsidTr="00D05A7B">
        <w:trPr>
          <w:trHeight w:val="286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3A0F3B" w14:textId="626C8C0F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ОФП,СФП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672A4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CD58D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5D5ACF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591B1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70B39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A5B1B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9EC25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92A22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63997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04631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5B68C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0CEEC3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9DF7FE9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05A7B" w14:paraId="1E036964" w14:textId="77777777" w:rsidTr="00D05A7B">
        <w:trPr>
          <w:trHeight w:val="330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AEF140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69D67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54EE7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4C37C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046EC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1AF64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66D2C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B1824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E0062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590BF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2DD27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F0CD4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16FF8AF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9806731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538E9576" w14:textId="77777777" w:rsidTr="00D05A7B">
        <w:trPr>
          <w:trHeight w:val="330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EEE9B6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88B06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E5201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0DBC3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F9A4D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352A9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B09B8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4B89B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EF457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48B61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7EF56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99A18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2ED760F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7DE3B1C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18CC2D3E" w14:textId="77777777" w:rsidTr="00D05A7B">
        <w:trPr>
          <w:trHeight w:val="316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08A61D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 гиб-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D95CA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C3923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CDEA6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A64CC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DB722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B6836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DAF1D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7C712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0E2A9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8547B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1BFA6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E6369D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9568F81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578F37DB" w14:textId="77777777" w:rsidTr="00D05A7B">
        <w:trPr>
          <w:trHeight w:val="364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F07425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корд.сп-стей</w:t>
            </w:r>
            <w:proofErr w:type="spellEnd"/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A49A5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C2C36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CFAD5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3A193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E5D30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DEA0E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CF3EB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A6D8C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D7881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8C918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B6CFB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A4B6ED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3574F6F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5EC80965" w14:textId="77777777" w:rsidTr="00D05A7B">
        <w:trPr>
          <w:trHeight w:val="243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5EA0EE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50922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044EF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554CC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6FC80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59D54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575CE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494FE6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EFF35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56D5C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53FB4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DC81E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66F648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38635BA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39D9ACC4" w14:textId="77777777" w:rsidTr="00D05A7B">
        <w:trPr>
          <w:trHeight w:val="316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1D45F4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11687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E0D03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A03F3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A6297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92EB8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62F76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B933C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05517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11F14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6133F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134D3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0852F1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D748330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05A7B" w14:paraId="01ADE3A9" w14:textId="77777777" w:rsidTr="00D05A7B">
        <w:trPr>
          <w:trHeight w:val="330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C5BD5B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страховка в 4 и 2 зонах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FE4A5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75BB7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A5033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78558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75F70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91CED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B8A9A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524C0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3C98B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BC7AD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C0EDA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A694FC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5434B56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69E34F95" w14:textId="77777777" w:rsidTr="00D05A7B">
        <w:trPr>
          <w:trHeight w:val="330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036D77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скидка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8B220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A484E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8B68E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43182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02E55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250B8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381A7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5C8B6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5C69B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4FC0D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A680A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1A3551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C566813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2DAF098C" w14:textId="77777777" w:rsidTr="00D05A7B">
        <w:trPr>
          <w:trHeight w:val="330"/>
        </w:trPr>
        <w:tc>
          <w:tcPr>
            <w:tcW w:w="37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70E730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 из 3 зоны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61F10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689C8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49614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2594C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CA0BD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34CD4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B43A5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30019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BAB93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60D41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B45C8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44E846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E2A092D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5519231C" w14:textId="77777777" w:rsidTr="00D05A7B">
        <w:trPr>
          <w:trHeight w:val="244"/>
        </w:trPr>
        <w:tc>
          <w:tcPr>
            <w:tcW w:w="37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0DFFA0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1466B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B4EF7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538D8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698A6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F0404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DEC4F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3774D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8A945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6A33A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4BC01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1618C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CC2BC3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F02AFA4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05A7B" w14:paraId="6CC8066B" w14:textId="77777777" w:rsidTr="00D05A7B">
        <w:trPr>
          <w:trHeight w:val="330"/>
        </w:trPr>
        <w:tc>
          <w:tcPr>
            <w:tcW w:w="37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64BED1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F9230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C0B75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46D76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C17C5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CC79E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6DCB2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17FD3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59596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C8AAD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502C0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B56AB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8CC09C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C4CE3B2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05A7B" w14:paraId="431FEEE9" w14:textId="77777777" w:rsidTr="00D05A7B">
        <w:trPr>
          <w:trHeight w:val="274"/>
        </w:trPr>
        <w:tc>
          <w:tcPr>
            <w:tcW w:w="3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AB2025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FD0D3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F11F1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43B2D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2FCB8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9EC3B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C82C7D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5F706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690E9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60AC0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B3E48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51F48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41F3D8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DE8B2C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14:paraId="3B1D4054" w14:textId="77777777" w:rsidR="00A311ED" w:rsidRDefault="00000000">
      <w:pPr>
        <w:sectPr w:rsidR="00A311ED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  <w:r>
        <w:br w:type="page"/>
      </w:r>
    </w:p>
    <w:p w14:paraId="6C39AEA1" w14:textId="77777777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>Содержание учебного плана на июнь</w:t>
      </w:r>
    </w:p>
    <w:tbl>
      <w:tblPr>
        <w:tblW w:w="11968" w:type="dxa"/>
        <w:tblInd w:w="643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615"/>
        <w:gridCol w:w="623"/>
        <w:gridCol w:w="617"/>
        <w:gridCol w:w="614"/>
        <w:gridCol w:w="619"/>
        <w:gridCol w:w="621"/>
        <w:gridCol w:w="616"/>
        <w:gridCol w:w="618"/>
        <w:gridCol w:w="617"/>
        <w:gridCol w:w="622"/>
        <w:gridCol w:w="618"/>
        <w:gridCol w:w="569"/>
        <w:gridCol w:w="850"/>
      </w:tblGrid>
      <w:tr w:rsidR="00D05A7B" w14:paraId="4817D644" w14:textId="77777777" w:rsidTr="00D05A7B">
        <w:trPr>
          <w:cantSplit/>
          <w:trHeight w:val="345"/>
        </w:trPr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ED47B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E4AFE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3D70A9" w14:textId="7A76CDBD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05A7B" w14:paraId="0CB0C90F" w14:textId="77777777" w:rsidTr="00D05A7B">
        <w:trPr>
          <w:cantSplit/>
          <w:trHeight w:val="145"/>
        </w:trPr>
        <w:tc>
          <w:tcPr>
            <w:tcW w:w="3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3C47F" w14:textId="77777777" w:rsidR="00D05A7B" w:rsidRDefault="00D05A7B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161527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364AE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E4D35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8D874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8A94B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79057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D40BF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DBB2C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65A6E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BFB68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C9C94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23CAFF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3DF684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A7B" w14:paraId="6168AB7D" w14:textId="77777777" w:rsidTr="00D05A7B">
        <w:trPr>
          <w:trHeight w:val="330"/>
        </w:trPr>
        <w:tc>
          <w:tcPr>
            <w:tcW w:w="11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1E06AF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574B" w14:textId="3F031762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A7B" w14:paraId="6D4D7A7E" w14:textId="77777777" w:rsidTr="00D05A7B">
        <w:trPr>
          <w:trHeight w:val="304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87D30C" w14:textId="77777777" w:rsidR="00D05A7B" w:rsidRDefault="00D05A7B">
            <w:pPr>
              <w:pStyle w:val="Standard"/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Правила игры в волейбол.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B837C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40543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EA843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DE071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C20B0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2D6B4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78452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01A6E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6D05E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88067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6C1E9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5ADED5F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C4C7C6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05A7B" w14:paraId="27DC0A89" w14:textId="77777777" w:rsidTr="00D05A7B">
        <w:trPr>
          <w:trHeight w:val="330"/>
        </w:trPr>
        <w:tc>
          <w:tcPr>
            <w:tcW w:w="11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61365F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FCB6E" w14:textId="290B328C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05A7B" w14:paraId="65D3801C" w14:textId="77777777" w:rsidTr="00D05A7B">
        <w:trPr>
          <w:trHeight w:val="286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8CFFDD" w14:textId="1E292E32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ОФП,СФП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408FD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D9DFD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6C838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4FDF49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9DCB1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859AC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8ED70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DCC7A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E3C81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7F778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18CB0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1B31E81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66EDAFB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05A7B" w14:paraId="067AB066" w14:textId="77777777" w:rsidTr="00D05A7B">
        <w:trPr>
          <w:trHeight w:val="330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E6A376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19D84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8B2A1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DA3EF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AF8E8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FBE5C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AACC3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68904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72CB4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ED4F7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0D640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C494A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7869DA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1C3FAD5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3DB9F121" w14:textId="77777777" w:rsidTr="00D05A7B">
        <w:trPr>
          <w:trHeight w:val="330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CDE5A3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EF7AF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4D9DB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A8479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CFBBC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63C38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50937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36277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94643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D521A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7868F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60BF0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68C3E0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46C670B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5B077A36" w14:textId="77777777" w:rsidTr="00D05A7B">
        <w:trPr>
          <w:trHeight w:val="316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645A8E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 гиб-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F2ABB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B252CF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1FCC6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F1795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C8C3F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13A26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49BC3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C6FE7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1D360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AEB51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65E13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57DB4C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D665CEA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7FCB852C" w14:textId="77777777" w:rsidTr="00D05A7B">
        <w:trPr>
          <w:trHeight w:val="364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E85789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корд.способ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-ей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730E8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00BF7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BCEB3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98EB1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805F3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D2D81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B7D86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F57AD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75CC3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28327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25134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C61D4B9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873DBFF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380C882D" w14:textId="77777777" w:rsidTr="00D05A7B">
        <w:trPr>
          <w:trHeight w:val="243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C0EA63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ECA61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AD91B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BAB6A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FEC4F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D81C5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C3134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C8AD6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B1B50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7B324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457C8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C6341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72C9E871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D8E52D4" w14:textId="77777777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7B" w14:paraId="48248B2D" w14:textId="77777777" w:rsidTr="00D05A7B">
        <w:trPr>
          <w:trHeight w:val="316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D0F52C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5A762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7254A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25AEB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AD1AA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E3F63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68B64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26958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42D83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6DD26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2EA9F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3C3BA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FC87ED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A2AD470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05A7B" w14:paraId="5FCF8598" w14:textId="77777777" w:rsidTr="00D05A7B">
        <w:trPr>
          <w:trHeight w:val="330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FC29EB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игроков 4,3,2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E0FDC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749A3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4D823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89DF2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42030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7BF28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14C31F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8E433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B595B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3D1CD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88470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19190EF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3C10AFE" w14:textId="1FF46189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5A7B" w14:paraId="18958E71" w14:textId="77777777" w:rsidTr="00D05A7B">
        <w:trPr>
          <w:trHeight w:val="330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44F176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 игроков 5,6,1 зон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EFFC2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A95E87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9C2C5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5E1ADC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396388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AC2AC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F0F97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A0266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EEDA4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39600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253B1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7358BFB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1467F7C" w14:textId="7D4E794A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5A7B" w14:paraId="4F39798B" w14:textId="77777777" w:rsidTr="00D05A7B">
        <w:trPr>
          <w:trHeight w:val="330"/>
        </w:trPr>
        <w:tc>
          <w:tcPr>
            <w:tcW w:w="374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864916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верхняя прямая подача</w:t>
            </w:r>
          </w:p>
        </w:tc>
        <w:tc>
          <w:tcPr>
            <w:tcW w:w="6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AEA82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7503B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1C0B0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E0B28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2E102E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2F897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B911B0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E87204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6ADEA5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EC159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051DCB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9" w:type="dxa"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554C9CA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CC8678E" w14:textId="469018BF" w:rsidR="00D05A7B" w:rsidRP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5A7B" w14:paraId="3D709F33" w14:textId="77777777" w:rsidTr="00D05A7B">
        <w:trPr>
          <w:trHeight w:val="330"/>
        </w:trPr>
        <w:tc>
          <w:tcPr>
            <w:tcW w:w="374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F8A3DB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6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B30B0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BA2EB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9EAD9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758F62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0A783E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B3D3F6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D784B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0B6673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66414B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E382DC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1FF6A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0B4584FD" w14:textId="77777777" w:rsidR="00D05A7B" w:rsidRDefault="00D05A7B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6704E17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</w:t>
            </w:r>
          </w:p>
        </w:tc>
      </w:tr>
      <w:tr w:rsidR="00D05A7B" w14:paraId="4C0756D6" w14:textId="77777777" w:rsidTr="00D05A7B">
        <w:trPr>
          <w:trHeight w:val="274"/>
        </w:trPr>
        <w:tc>
          <w:tcPr>
            <w:tcW w:w="37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982F03" w14:textId="77777777" w:rsidR="00D05A7B" w:rsidRDefault="00D05A7B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504480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60EE78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A930C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C0610A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5778F4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C7E496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990DF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B94413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755F19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CE25E2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904D35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4FEEB8A1" w14:textId="77777777" w:rsid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635E10C" w14:textId="77777777" w:rsidR="00D05A7B" w:rsidRPr="00D05A7B" w:rsidRDefault="00D05A7B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5A7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bookmarkStart w:id="2" w:name="_Hlk101780448"/>
            <w:bookmarkEnd w:id="2"/>
            <w:r w:rsidRPr="00D05A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509B228A" w14:textId="77777777" w:rsidR="00A311ED" w:rsidRDefault="00000000">
      <w:pPr>
        <w:sectPr w:rsidR="00A311ED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  <w:r>
        <w:br w:type="page"/>
      </w:r>
    </w:p>
    <w:p w14:paraId="6A88D6F5" w14:textId="77777777" w:rsidR="00A311ED" w:rsidRDefault="00000000">
      <w:pPr>
        <w:pStyle w:val="aff7"/>
        <w:jc w:val="center"/>
        <w:rPr>
          <w:b/>
          <w:sz w:val="24"/>
        </w:rPr>
      </w:pPr>
      <w:r>
        <w:rPr>
          <w:b/>
          <w:bCs/>
        </w:rPr>
        <w:lastRenderedPageBreak/>
        <w:t>Содержание учебного плана на август</w:t>
      </w:r>
    </w:p>
    <w:tbl>
      <w:tblPr>
        <w:tblW w:w="11665" w:type="dxa"/>
        <w:tblInd w:w="1351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614"/>
        <w:gridCol w:w="630"/>
        <w:gridCol w:w="617"/>
        <w:gridCol w:w="631"/>
        <w:gridCol w:w="568"/>
        <w:gridCol w:w="512"/>
        <w:gridCol w:w="616"/>
        <w:gridCol w:w="635"/>
        <w:gridCol w:w="570"/>
        <w:gridCol w:w="1279"/>
      </w:tblGrid>
      <w:tr w:rsidR="00A04A5F" w14:paraId="72444EBD" w14:textId="77777777" w:rsidTr="005A14B4">
        <w:trPr>
          <w:cantSplit/>
          <w:trHeight w:val="285"/>
        </w:trPr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B5224" w14:textId="77777777" w:rsid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AE5BB" w14:textId="65294CD3" w:rsidR="00A04A5F" w:rsidRPr="00A04A5F" w:rsidRDefault="00A04A5F" w:rsidP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A5F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 занятия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CD1FA8" w14:textId="0DED405D" w:rsidR="00A04A5F" w:rsidRDefault="00A04A5F" w:rsidP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04A5F" w14:paraId="7D7FE4E6" w14:textId="77777777" w:rsidTr="005A14B4">
        <w:trPr>
          <w:cantSplit/>
          <w:trHeight w:val="145"/>
        </w:trPr>
        <w:tc>
          <w:tcPr>
            <w:tcW w:w="4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D9947" w14:textId="77777777" w:rsidR="00A04A5F" w:rsidRDefault="00A04A5F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3E12EE" w14:textId="77777777" w:rsid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692202" w14:textId="77777777" w:rsid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4A6FC9" w14:textId="77777777" w:rsid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AF2952" w14:textId="77777777" w:rsid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D0E437" w14:textId="77777777" w:rsid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CFD903" w14:textId="77777777" w:rsid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C5296C" w14:textId="77777777" w:rsid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36D2EC33" w14:textId="77777777" w:rsid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14:paraId="54BC43CE" w14:textId="36FE2523" w:rsidR="00A04A5F" w:rsidRDefault="00A04A5F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14:paraId="55822986" w14:textId="77777777" w:rsidR="00A04A5F" w:rsidRDefault="00A04A5F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5F" w14:paraId="793BCD4F" w14:textId="77777777" w:rsidTr="00A04A5F">
        <w:trPr>
          <w:trHeight w:val="330"/>
        </w:trPr>
        <w:tc>
          <w:tcPr>
            <w:tcW w:w="9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3EE8FC" w14:textId="77777777" w:rsidR="00A04A5F" w:rsidRDefault="00A04A5F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D34FE01" w14:textId="77777777" w:rsidR="00A04A5F" w:rsidRDefault="00A04A5F" w:rsidP="00A04A5F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FE7C" w14:textId="10DE005B" w:rsidR="00A04A5F" w:rsidRPr="00A04A5F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311ED" w14:paraId="21429061" w14:textId="77777777" w:rsidTr="00A04A5F">
        <w:trPr>
          <w:trHeight w:val="286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40500E" w14:textId="65F4A1E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ОФП</w:t>
            </w:r>
            <w:r w:rsidR="00A04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,СФП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4BE26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3987E6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1F4D6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E97A3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02EF0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99490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931E5B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5C00653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FFFFFF"/>
          </w:tcPr>
          <w:p w14:paraId="1637FF3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D46D41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311ED" w14:paraId="5889A2FA" w14:textId="77777777" w:rsidTr="00A04A5F">
        <w:trPr>
          <w:trHeight w:val="330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A9AAFD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1165E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7F3F6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AF851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91B22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6D34A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88B48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82165A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1FA051D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FFFFFF"/>
          </w:tcPr>
          <w:p w14:paraId="6470621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6702D6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11ED" w14:paraId="1E23B46D" w14:textId="77777777" w:rsidTr="00A04A5F">
        <w:trPr>
          <w:trHeight w:val="330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3E2843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скоростных к-в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9B6B3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6C941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79127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C715B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999C59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0FCE0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5F0E19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24ACBA1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FFFFFF"/>
          </w:tcPr>
          <w:p w14:paraId="116BB22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B9DC1E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11ED" w14:paraId="759E531D" w14:textId="77777777" w:rsidTr="00A04A5F">
        <w:trPr>
          <w:trHeight w:val="316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CD6B6C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гибкости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сустав.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9F066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C61E3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81508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FA7E17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C423A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989BB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9A20A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7DE3A5D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FFFFFF"/>
          </w:tcPr>
          <w:p w14:paraId="215D4C7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34C6A7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11ED" w14:paraId="2AB30259" w14:textId="77777777" w:rsidTr="00A04A5F">
        <w:trPr>
          <w:trHeight w:val="364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E77C97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ловкости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корд.способност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A38CD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5EE1BC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06A3AA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C19DB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CBE04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67CE1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5B5C4C" w14:textId="77777777" w:rsidR="00A311ED" w:rsidRDefault="00A311ED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F08BB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2C45C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F7E489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11ED" w14:paraId="2652E467" w14:textId="77777777" w:rsidTr="00A04A5F">
        <w:trPr>
          <w:trHeight w:val="243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6DED2B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силовых способностей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30667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FD8710C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75B69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E9D76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F8840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ECACB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AAFBF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901203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0FBF2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D26032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11ED" w14:paraId="27305F1C" w14:textId="77777777" w:rsidTr="00A04A5F">
        <w:trPr>
          <w:trHeight w:val="316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110DF8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51D90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FFDE0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F47486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27204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0F3DC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C2F02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83428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9D4B9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6A431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59D8627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311ED" w14:paraId="036CCB1E" w14:textId="77777777" w:rsidTr="00A04A5F">
        <w:trPr>
          <w:trHeight w:val="330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5BD7FF4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игроков 4,2, 3 зон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E271C1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32E934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2965E6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372C0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A1E68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15DA41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62CA34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F402F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234C1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92A362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11ED" w14:paraId="27D45211" w14:textId="77777777" w:rsidTr="00A04A5F">
        <w:trPr>
          <w:trHeight w:val="362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B8F9EA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игроков 2-1 и 4-5 зон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5872C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3918C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78A9AB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F11C603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E6201C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6A7C6F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3472E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2829A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D2FEE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D89BAE8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11ED" w14:paraId="503DC47B" w14:textId="77777777" w:rsidTr="00A04A5F">
        <w:trPr>
          <w:trHeight w:val="330"/>
        </w:trPr>
        <w:tc>
          <w:tcPr>
            <w:tcW w:w="4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5D0C5A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верхняя передача за голову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AF98A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81500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E92B2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29AA5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77F13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51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6EAF1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40D26A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63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D4EF1F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E63E1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2E903A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11ED" w14:paraId="6ECAB74F" w14:textId="77777777" w:rsidTr="00A04A5F">
        <w:trPr>
          <w:trHeight w:val="330"/>
        </w:trPr>
        <w:tc>
          <w:tcPr>
            <w:tcW w:w="4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A77FF8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E52C6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E5470F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E3C39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D474F1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9714A6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FFE8A3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8CA83B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1EB26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AE100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6A8A4E4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</w:t>
            </w:r>
          </w:p>
        </w:tc>
      </w:tr>
      <w:tr w:rsidR="00A311ED" w14:paraId="690D7F30" w14:textId="77777777" w:rsidTr="00A04A5F">
        <w:trPr>
          <w:trHeight w:val="274"/>
        </w:trPr>
        <w:tc>
          <w:tcPr>
            <w:tcW w:w="4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E754E5" w14:textId="4FA25565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6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2B0D77E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47D1D1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491EFD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367E25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9207B0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3DD842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9E4D59" w14:textId="77777777" w:rsidR="00A311ED" w:rsidRDefault="00A311ED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09FBFD" w14:textId="77777777" w:rsidR="00A311ED" w:rsidRDefault="00000000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14FCA4" w14:textId="0B4BD0D0" w:rsidR="00A311ED" w:rsidRDefault="00A04A5F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A2CF05A" w14:textId="03207077" w:rsidR="00A311ED" w:rsidRDefault="00A04A5F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311ED" w14:paraId="0ED9FF5D" w14:textId="77777777" w:rsidTr="00A04A5F">
        <w:trPr>
          <w:trHeight w:val="274"/>
        </w:trPr>
        <w:tc>
          <w:tcPr>
            <w:tcW w:w="4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D5541E" w14:textId="77777777" w:rsidR="00A311ED" w:rsidRDefault="00000000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08CA2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40306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8DD162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A68103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AFFADF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38325A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F06B68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553DE9" w14:textId="77777777" w:rsidR="00A311ED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34F847" w14:textId="4EE39159" w:rsidR="00A311ED" w:rsidRDefault="00A04A5F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8256D2C" w14:textId="7515C3BC" w:rsidR="00A311ED" w:rsidRPr="00A04A5F" w:rsidRDefault="00000000">
            <w:pPr>
              <w:pStyle w:val="Standard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4A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5C26461C" w14:textId="77777777" w:rsidR="00A311ED" w:rsidRDefault="00A311ED">
      <w:pPr>
        <w:sectPr w:rsidR="00A311ED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6838" w:h="11906" w:orient="landscape"/>
          <w:pgMar w:top="777" w:right="851" w:bottom="777" w:left="851" w:header="720" w:footer="720" w:gutter="0"/>
          <w:cols w:space="720"/>
          <w:formProt w:val="0"/>
          <w:docGrid w:linePitch="600" w:charSpace="36864"/>
        </w:sectPr>
      </w:pPr>
    </w:p>
    <w:p w14:paraId="435C8A45" w14:textId="77777777" w:rsidR="00A311ED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  СОДЕРЖАНИЕ ПРОГРАММЫ</w:t>
      </w:r>
    </w:p>
    <w:p w14:paraId="50315AB3" w14:textId="77777777" w:rsidR="00A311ED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Теоретические занятия- 10 часов</w:t>
      </w: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410"/>
        <w:gridCol w:w="4536"/>
        <w:gridCol w:w="1559"/>
      </w:tblGrid>
      <w:tr w:rsidR="00A311ED" w14:paraId="7F234421" w14:textId="77777777" w:rsidTr="00A04A5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15282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6F1A8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1AF37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Содержания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D47B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часы</w:t>
            </w:r>
          </w:p>
        </w:tc>
      </w:tr>
      <w:tr w:rsidR="00A311ED" w14:paraId="023DFEC6" w14:textId="77777777" w:rsidTr="00A04A5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90D7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63C7B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Требования техники безопасности при занятиях волейболом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B1340" w14:textId="77777777" w:rsidR="00A311ED" w:rsidRDefault="00000000">
            <w:pPr>
              <w:pStyle w:val="1f3"/>
              <w:widowControl w:val="0"/>
              <w:spacing w:after="0" w:line="294" w:lineRule="atLeas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Правила поведения на тренировке и на соревнованиях.</w:t>
            </w:r>
          </w:p>
          <w:p w14:paraId="79DE4C8C" w14:textId="77777777" w:rsidR="00A311ED" w:rsidRDefault="00A311ED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B8FF1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311ED" w14:paraId="47DF7691" w14:textId="77777777" w:rsidTr="00A04A5F">
        <w:trPr>
          <w:trHeight w:val="25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3ACD3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9EBA7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История развития волейбола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3DB6" w14:textId="77777777" w:rsidR="00A311ED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История возникновения волейбола. Развитие волейбола в России. Международные соревнования по волейболу. Соревнования по волейболу для школьников. Правила игры в волейбол. Спортивные соревнования. Их организация и проведение.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3300" w14:textId="77777777" w:rsidR="00A311ED" w:rsidRDefault="00000000">
            <w:pPr>
              <w:pStyle w:val="1f4"/>
              <w:widowControl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311ED" w14:paraId="4086DA09" w14:textId="77777777" w:rsidTr="00A04A5F">
        <w:trPr>
          <w:trHeight w:val="1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48445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344FA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 в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9F29A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Задачи физической культуры и спорта, их оздоровительное и воспитательное значение.    </w:t>
            </w:r>
          </w:p>
          <w:p w14:paraId="5E3CD83B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Характеристика волейбола.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4AEA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311ED" w14:paraId="3362F56F" w14:textId="77777777" w:rsidTr="00A04A5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75BBF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6502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Необходимые сведения о строении и функциях организма человека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E787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Дать понятие об анатомическом строении тела человека: костная система, связочный аппарат, дыхательная система, мышцы.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EBCC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311ED" w14:paraId="6552FE70" w14:textId="77777777" w:rsidTr="00A04A5F">
        <w:trPr>
          <w:trHeight w:val="32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E74C5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2946B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Гигиенические знания, умения и навыки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4813F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волейболом. Общий режим дня. Гигиенические требования к инвентарю, спортивной одежде и обуви.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F2674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311ED" w14:paraId="1CA646C9" w14:textId="77777777" w:rsidTr="00A04A5F">
        <w:trPr>
          <w:trHeight w:val="14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807C6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EFEC9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Требования к оборудованию, инвентарю и спортивной экипировке.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4647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Применяемые в процессе тренировки и соревнований оборудование и инвентарь. Площадка для игры в волейбол в спортивном зале, на открытом воздухе. Оборудование и инвентарь для игры в волейбол в спортивном зале и на открытом воздухе. Сетка и мяч. Уход за инвентарем. Оборудование мест занятий в закрытом зале и на открытой площадке. Тренажерные устройства. Гигиенические требования к инвентарю, спортивной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одежде и обуви.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E2CB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A311ED" w14:paraId="4ED0B92A" w14:textId="77777777" w:rsidTr="00A04A5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659F9" w14:textId="77777777" w:rsidR="00A311ED" w:rsidRDefault="00A311ED">
            <w:pPr>
              <w:pStyle w:val="1f4"/>
              <w:widowControl w:val="0"/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52E66DD6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09669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Влияние физических упражнений на организм спортсмена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73B06" w14:textId="77777777" w:rsidR="00A311ED" w:rsidRDefault="00000000">
            <w:pPr>
              <w:pStyle w:val="1f3"/>
              <w:widowControl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Влияние физических упражнений на увеличение мышечной массы, работоспособность мышц и подвижность суставов, развитие сердечно-сосудистой и дыхательной систем.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18D8" w14:textId="77777777" w:rsidR="00A311ED" w:rsidRDefault="00A311ED">
            <w:pPr>
              <w:pStyle w:val="1f4"/>
              <w:widowControl w:val="0"/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32D5CAC5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311ED" w14:paraId="5648E8DC" w14:textId="77777777" w:rsidTr="00A04A5F">
        <w:trPr>
          <w:trHeight w:val="17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69AF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F27DB" w14:textId="77777777" w:rsidR="00A311ED" w:rsidRDefault="00000000">
            <w:pPr>
              <w:pStyle w:val="1f4"/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Спортивные соревнования. Их организация и проведение.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8C8C4" w14:textId="77777777" w:rsidR="00A311ED" w:rsidRDefault="00000000">
            <w:pPr>
              <w:pStyle w:val="1f4"/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Их организация и проведение. Роль соревнований в подготовке занимающихся. Правила соревнований. Подготовка к соревнованиям. Участие в соревнованиях.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B044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311ED" w14:paraId="2E1E4DC5" w14:textId="77777777" w:rsidTr="00A04A5F">
        <w:trPr>
          <w:trHeight w:val="16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A16B0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544D0" w14:textId="77777777" w:rsidR="00A311ED" w:rsidRDefault="00000000">
            <w:pPr>
              <w:pStyle w:val="1f4"/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Режим дня, закаливание организма, здоровый образ жизни.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DC877" w14:textId="77777777" w:rsidR="00A311ED" w:rsidRDefault="00000000">
            <w:pPr>
              <w:pStyle w:val="1f4"/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Общий режим дня. Методы закаливания организма. Использование естественных факторов природы. Понятие о здоровом образе жизни.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3C18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311ED" w14:paraId="21D10FD6" w14:textId="77777777" w:rsidTr="00A04A5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A4B84" w14:textId="77777777" w:rsidR="00A311ED" w:rsidRDefault="00A311ED">
            <w:pPr>
              <w:pStyle w:val="1f4"/>
              <w:widowControl w:val="0"/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494FF5B2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19957" w14:textId="77777777" w:rsidR="00A311ED" w:rsidRDefault="00000000">
            <w:pPr>
              <w:pStyle w:val="1f4"/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Правила игры в волейбол.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452C2" w14:textId="77777777" w:rsidR="00A311ED" w:rsidRDefault="00000000">
            <w:pPr>
              <w:pStyle w:val="1f4"/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 команды. Расстановка и переход игроков. Костюм игроков. Начало игры и подача. Перемена подачи. Удары по мячу.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A024" w14:textId="77777777" w:rsidR="00A311ED" w:rsidRDefault="00A311ED">
            <w:pPr>
              <w:pStyle w:val="1f4"/>
              <w:widowControl w:val="0"/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5E273960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311ED" w14:paraId="701F584E" w14:textId="77777777" w:rsidTr="00A04A5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5729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1B89B" w14:textId="77777777" w:rsidR="00A311ED" w:rsidRDefault="00A311ED">
            <w:pPr>
              <w:pStyle w:val="1f4"/>
              <w:widowControl w:val="0"/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 w:color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DDC3" w14:textId="77777777" w:rsidR="00A311ED" w:rsidRDefault="00000000">
            <w:pPr>
              <w:pStyle w:val="1f4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10</w:t>
            </w:r>
          </w:p>
        </w:tc>
      </w:tr>
    </w:tbl>
    <w:p w14:paraId="7D8B99B3" w14:textId="77777777" w:rsidR="00A311ED" w:rsidRDefault="00A311E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94617C" w14:textId="77777777" w:rsidR="00A311ED" w:rsidRDefault="00000000">
      <w:pPr>
        <w:pStyle w:val="aff7"/>
        <w:spacing w:line="240" w:lineRule="auto"/>
        <w:rPr>
          <w:b/>
          <w:bCs/>
        </w:rPr>
      </w:pPr>
      <w:r>
        <w:rPr>
          <w:b/>
          <w:bCs/>
        </w:rPr>
        <w:t>Практические занятия</w:t>
      </w:r>
    </w:p>
    <w:p w14:paraId="2A6CBCD2" w14:textId="3E86C76D" w:rsidR="00A311ED" w:rsidRDefault="00000000">
      <w:pPr>
        <w:pStyle w:val="aff7"/>
        <w:spacing w:line="240" w:lineRule="auto"/>
        <w:rPr>
          <w:b/>
          <w:bCs/>
        </w:rPr>
      </w:pPr>
      <w:r>
        <w:rPr>
          <w:b/>
          <w:bCs/>
        </w:rPr>
        <w:t>Общая</w:t>
      </w:r>
      <w:r w:rsidR="00A04A5F">
        <w:rPr>
          <w:b/>
          <w:bCs/>
        </w:rPr>
        <w:t>, специальная</w:t>
      </w:r>
      <w:r>
        <w:rPr>
          <w:b/>
          <w:bCs/>
        </w:rPr>
        <w:t xml:space="preserve"> физическая подготовка (ОФП</w:t>
      </w:r>
      <w:r w:rsidR="00A04A5F">
        <w:rPr>
          <w:b/>
          <w:bCs/>
        </w:rPr>
        <w:t>,СФП</w:t>
      </w:r>
      <w:r>
        <w:rPr>
          <w:b/>
          <w:bCs/>
        </w:rPr>
        <w:t>) – 63 час</w:t>
      </w:r>
      <w:r w:rsidR="00A04A5F">
        <w:rPr>
          <w:b/>
          <w:bCs/>
        </w:rPr>
        <w:t>а</w:t>
      </w:r>
    </w:p>
    <w:p w14:paraId="289497FC" w14:textId="77777777" w:rsidR="00A311ED" w:rsidRDefault="00000000">
      <w:pPr>
        <w:pStyle w:val="aff7"/>
        <w:spacing w:line="240" w:lineRule="auto"/>
        <w:rPr>
          <w:b/>
          <w:color w:val="000000"/>
          <w:szCs w:val="28"/>
        </w:rPr>
      </w:pPr>
      <w:r>
        <w:rPr>
          <w:b/>
          <w:bCs/>
        </w:rPr>
        <w:t>Развитие силовых способностей.</w:t>
      </w:r>
    </w:p>
    <w:p w14:paraId="67977443" w14:textId="77777777" w:rsidR="00A311ED" w:rsidRDefault="00000000">
      <w:pPr>
        <w:pStyle w:val="1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Упражнения со строго дозируемым внешним отягощением: </w:t>
      </w:r>
      <w:r>
        <w:rPr>
          <w:rFonts w:ascii="Times New Roman" w:hAnsi="Times New Roman" w:cs="Times New Roman"/>
          <w:color w:val="000000"/>
          <w:sz w:val="28"/>
          <w:szCs w:val="28"/>
        </w:rPr>
        <w:t>гантели, гири, штанги, тренажеры, специальные пояса с разновесами, манжеты для рук. Поочередное и одновременное сгибание рук в локтях вперед. Сгибание рук за голову, локти вперед не опускать.</w:t>
      </w:r>
    </w:p>
    <w:p w14:paraId="385426C0" w14:textId="77777777" w:rsidR="00A311ED" w:rsidRDefault="00000000">
      <w:pPr>
        <w:pStyle w:val="1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Упражнения с нестрого дозируемым внешним отягощением или сопротивлением: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противодействия партнёра или упражнения с партнёром, подручные средства (камни, резина, эспандеры). С камнями поднимаем прямые руки через стороны (вперед) до уровня плеч. От уровня плеч прямые руки вверх вертикально. Согнутые в локтях от плеч распрямляем вверх, одновременно выполняя прыжок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ноги вместе в положение ноги врозь.</w:t>
      </w:r>
    </w:p>
    <w:p w14:paraId="0F5F699F" w14:textId="77777777" w:rsidR="00A311ED" w:rsidRDefault="00000000">
      <w:pPr>
        <w:pStyle w:val="1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Силовые упражнения, совершаемые в короткое время с высокой интенсивностью: </w:t>
      </w:r>
      <w:r>
        <w:rPr>
          <w:rFonts w:ascii="Times New Roman" w:hAnsi="Times New Roman" w:cs="Times New Roman"/>
          <w:color w:val="000000"/>
          <w:sz w:val="28"/>
          <w:szCs w:val="28"/>
        </w:rPr>
        <w:t>метания, ударные действия и т.п. Из исходного положения лежа в темпе поднимаем туловище с поворотом  влево и вправо.</w:t>
      </w:r>
    </w:p>
    <w:p w14:paraId="5A63B261" w14:textId="77777777" w:rsidR="00A311ED" w:rsidRDefault="00000000">
      <w:pPr>
        <w:pStyle w:val="1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Упражнения 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самоотягощением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Отягощение создаётся за счёт веса собственного тела или отдельных его частей подтягивания в висе, отжимания в упоре и различные гимнастические упражнения. Отжимание от скамейки. Отжимание с колен. В висе на гимнастической лестнице поднимание колен до груди. Силовые упражнения должны быть направлены на развитие общей силы (укрепление опорно-двигательного аппарата занимающихся, скоростно-силовых способностей и силовой выносливости).</w:t>
      </w:r>
    </w:p>
    <w:p w14:paraId="3DBF273A" w14:textId="77777777" w:rsidR="00A311ED" w:rsidRDefault="00000000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для развития силы рук.</w:t>
      </w:r>
      <w:r>
        <w:rPr>
          <w:rFonts w:ascii="Times New Roman" w:hAnsi="Times New Roman" w:cs="Times New Roman"/>
          <w:sz w:val="28"/>
          <w:szCs w:val="28"/>
        </w:rPr>
        <w:t xml:space="preserve"> Движение руками в различных плоскостях и направлениях, в различном темпе и в различных исходных положениях (сидя, лёжа), одновременные, попеременные и последовательные движения в плечевых, локтевых и запястных суставах (сгибание и разгибание, отведение и приведение, маховые и круговые движения).</w:t>
      </w:r>
    </w:p>
    <w:p w14:paraId="6950BCCD" w14:textId="77777777" w:rsidR="00A311ED" w:rsidRDefault="00000000">
      <w:pPr>
        <w:widowControl w:val="0"/>
        <w:numPr>
          <w:ilvl w:val="0"/>
          <w:numId w:val="9"/>
        </w:numPr>
        <w:tabs>
          <w:tab w:val="clear" w:pos="720"/>
          <w:tab w:val="left" w:pos="709"/>
        </w:tabs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Упражнения для силы мышц туловища</w:t>
      </w:r>
      <w:r>
        <w:rPr>
          <w:rFonts w:ascii="Times New Roman" w:hAnsi="Times New Roman" w:cs="Times New Roman"/>
          <w:color w:val="000000"/>
          <w:sz w:val="28"/>
          <w:szCs w:val="28"/>
        </w:rPr>
        <w:t>. В различных положениях – наклоны вперёд, в стороны, назад с различными положениями и движениями руками. В положении лёжа на спине – поднимание и опускание туловища. В положении лёжа лицом вниз – поднимание туловища с различными положениями и движениями рук. Из упора лёжа – переходы в упор лёжа боком, в различные упоры.</w:t>
      </w:r>
    </w:p>
    <w:p w14:paraId="5967F16B" w14:textId="77777777" w:rsidR="00A311ED" w:rsidRDefault="00000000">
      <w:pPr>
        <w:pStyle w:val="aff7"/>
        <w:spacing w:line="240" w:lineRule="auto"/>
        <w:rPr>
          <w:color w:val="000000"/>
          <w:szCs w:val="28"/>
        </w:rPr>
      </w:pPr>
      <w:r>
        <w:rPr>
          <w:b/>
          <w:bCs/>
        </w:rPr>
        <w:t>Упражнения для развития гибкости и подвижности в суставах.</w:t>
      </w:r>
    </w:p>
    <w:p w14:paraId="03A573C3" w14:textId="77777777" w:rsidR="00A311ED" w:rsidRDefault="00000000" w:rsidP="00A04A5F">
      <w:pPr>
        <w:pStyle w:val="aff7"/>
        <w:spacing w:line="240" w:lineRule="auto"/>
        <w:ind w:left="709"/>
        <w:rPr>
          <w:color w:val="000000"/>
          <w:szCs w:val="28"/>
        </w:rPr>
      </w:pPr>
      <w:r>
        <w:t xml:space="preserve">Круговые движения руками вперед и назад. Вращение кистями рук. Прокручивание гимнастической палки, зажатой двумя руками, через себя. Махи ногами. Наклоны вперед, назад, в стороны из различных исходных положений. Выпады вперед, в сторону. Статические упражнения с предельной амплитудой в данном суставе в течение 4-6 с. </w:t>
      </w:r>
    </w:p>
    <w:p w14:paraId="7D56A3CD" w14:textId="77777777" w:rsidR="00A311ED" w:rsidRDefault="00000000" w:rsidP="00A04A5F">
      <w:pPr>
        <w:pStyle w:val="aff7"/>
        <w:spacing w:line="240" w:lineRule="auto"/>
        <w:ind w:left="709"/>
        <w:rPr>
          <w:b/>
          <w:bCs/>
        </w:rPr>
      </w:pPr>
      <w:r>
        <w:t>Основным методом развития гибкости является повторный метод. Число повторений составляет от 10-12 до 16-20 раз. Продолжительность пауз отдыха от 15-20 секунд до 1,5 минут, и зависит от характера упражнений, их продолжительности и объёма мышц, вовлечённых в работу.</w:t>
      </w:r>
    </w:p>
    <w:p w14:paraId="7FD6F6DD" w14:textId="77777777" w:rsidR="00A311ED" w:rsidRDefault="00000000" w:rsidP="00A04A5F">
      <w:pPr>
        <w:pStyle w:val="aff7"/>
        <w:spacing w:line="240" w:lineRule="auto"/>
        <w:ind w:left="709"/>
        <w:rPr>
          <w:color w:val="000000"/>
          <w:szCs w:val="28"/>
        </w:rPr>
      </w:pPr>
      <w:r>
        <w:rPr>
          <w:b/>
          <w:bCs/>
        </w:rPr>
        <w:t>Развитие ловкости и координационных способностей.</w:t>
      </w:r>
    </w:p>
    <w:p w14:paraId="74C9852D" w14:textId="77777777" w:rsidR="00A311ED" w:rsidRDefault="00000000" w:rsidP="00A04A5F">
      <w:pPr>
        <w:pStyle w:val="aff7"/>
        <w:spacing w:line="240" w:lineRule="auto"/>
        <w:ind w:left="709"/>
        <w:rPr>
          <w:color w:val="000000"/>
          <w:szCs w:val="28"/>
        </w:rPr>
      </w:pPr>
      <w:r>
        <w:t>Основными средствами развития координационных способностей являются физические упражнения повышенной координационной способности; упражнения, содержащие элементы новизны и возможность многообразных и неожиданных решений двигательных задач.</w:t>
      </w:r>
    </w:p>
    <w:p w14:paraId="72070A27" w14:textId="77777777" w:rsidR="00A311ED" w:rsidRDefault="00000000">
      <w:pPr>
        <w:pStyle w:val="aff7"/>
        <w:numPr>
          <w:ilvl w:val="0"/>
          <w:numId w:val="10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Акробатические упражнения. Включают группировки и перекаты в различных положениях, стойка на лопатках, стойка на голове и руках, кувырки вперед и назад; соединение нескольких акробатических упражнений в несложные комбинации.</w:t>
      </w:r>
    </w:p>
    <w:p w14:paraId="131D6F49" w14:textId="77777777" w:rsidR="00A311ED" w:rsidRDefault="00000000">
      <w:pPr>
        <w:pStyle w:val="aff7"/>
        <w:numPr>
          <w:ilvl w:val="0"/>
          <w:numId w:val="10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Ведение двух мячей.</w:t>
      </w:r>
    </w:p>
    <w:p w14:paraId="6B42F365" w14:textId="77777777" w:rsidR="00A311ED" w:rsidRDefault="00000000">
      <w:pPr>
        <w:pStyle w:val="aff7"/>
        <w:numPr>
          <w:ilvl w:val="0"/>
          <w:numId w:val="10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Упражнения с теннисными мячами (броски и ловля мячей, жонглирование, метание в цель).</w:t>
      </w:r>
    </w:p>
    <w:p w14:paraId="02806C85" w14:textId="77777777" w:rsidR="00A311ED" w:rsidRDefault="00000000">
      <w:pPr>
        <w:pStyle w:val="aff7"/>
        <w:numPr>
          <w:ilvl w:val="0"/>
          <w:numId w:val="10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Набивание мяча головой, ногой, коленом</w:t>
      </w:r>
      <w:r>
        <w:rPr>
          <w:b/>
          <w:color w:val="000000"/>
          <w:szCs w:val="28"/>
        </w:rPr>
        <w:t>.</w:t>
      </w:r>
    </w:p>
    <w:p w14:paraId="13CFE37D" w14:textId="77777777" w:rsidR="00A311ED" w:rsidRDefault="00000000">
      <w:pPr>
        <w:pStyle w:val="aff7"/>
        <w:numPr>
          <w:ilvl w:val="0"/>
          <w:numId w:val="10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Броски и ловля двумя руками одновременно двух мячей.</w:t>
      </w:r>
    </w:p>
    <w:p w14:paraId="2956FC98" w14:textId="77777777" w:rsidR="00A311ED" w:rsidRDefault="00000000">
      <w:pPr>
        <w:pStyle w:val="aff7"/>
        <w:numPr>
          <w:ilvl w:val="0"/>
          <w:numId w:val="10"/>
        </w:numPr>
        <w:spacing w:line="240" w:lineRule="auto"/>
        <w:rPr>
          <w:b/>
          <w:szCs w:val="28"/>
        </w:rPr>
      </w:pPr>
      <w:r>
        <w:rPr>
          <w:color w:val="000000"/>
          <w:szCs w:val="28"/>
        </w:rPr>
        <w:t>Выполнение передачи после кувырка, после 2-3 кувырков.</w:t>
      </w:r>
    </w:p>
    <w:p w14:paraId="092516F5" w14:textId="77777777" w:rsidR="00A311ED" w:rsidRDefault="00000000">
      <w:pPr>
        <w:pStyle w:val="aff7"/>
        <w:spacing w:line="240" w:lineRule="auto"/>
        <w:rPr>
          <w:color w:val="000000"/>
          <w:szCs w:val="28"/>
        </w:rPr>
      </w:pPr>
      <w:r>
        <w:rPr>
          <w:b/>
          <w:szCs w:val="28"/>
        </w:rPr>
        <w:t xml:space="preserve">Упражнения для развития общей выносливости </w:t>
      </w:r>
    </w:p>
    <w:p w14:paraId="6EEE7045" w14:textId="77777777" w:rsidR="00A311ED" w:rsidRDefault="00000000">
      <w:pPr>
        <w:pStyle w:val="aff7"/>
        <w:spacing w:line="240" w:lineRule="auto"/>
        <w:rPr>
          <w:color w:val="000000"/>
          <w:szCs w:val="28"/>
        </w:rPr>
      </w:pPr>
      <w:r>
        <w:t>В процессе воспитания общей выносливости могут применяться самые разнообразные по характеру и продолжительности упражнения: упражнения из других видов спорта, циклического, ациклического и смешанного характера; спортивные игры; упражнения, выполняемые с отягощениями и сопротивлениями.</w:t>
      </w:r>
    </w:p>
    <w:p w14:paraId="4C55FAE8" w14:textId="77777777" w:rsidR="00A311ED" w:rsidRDefault="00000000">
      <w:pPr>
        <w:pStyle w:val="aff7"/>
        <w:spacing w:line="240" w:lineRule="auto"/>
        <w:rPr>
          <w:szCs w:val="28"/>
        </w:rPr>
      </w:pPr>
      <w:r>
        <w:t>Круговая тренировка с применением общеразвивающих упражнений и т.п.</w:t>
      </w:r>
    </w:p>
    <w:p w14:paraId="1987693B" w14:textId="77777777" w:rsidR="00A311ED" w:rsidRDefault="0000000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скакалке</w:t>
      </w:r>
    </w:p>
    <w:p w14:paraId="7ADCB2D4" w14:textId="77777777" w:rsidR="00A311ED" w:rsidRDefault="0000000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кросс</w:t>
      </w:r>
    </w:p>
    <w:p w14:paraId="7FC56A45" w14:textId="77777777" w:rsidR="00A311ED" w:rsidRDefault="0000000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многочисленные верхние и нижние передачи над собой и в парах</w:t>
      </w:r>
    </w:p>
    <w:p w14:paraId="538AD1A0" w14:textId="77777777" w:rsidR="00A311ED" w:rsidRDefault="00000000">
      <w:pPr>
        <w:pStyle w:val="aff7"/>
        <w:numPr>
          <w:ilvl w:val="0"/>
          <w:numId w:val="11"/>
        </w:numPr>
        <w:spacing w:line="240" w:lineRule="auto"/>
        <w:rPr>
          <w:color w:val="000000"/>
          <w:szCs w:val="28"/>
        </w:rPr>
      </w:pPr>
      <w:r>
        <w:t>Для развития общей выносливости волейболистов применяются:</w:t>
      </w:r>
    </w:p>
    <w:p w14:paraId="0F98CB02" w14:textId="77777777" w:rsidR="00A311ED" w:rsidRDefault="00000000">
      <w:pPr>
        <w:pStyle w:val="1f3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быстрая ходьба, которая чередуется с медленным бегом 30-50 минут, частота сердечных сокращений не превышает 165 ударов в минуту;</w:t>
      </w:r>
    </w:p>
    <w:p w14:paraId="73B0C412" w14:textId="77777777" w:rsidR="00A311ED" w:rsidRDefault="00000000">
      <w:pPr>
        <w:pStyle w:val="1f3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медленный бег 30-50 минут при частоте сердечных сокращений 150-165 ударов в минуту;</w:t>
      </w:r>
    </w:p>
    <w:p w14:paraId="5F5ED728" w14:textId="77777777" w:rsidR="00A311ED" w:rsidRDefault="00000000">
      <w:pPr>
        <w:pStyle w:val="1f3"/>
        <w:numPr>
          <w:ilvl w:val="0"/>
          <w:numId w:val="11"/>
        </w:numPr>
        <w:spacing w:after="0" w:line="240" w:lineRule="auto"/>
        <w:jc w:val="both"/>
        <w:rPr>
          <w:b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плавание 20-30 минут при частоте сердечных сокращений 150-165 ударов в минуту;</w:t>
      </w:r>
    </w:p>
    <w:p w14:paraId="2B5C685B" w14:textId="77777777" w:rsidR="00A04A5F" w:rsidRDefault="00A04A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2E2B6D07" w14:textId="1097D1E8" w:rsidR="00A311ED" w:rsidRDefault="00000000">
      <w:pPr>
        <w:spacing w:after="0" w:line="240" w:lineRule="auto"/>
        <w:ind w:firstLine="851"/>
        <w:jc w:val="both"/>
        <w:rPr>
          <w:b/>
          <w:bCs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Технико-тактическая подготовка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– 85 часа</w:t>
      </w:r>
    </w:p>
    <w:p w14:paraId="53027544" w14:textId="77777777" w:rsidR="00A311ED" w:rsidRDefault="00000000">
      <w:pPr>
        <w:pStyle w:val="aff7"/>
        <w:spacing w:line="240" w:lineRule="auto"/>
        <w:rPr>
          <w:color w:val="000000"/>
          <w:szCs w:val="28"/>
        </w:rPr>
      </w:pPr>
      <w:r>
        <w:rPr>
          <w:b/>
          <w:bCs/>
        </w:rPr>
        <w:t>Последовательность обучения техническим приемам:</w:t>
      </w:r>
    </w:p>
    <w:p w14:paraId="205995BC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color w:val="000000"/>
          <w:szCs w:val="28"/>
        </w:rPr>
      </w:pPr>
      <w:r>
        <w:t>Обучение стойкам и перемещениям.</w:t>
      </w:r>
    </w:p>
    <w:p w14:paraId="27D21395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color w:val="000000"/>
          <w:szCs w:val="28"/>
        </w:rPr>
      </w:pPr>
      <w:r>
        <w:t>Обучение передачи мяча сверху двумя руками на месте над собой.</w:t>
      </w:r>
    </w:p>
    <w:p w14:paraId="4145FD24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color w:val="000000"/>
          <w:szCs w:val="28"/>
        </w:rPr>
      </w:pPr>
      <w:r>
        <w:t>То же, но вперед, за голову.</w:t>
      </w:r>
    </w:p>
    <w:p w14:paraId="350D28E4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color w:val="000000"/>
          <w:szCs w:val="28"/>
        </w:rPr>
      </w:pPr>
      <w:r>
        <w:t>То же, но после перемещения – вперед, назад, в стороны.</w:t>
      </w:r>
    </w:p>
    <w:p w14:paraId="54E6925C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color w:val="000000"/>
          <w:szCs w:val="28"/>
        </w:rPr>
      </w:pPr>
      <w:r>
        <w:t>Обучение верхней, нижней, прямой подаче.</w:t>
      </w:r>
    </w:p>
    <w:p w14:paraId="2C89C3F7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color w:val="000000"/>
          <w:szCs w:val="28"/>
        </w:rPr>
      </w:pPr>
      <w:r>
        <w:t>Обучение передачам мяча снизу двумя руками на месте перед собой, слева, справа.</w:t>
      </w:r>
    </w:p>
    <w:p w14:paraId="3C2FADD4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color w:val="000000"/>
          <w:szCs w:val="28"/>
        </w:rPr>
      </w:pPr>
      <w:r>
        <w:t>То же, но после перемещения вперед, назад, в стороны.</w:t>
      </w:r>
    </w:p>
    <w:p w14:paraId="0C2C625B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color w:val="000000"/>
          <w:szCs w:val="28"/>
        </w:rPr>
      </w:pPr>
      <w:r>
        <w:t>Обучение приему подач.</w:t>
      </w:r>
    </w:p>
    <w:p w14:paraId="1DC5E359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bCs/>
          <w:color w:val="000000"/>
          <w:szCs w:val="28"/>
          <w:lang w:eastAsia="ar-SA"/>
        </w:rPr>
      </w:pPr>
      <w:r>
        <w:t>Обучение прямому нападающему удару.</w:t>
      </w:r>
    </w:p>
    <w:p w14:paraId="4BAFA034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bCs/>
          <w:color w:val="000000"/>
          <w:szCs w:val="28"/>
          <w:lang w:eastAsia="ar-SA"/>
        </w:rPr>
      </w:pPr>
      <w:r>
        <w:rPr>
          <w:bCs/>
          <w:color w:val="000000"/>
          <w:szCs w:val="28"/>
          <w:lang w:eastAsia="ar-SA"/>
        </w:rPr>
        <w:t>То же, но разбег в прямом нападающем ударе вместе с прыжком.</w:t>
      </w:r>
    </w:p>
    <w:p w14:paraId="2BA1C0AF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bCs/>
          <w:color w:val="000000"/>
          <w:szCs w:val="28"/>
          <w:lang w:eastAsia="ar-SA"/>
        </w:rPr>
      </w:pPr>
      <w:r>
        <w:rPr>
          <w:bCs/>
          <w:color w:val="000000"/>
          <w:szCs w:val="28"/>
          <w:lang w:eastAsia="ar-SA"/>
        </w:rPr>
        <w:t>Обучение ударному движению в прямом нападающем ударе.</w:t>
      </w:r>
    </w:p>
    <w:p w14:paraId="7769D296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bCs/>
          <w:color w:val="000000"/>
          <w:szCs w:val="28"/>
          <w:lang w:eastAsia="ar-SA"/>
        </w:rPr>
      </w:pPr>
      <w:r>
        <w:rPr>
          <w:bCs/>
          <w:color w:val="000000"/>
          <w:szCs w:val="28"/>
          <w:lang w:eastAsia="ar-SA"/>
        </w:rPr>
        <w:t>Обучение обманному нападающему удару.</w:t>
      </w:r>
    </w:p>
    <w:p w14:paraId="31C0BC9A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color w:val="000000"/>
          <w:szCs w:val="28"/>
        </w:rPr>
      </w:pPr>
      <w:r>
        <w:rPr>
          <w:bCs/>
          <w:color w:val="000000"/>
          <w:szCs w:val="28"/>
          <w:lang w:eastAsia="ar-SA"/>
        </w:rPr>
        <w:t>Обучение одиночному блокированию.</w:t>
      </w:r>
    </w:p>
    <w:p w14:paraId="4A104061" w14:textId="77777777" w:rsidR="00A311ED" w:rsidRDefault="00000000">
      <w:pPr>
        <w:pStyle w:val="aff7"/>
        <w:numPr>
          <w:ilvl w:val="0"/>
          <w:numId w:val="12"/>
        </w:numPr>
        <w:spacing w:line="240" w:lineRule="auto"/>
        <w:rPr>
          <w:b/>
          <w:bCs/>
        </w:rPr>
      </w:pPr>
      <w:r>
        <w:t>Обучение одиночному блоку вместе с нападающим ударом.</w:t>
      </w:r>
    </w:p>
    <w:p w14:paraId="6C829A4F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</w:rPr>
        <w:t>Упражнения для развития качеств, необходимых при выполнении приёма и передач мяча.</w:t>
      </w:r>
    </w:p>
    <w:p w14:paraId="6966B711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Сгибание и разгибание рук в лучезапястных суставах и круговые движения кистями, сжимание и разжимание пальцев рук (резинового кольца, мяча) в положении руки вперёд, в стороны, вверх, на месте и в сочетании с различными перемещениями.</w:t>
      </w:r>
    </w:p>
    <w:p w14:paraId="2489F672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lastRenderedPageBreak/>
        <w:t>Из упора сидя у стены, одновременное и попеременное сгибание в лучезапястных суставах (ладони располагаются на стене пальцами вверх, в стороны, вниз, пальцы вместе или расставлены, расстояние от стены постепенно увеличивается). То же, но опираясь о стену пальцами – отталкивание ладонями и пальцами от стены двумя руками одновременно и попеременно правой и левой рукой.</w:t>
      </w:r>
    </w:p>
    <w:p w14:paraId="5BC04323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szCs w:val="28"/>
        </w:rPr>
        <w:t xml:space="preserve"> Упражнения для развития качеств, необходимых при выполнении подачи мяча.</w:t>
      </w:r>
    </w:p>
    <w:p w14:paraId="79DC79BE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Круговые движения руками в плечевых суставах с большой амплитудой и максимальной быстротой.</w:t>
      </w:r>
    </w:p>
    <w:p w14:paraId="1A375AAC" w14:textId="77777777" w:rsidR="00A311ED" w:rsidRDefault="00000000" w:rsidP="00A04A5F">
      <w:pPr>
        <w:pStyle w:val="aff7"/>
        <w:spacing w:line="240" w:lineRule="auto"/>
        <w:ind w:left="709" w:firstLine="142"/>
        <w:rPr>
          <w:szCs w:val="28"/>
        </w:rPr>
      </w:pPr>
      <w:r>
        <w:t>Упражнения с набивным мячом (1-2 кг). Броски двумя руками из-за головы с максимальным прогибанием при замахе. Броски мяча одной рукой на дальность в опорном положении и в прыжке с места и с разбега; то же, броски мяча (1 кг) через сетку.</w:t>
      </w:r>
    </w:p>
    <w:p w14:paraId="589E3AA5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rPr>
          <w:szCs w:val="28"/>
        </w:rPr>
        <w:t>Стоя лицом и боком по направлению. Бросок мяча через сетку из-за лицевой линии – в опорном положении. Броски набивного, гандбольного мяча через сетку определённым способом на точность в зоны. То же, но после перемещения от сетки.</w:t>
      </w:r>
      <w:r>
        <w:rPr>
          <w:b/>
          <w:szCs w:val="28"/>
        </w:rPr>
        <w:t xml:space="preserve"> </w:t>
      </w:r>
    </w:p>
    <w:p w14:paraId="493CB4B1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szCs w:val="28"/>
        </w:rPr>
        <w:t>Упражнения для развития качеств, необходимых при выполнении нападающих ударов.</w:t>
      </w:r>
    </w:p>
    <w:p w14:paraId="38ECC198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</w:rPr>
      </w:pPr>
      <w:r>
        <w:t>Броски набивного мяча из-за головы двумя руками с активным движением кистей сверху вниз – сидя на месте (бросать перед собой в площадку, гимнастический мат). Броски набивного мяча (1 кг) из-за головы двумя руками через сетку. Броски набивного мяча (1 кг) одной рукой – в парах и через сетку. Имитация прямого и бокового нападающих ударов, держа в руках мешочки с песком (до 1 кг). Метание теннисного мяча (правой и левой рукой) в цель на стене (высота 2,5 – 3 м) или на полу (расстояние от 5 до 10 м). Метание выполняется с места, после поворота, через сетку. Соревнование на точность метания малых мячей.</w:t>
      </w:r>
    </w:p>
    <w:p w14:paraId="6DCBAF25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  <w:lang w:eastAsia="ar-SA"/>
        </w:rPr>
      </w:pPr>
      <w:r>
        <w:rPr>
          <w:b/>
          <w:bCs/>
        </w:rPr>
        <w:t>Упражнения для развития качеств, необходимых при блокировании:</w:t>
      </w:r>
    </w:p>
    <w:p w14:paraId="3A0B10DC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</w:rPr>
      </w:pPr>
      <w:r>
        <w:rPr>
          <w:color w:val="000000"/>
          <w:szCs w:val="28"/>
          <w:lang w:eastAsia="ar-SA"/>
        </w:rPr>
        <w:t>Передвижение вдоль сетки – лицом к ней, правым и левым боком вперёд, остановка и принятие исходного положения для блокирования. То же, но в положении спиной к сетке и с поворотом на 180 градусов. То же, что предыдущие два упражнения, но на расстоянии 1 -1,5 м от сетки, исходное положение принимается после одного шага к сетке. То же, что последние три упражнения, но остановка и исходное положение выполняются по сигналу.</w:t>
      </w:r>
    </w:p>
    <w:p w14:paraId="5592897C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rPr>
          <w:b/>
          <w:bCs/>
        </w:rPr>
        <w:t>Техническая подготовка</w:t>
      </w:r>
    </w:p>
    <w:p w14:paraId="71B13169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rPr>
          <w:b/>
          <w:szCs w:val="28"/>
        </w:rPr>
        <w:t xml:space="preserve">Техника выполнения верхней передачи. </w:t>
      </w:r>
      <w:r>
        <w:rPr>
          <w:szCs w:val="28"/>
        </w:rPr>
        <w:t>Правильное положение рук, кистей и пальцев при выполнении верхнего приема передачи мяча. Положение ног и туловища спортсмена при выполнении верхней передачи. Упражнения на отработку движений рук, туловища и ног при выполнении передачи. Правила безопасного выполнения передачи.</w:t>
      </w:r>
    </w:p>
    <w:p w14:paraId="35C18168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rPr>
          <w:b/>
          <w:szCs w:val="28"/>
        </w:rPr>
        <w:t xml:space="preserve">Техника выполнения нижней передачи. </w:t>
      </w:r>
      <w:r>
        <w:rPr>
          <w:szCs w:val="28"/>
        </w:rPr>
        <w:t xml:space="preserve">Обучение передвижению в стойке волейболиста с изменением направления движения по звуковому и зрительному сигналу. Обучение технике передачи мяча в парах на месте, со сменой мест. </w:t>
      </w:r>
      <w:r>
        <w:rPr>
          <w:szCs w:val="28"/>
        </w:rPr>
        <w:lastRenderedPageBreak/>
        <w:t>Правильное положение рук и ног при выполнении нижней передачи. Поведение игрока при выполнении нижней передачи. Правила безопасного выполнения передачи.</w:t>
      </w:r>
    </w:p>
    <w:p w14:paraId="5B8E3AC9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rPr>
          <w:b/>
          <w:szCs w:val="28"/>
        </w:rPr>
        <w:t xml:space="preserve">Техника выполнения нижней прямой подачи. </w:t>
      </w:r>
      <w:r>
        <w:rPr>
          <w:szCs w:val="28"/>
        </w:rPr>
        <w:t>Правильное положение туловища, ног, рук, кистей и пальцев спортсменов при выполнении нижней прямой подачи. Упражнения на движения ногами, туловищем и руками при выполнении нижней прямой подачи. Правила безопасного выполнения нижней прямой подачи.</w:t>
      </w:r>
    </w:p>
    <w:p w14:paraId="7A722036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rPr>
          <w:b/>
          <w:szCs w:val="28"/>
        </w:rPr>
        <w:t xml:space="preserve">Техника выполнения верхней прямой подачи. </w:t>
      </w:r>
      <w:r>
        <w:rPr>
          <w:szCs w:val="28"/>
        </w:rPr>
        <w:t>Выполнение набрасывания мяча на удар. Правильное положение кисти при ударе по мячу во время верхней прямой подачи. Упражнение на движение ногами и туловищем, движение «рабочей» рукой при выполнении верхней прямой подачи. Правила безопасного выполнения упражнения.</w:t>
      </w:r>
    </w:p>
    <w:p w14:paraId="074AA6BD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rPr>
          <w:b/>
          <w:szCs w:val="28"/>
        </w:rPr>
        <w:t xml:space="preserve">Техника выполнения верхнего и нижнего приема мяча. </w:t>
      </w:r>
      <w:r>
        <w:rPr>
          <w:szCs w:val="28"/>
        </w:rPr>
        <w:t>Понятие выхода на прием мяча. Упражнение на правильные действия руками, туловищем и ногами во время приема. Упражнения на правильные действия, направленные на коррекцию приема. Правила безопасного выполнения приема.</w:t>
      </w:r>
    </w:p>
    <w:p w14:paraId="55EB6285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rPr>
          <w:b/>
          <w:szCs w:val="28"/>
        </w:rPr>
        <w:t xml:space="preserve">Техника выполнения нападающего удара. </w:t>
      </w:r>
      <w:r>
        <w:rPr>
          <w:szCs w:val="28"/>
        </w:rPr>
        <w:t xml:space="preserve">Техника разбега. Техника </w:t>
      </w:r>
      <w:proofErr w:type="spellStart"/>
      <w:r>
        <w:rPr>
          <w:szCs w:val="28"/>
        </w:rPr>
        <w:t>напрыгивания</w:t>
      </w:r>
      <w:proofErr w:type="spellEnd"/>
      <w:r>
        <w:rPr>
          <w:szCs w:val="28"/>
        </w:rPr>
        <w:t>. Упражнение на правильные действия руками, туловищем и ногами во время нападающего удара. Правила безопасного выполнения нападающего удара.</w:t>
      </w:r>
    </w:p>
    <w:p w14:paraId="422F7B8E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szCs w:val="28"/>
        </w:rPr>
      </w:pPr>
      <w:r>
        <w:rPr>
          <w:b/>
          <w:szCs w:val="28"/>
        </w:rPr>
        <w:t xml:space="preserve">Техника выполнения блока. </w:t>
      </w:r>
      <w:r>
        <w:rPr>
          <w:szCs w:val="28"/>
        </w:rPr>
        <w:t>Выполнения одиночного блока. Выполнение блока после перемещения.</w:t>
      </w:r>
    </w:p>
    <w:p w14:paraId="32A3DE5D" w14:textId="77777777" w:rsidR="00A311ED" w:rsidRDefault="00000000" w:rsidP="00A04A5F">
      <w:pPr>
        <w:pStyle w:val="aff7"/>
        <w:spacing w:line="240" w:lineRule="auto"/>
        <w:ind w:left="709" w:firstLine="142"/>
        <w:rPr>
          <w:szCs w:val="28"/>
        </w:rPr>
      </w:pPr>
      <w:r>
        <w:rPr>
          <w:b/>
          <w:szCs w:val="28"/>
        </w:rPr>
        <w:t>Игровая подготовка.</w:t>
      </w:r>
    </w:p>
    <w:p w14:paraId="53965F37" w14:textId="77777777" w:rsidR="00A311ED" w:rsidRDefault="00000000" w:rsidP="00A04A5F">
      <w:pPr>
        <w:pStyle w:val="1d"/>
        <w:widowControl w:val="0"/>
        <w:numPr>
          <w:ilvl w:val="0"/>
          <w:numId w:val="13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– волейбол (по специальным правилам).</w:t>
      </w:r>
    </w:p>
    <w:p w14:paraId="4ACF9B1E" w14:textId="77777777" w:rsidR="00A311ED" w:rsidRDefault="00000000" w:rsidP="00A04A5F">
      <w:pPr>
        <w:pStyle w:val="1d"/>
        <w:widowControl w:val="0"/>
        <w:numPr>
          <w:ilvl w:val="0"/>
          <w:numId w:val="13"/>
        </w:numPr>
        <w:spacing w:after="0" w:line="240" w:lineRule="auto"/>
        <w:ind w:left="709" w:firstLine="142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Волейбол 2х2, 3х3, 4х4, 6х6.</w:t>
      </w:r>
    </w:p>
    <w:p w14:paraId="197EBB72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</w:rPr>
      </w:pPr>
      <w:r>
        <w:rPr>
          <w:b/>
        </w:rPr>
        <w:t>Тактическая подготовка.</w:t>
      </w:r>
    </w:p>
    <w:p w14:paraId="2DE9CD52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  <w:u w:val="single"/>
        </w:rPr>
      </w:pPr>
      <w:r>
        <w:rPr>
          <w:b/>
          <w:bCs/>
        </w:rPr>
        <w:t>Тактика нападения</w:t>
      </w:r>
    </w:p>
    <w:p w14:paraId="7D769282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color w:val="000000"/>
          <w:szCs w:val="28"/>
        </w:rPr>
      </w:pPr>
      <w:r>
        <w:rPr>
          <w:color w:val="000000"/>
          <w:szCs w:val="28"/>
          <w:u w:val="single"/>
        </w:rPr>
        <w:t>Под индивидуальными тактическими действиями</w:t>
      </w:r>
      <w:r>
        <w:rPr>
          <w:color w:val="000000"/>
          <w:szCs w:val="28"/>
        </w:rPr>
        <w:t xml:space="preserve"> в нападении по</w:t>
      </w:r>
      <w:r>
        <w:rPr>
          <w:color w:val="000000"/>
          <w:szCs w:val="28"/>
        </w:rPr>
        <w:softHyphen/>
        <w:t>нимают выбор места и действий с мячом, направленных на организацию атаки при подаче, передаче, отвлекающих движениях и нападающих ударах.</w:t>
      </w:r>
    </w:p>
    <w:p w14:paraId="48DF8F9E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Выбор места. </w:t>
      </w:r>
      <w:r>
        <w:rPr>
          <w:color w:val="000000"/>
          <w:szCs w:val="28"/>
        </w:rPr>
        <w:t>Игрок занимает такую позицию, с которой ему хорошо видны партнеры и игроки команды соперника, площадка, сетка и на</w:t>
      </w:r>
      <w:r>
        <w:rPr>
          <w:color w:val="000000"/>
          <w:szCs w:val="28"/>
        </w:rPr>
        <w:softHyphen/>
        <w:t>правление полета мяча. Выбирая место, игрок перемещается и быстро предпринимает ответные действия.</w:t>
      </w:r>
    </w:p>
    <w:p w14:paraId="43958D1F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Тактика подачи мяча. </w:t>
      </w:r>
      <w:r>
        <w:rPr>
          <w:color w:val="000000"/>
          <w:szCs w:val="28"/>
        </w:rPr>
        <w:t>Перед подачей волейболист должен решить, каким способом и в каком направлении подавать мяч, адресовать ли его игроку, принимающему подачи слабее других, или послать в незащищенную зону площадки. Для этого подающий должен учесть расположение игроков соперника, систему его игры и свои возможности. Подачи эффективны, когда их выполняют различными способами. Поэтому каждый игрок должен овладеть одной-двумя разновидностями подач и научиться выполнять их на различное расстояние, в разных направлениях, с разной траекторией и силой.</w:t>
      </w:r>
    </w:p>
    <w:p w14:paraId="5B53A73E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 xml:space="preserve">Тактика передач. </w:t>
      </w:r>
      <w:r>
        <w:rPr>
          <w:color w:val="000000"/>
          <w:szCs w:val="28"/>
        </w:rPr>
        <w:t>В любой тактической комбинации важна первая передача: она дает возможность команде перейти от обороны к нападению.</w:t>
      </w:r>
    </w:p>
    <w:p w14:paraId="3343CC37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В современном волейболе степень владения первой передачей обусловливает применение той или иной системы игры. Команда, в совершенстве владеющая ею, может применять любые системы игры.</w:t>
      </w:r>
    </w:p>
    <w:p w14:paraId="4AFE39E3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Если игрок, принимающий мяч, не может с первой передачи начать нападающую комбинацию, он должен поднять мяч выше и направить в зону нападения. Если же условия игры позволяют послать принятый мяч для атакующих действий, то первую передачу, равно как и вторую, необходимо выполнять значительно выше обычных. Направлять их следует по диагонали на 60—100 см от сетки. Скорость и траектория полета мяча варьируются в зависимости от особенностей атакующего игрока. Важно направить передачу так, чтобы нападающий смог оценить обстановку и принять решение. Это возможно в том случае, если мяч передается из устойчивого положения стоя лицом к партнеру.</w:t>
      </w:r>
    </w:p>
    <w:p w14:paraId="15FFA67D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Особенность вторых передач заключается в том, что их выполняют в более легких условиях, чаще всего параллельно сетке.</w:t>
      </w:r>
    </w:p>
    <w:p w14:paraId="0BA2C7E7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Для ведения комбинационной игры траекторию, расстояние и высоту передач следует варьировать. Вот почему вторые передачи в большинстве случаев выполняют скрытно, прибегая к отвлекающим действиям</w:t>
      </w:r>
    </w:p>
    <w:p w14:paraId="7EDBAF1F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color w:val="000000"/>
          <w:szCs w:val="28"/>
        </w:rPr>
      </w:pPr>
      <w:r>
        <w:rPr>
          <w:color w:val="000000"/>
          <w:szCs w:val="28"/>
        </w:rPr>
        <w:t>Главная задача игроков, выполняющих передачу на удар, сводится к</w:t>
      </w:r>
      <w:r>
        <w:rPr>
          <w:b/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тому, чтобы создать лучшие условия для завершающего удара и затруднить сопернику блокирование.</w:t>
      </w:r>
    </w:p>
    <w:p w14:paraId="4CDA4008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Тактика нападающих ударов. </w:t>
      </w:r>
      <w:r>
        <w:rPr>
          <w:color w:val="000000"/>
          <w:szCs w:val="28"/>
        </w:rPr>
        <w:t>Поскольку правила разрешают блокирующим переносить руки за сетку, преодолеть плотный заслон над сеткой очень сложно. Нападающие игроки должны отлично владеть ударами и переигрывать блок соперника не силовыми ударами, а искусными и разнообразными нападающими действиями.</w:t>
      </w:r>
    </w:p>
    <w:p w14:paraId="6BD751D7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Исходя из условий передачи мяча, постановки блока, расположения страхующих и игроков защитных линий, нападающий игрок в момент разбега и прыжка решает, какой удар выбрать, в каком направлении и с какой Силой его провести.</w:t>
      </w:r>
    </w:p>
    <w:p w14:paraId="3E6B8444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</w:rPr>
      </w:pPr>
      <w:r>
        <w:t>Наиболее эффективна комбинационная игра у сетки, завершаемая ударами, различными по силе и направлению. Сюда входят удары с отвлекающими действиями, переводы, удары поверх блока, чередование ударов с высоких, коротких и скоростных передач. Нападение более действенно, если игрок с хороших передач выполняет обманные удары, а с более трудных — силовые. Часто игроки направляют удары специально в блок или по блоку, рассчитывая на неблагоприятный для соперника отскок мяча. Это также хороший тактический маневр. Если же игроку представляется возможность ударить с хорошей передачи без блока, уместно использовать свои силовые качества. После двух-трех нападающих ударов, понятых соперником, целесообразно использовать обман (финт).</w:t>
      </w:r>
    </w:p>
    <w:p w14:paraId="3DBDF28E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</w:rPr>
        <w:t>Групповые и командные тактические действия</w:t>
      </w:r>
    </w:p>
    <w:p w14:paraId="3B0F00DC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 xml:space="preserve">Они направлены на решение определенной тактической задачи с учетом технической подготовленности игроков. Успех этих действий зависит от уровня </w:t>
      </w:r>
      <w:r>
        <w:lastRenderedPageBreak/>
        <w:t>знаний, владения навыками и взаимопонимания игроков, участвующих в комбинации. Ведущим средством, связывающим игровые звенья, являются первые и вторые передачи. С первых передач взаимодействуют в основном игроки передней и задней линий, со второй — разыгрывающие и нападающие игроки передней линии.</w:t>
      </w:r>
    </w:p>
    <w:p w14:paraId="49A0D881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Групповые и командные действия в нападении организуют по определенной системе, предполагающей соответствующую расстановку игроков и выполнение ими определенных функций. Но любая система может в игре изменяться, так как рациональность применения ее зависит от тактики соперника и конкретных игровых ситуаций.</w:t>
      </w:r>
    </w:p>
    <w:p w14:paraId="3A9EABDF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Сложились две основные системы игры в нападении:</w:t>
      </w:r>
    </w:p>
    <w:p w14:paraId="74347023" w14:textId="77777777" w:rsidR="00A311ED" w:rsidRDefault="00000000" w:rsidP="00A04A5F">
      <w:pPr>
        <w:pStyle w:val="aff7"/>
        <w:numPr>
          <w:ilvl w:val="0"/>
          <w:numId w:val="14"/>
        </w:numPr>
        <w:spacing w:line="240" w:lineRule="auto"/>
        <w:ind w:left="709" w:firstLine="142"/>
        <w:rPr>
          <w:color w:val="000000"/>
          <w:szCs w:val="28"/>
        </w:rPr>
      </w:pPr>
      <w:r>
        <w:t xml:space="preserve">со второй передачи игрока передней линии (при двух нападающих) </w:t>
      </w:r>
    </w:p>
    <w:p w14:paraId="1ABEDEA9" w14:textId="77777777" w:rsidR="00A311ED" w:rsidRDefault="00000000" w:rsidP="00A04A5F">
      <w:pPr>
        <w:pStyle w:val="aff7"/>
        <w:numPr>
          <w:ilvl w:val="0"/>
          <w:numId w:val="14"/>
        </w:numPr>
        <w:spacing w:line="240" w:lineRule="auto"/>
        <w:ind w:left="709" w:firstLine="142"/>
        <w:rPr>
          <w:b/>
          <w:bCs/>
        </w:rPr>
      </w:pPr>
      <w:r>
        <w:t>со второй передачи выходящего игрока задней линии (при трех нападающих).</w:t>
      </w:r>
    </w:p>
    <w:p w14:paraId="2770BB42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</w:rPr>
        <w:t>Система игры со второй передачи игрока передней линии.</w:t>
      </w:r>
    </w:p>
    <w:p w14:paraId="2ACC9FDB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Главное здесь — организация атакующих действий со второй передачи через игрока передней линии, стоящего у сетки в одной из зон нападения. В осуществлении атаки принимают участие только два нападающих игрока: зон 4 и 2 при передаче мяча игроком зоны 3, зон 4 и 3 — при передаче игроком зоны 2, зон 2 и 3 — при передаче игроком зоны 4.</w:t>
      </w:r>
    </w:p>
    <w:p w14:paraId="071D55FA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Эту систему игры в нападении отличают простота и надежность взаимодействия игроков, максимальное использование сильнейших нападающих ударов, высокое качество вторых передач, так как выполняют их в сравнительно легких условиях. Однако в нападении не участвует игрок первой линии, выполняющий вторую передачу на удар. Кроме того, ограничены возможности для внезапного нападения.</w:t>
      </w:r>
    </w:p>
    <w:p w14:paraId="0B77FAE4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Атаку со второй передачи игрока передней линии чаще предпринимают команды младших разрядов. Расстановка игроков при системе игры со второй передачи игрока передней линии может быть различной.</w:t>
      </w:r>
    </w:p>
    <w:p w14:paraId="14E0B09B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color w:val="000000"/>
          <w:szCs w:val="28"/>
        </w:rPr>
        <w:t xml:space="preserve">Одним из эффективных способов организации атаки по этой системе является </w:t>
      </w:r>
      <w:r>
        <w:rPr>
          <w:b/>
          <w:bCs/>
          <w:color w:val="000000"/>
          <w:szCs w:val="28"/>
        </w:rPr>
        <w:t>нападение с первой передачи и с откидок.</w:t>
      </w:r>
    </w:p>
    <w:p w14:paraId="0AE3F17E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color w:val="000000"/>
          <w:szCs w:val="28"/>
        </w:rPr>
        <w:t>Атака с первой передачи отличается быстрыми и неожиданными атакующими действиями и является наиболее сложной формой организации нападающих действий. Основная трудность ее применения заключается в точном выполнении первой передачи сразу на удар.</w:t>
      </w:r>
    </w:p>
    <w:p w14:paraId="65B437AD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Команды, применяющие атаки с первых передач, достигают хороших результатов в нападении, ибо фактор внезапности является здесь решающим.</w:t>
      </w:r>
    </w:p>
    <w:p w14:paraId="4DC8DDEF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</w:rPr>
      </w:pPr>
      <w:r>
        <w:t>Данный способ ведения игры требует четкого взаимодействия, постоянной готовности всех игроков передней линии осуществлять нападение. Это, в свою очередь, предъявляет большие требования к физической и психической подготовленности игроков. Чаще всего такой вариант нападения применяется в командах, где игроки имеют высокую технику и в совершенстве владеют различными ударами в нападении.</w:t>
      </w:r>
    </w:p>
    <w:p w14:paraId="2DF6FDDB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</w:rPr>
        <w:t>Тактика защиты</w:t>
      </w:r>
    </w:p>
    <w:p w14:paraId="777580D7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lastRenderedPageBreak/>
        <w:t>Индивидуальные тактические действия</w:t>
      </w:r>
    </w:p>
    <w:p w14:paraId="71DCA07A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color w:val="000000"/>
          <w:szCs w:val="28"/>
        </w:rPr>
      </w:pPr>
      <w:r>
        <w:t>Под индивидуальными тактическими действиями в защите понимают выбор места для приема мяча и блокирования, а также выбор наиболее рационального способа защитного действия. Индивидуальные тактические действия в защите ярко могут проявляться при приеме мяча с подачи, нападающего удара, при одиночном блокировании и обеспечении страховки.</w:t>
      </w:r>
    </w:p>
    <w:p w14:paraId="38056993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Выбор места.</w:t>
      </w:r>
      <w:r>
        <w:rPr>
          <w:color w:val="000000"/>
          <w:szCs w:val="28"/>
        </w:rPr>
        <w:t xml:space="preserve"> От выбора места, осуществляемого при передвижении, зависит успех защитных действий не только игрока, участвующего в разыгрывании мяча, но и его партнеров. Здесь главную роль играет умение наблюдать за расположением игроков, направлением и скоростью полета мяча, а это, в свою очередь, предопределяется положением туловища бьющего игрока, движением руки, амплитудой замаха.</w:t>
      </w:r>
    </w:p>
    <w:p w14:paraId="42AFEC9E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color w:val="000000"/>
          <w:szCs w:val="28"/>
        </w:rPr>
        <w:t>Прием мяча с подачи. Чтобы тактически правильно принять мяч с подачи, необходимо, во-первых, выбрать место и способ приема; во-вторых, точно направить мяч в одну из зон передней линии с учетом расположения разыгрывающих и нападающих игроков своей команды и блокирующих команды соперника. Выполнить эту задачу можно только в том случае, если все игроки команды равномерно расположатся по всей ее ширине (крайние игроки не сместятся близко к боковым линиям, и никто не будет стоять в затылок друг другу).</w:t>
      </w:r>
    </w:p>
    <w:p w14:paraId="7215366C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Игрок, принимающий мяч с подачи, должен учесть ее силу и высоту. Если она слабая, мяч может опуститься близко у сетки, следовательно, оттягиваться назад дальше 3—4м не нужно. Если же, наоборот, подача сильная, с высокой траекторией, надо переместиться на 5—6м от сетки.</w:t>
      </w:r>
    </w:p>
    <w:p w14:paraId="32D5C2F3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В индивидуальную тактику приема подачи входят закрывание игрока, выходящего на первую линию, и прикрытие игрока, принимающего подачи слабее других.</w:t>
      </w:r>
    </w:p>
    <w:p w14:paraId="4DA4A58A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color w:val="000000"/>
          <w:szCs w:val="28"/>
        </w:rPr>
      </w:pPr>
      <w:r>
        <w:t>Направление первой передачи зависит от тактики игры в нападении. Если мяч разыгрывают через игрока, подтянутого к сетке или выходящего с задней линии, то высота передачи должна быть средней и не ближе метра от сетки. Если же мяч направляют сразу на удар,' то он должен опускаться примерно в метре впереди нападающего. Способ приема подачи зависит от ее силы. Слабо летящие мячи можно разыгрывать сверху, сильные надо принимать снизу двумя руками.</w:t>
      </w:r>
    </w:p>
    <w:p w14:paraId="406F80FD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Прием мяча после нападающего удара. </w:t>
      </w:r>
      <w:r>
        <w:rPr>
          <w:color w:val="000000"/>
          <w:szCs w:val="28"/>
        </w:rPr>
        <w:t>Принимая мяч после нападающего удара, игрок должен учитывать следующее.</w:t>
      </w:r>
    </w:p>
    <w:p w14:paraId="10B44C4B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Во-первых, на каком расстоянии от сетки выполняется удар? Известно, что с далекой передачи мяч не может лететь в зону нападения, поэтому принимающий игрок выбирает место вблизи лицевой линии. Если же удар выполняют с передачи близкой к сетке, защитник перемещается ближе к линии нападения.</w:t>
      </w:r>
    </w:p>
    <w:p w14:paraId="6FDF9FAD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color w:val="000000"/>
          <w:szCs w:val="28"/>
        </w:rPr>
      </w:pPr>
      <w:r>
        <w:t xml:space="preserve">Во-вторых, обязательно наблюдать за движениями игрока, осуществляющего удар. Его разбег, положение туловища, характер замаха и положение кисти позволяют определить место для приема мяча. </w:t>
      </w:r>
      <w:proofErr w:type="gramStart"/>
      <w:r>
        <w:t>к</w:t>
      </w:r>
      <w:proofErr w:type="gramEnd"/>
      <w:r>
        <w:t xml:space="preserve"> В-третьих, учитывают, как действуют блокирующие игроки. Из зоны, закрытой блоком, защитник перемещается в открытую зону |или приближается с другими защитниками к средней части площадки для приема мячей, отлетевших от рук блокирующих. </w:t>
      </w:r>
      <w:r>
        <w:lastRenderedPageBreak/>
        <w:t>Поскольку мяч после нападающих ударов летит с большой скоростью и отскакивает от блока неожиданно, защитник должен воспользоваться нижними передачами: они наиболее надежны и требуют меньше времени для осуществления.</w:t>
      </w:r>
    </w:p>
    <w:p w14:paraId="70FDA628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Одиночное блокирование. </w:t>
      </w:r>
      <w:r>
        <w:rPr>
          <w:color w:val="000000"/>
          <w:szCs w:val="28"/>
        </w:rPr>
        <w:t>Нападающему удару над сеткой противодействуют блокированием. Изменения в правилах постановки блока привели к усилению защитных действий. При правильной организации блока удается закрыть основное, самое опасное, направление удара, а при высокой технике его выполнения — контратаковать соперника и выиграть очко или подачу. Успех тактики блокирования зависит от выбора места прыжка, определения времени, способа и положения кистей при блоке. Главное в тактике блока — уметь наблюдать.</w:t>
      </w:r>
    </w:p>
    <w:p w14:paraId="4DDC458A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Место прыжка определяется конечным направлением передачи для удара и расположением нападающего игрока. Надо выбрать такое место, чтобы закрыть его излюбленное направление удара.</w:t>
      </w:r>
    </w:p>
    <w:p w14:paraId="1664A676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Время прыжка определяется характером передач и индивидуальными особенностями нападающего.</w:t>
      </w:r>
    </w:p>
    <w:p w14:paraId="2E52C2DA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На удары с передач средней высоты блокирующему нужно прыгать чуть позднее, так как движения при блоке выполняют быстрее. В этом случае ориентиром для начала прыжка может быть начало замаха рукой. Для блокирования ударов с коротких и скоростных передач надо прыгать одновременно с нападающими.</w:t>
      </w:r>
    </w:p>
    <w:p w14:paraId="3809F1B3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При выборе способа блокирования следует учитывать, что блок может быть неподвижным (зонным) и подвижным (ловящим). Неподвижным блоком парируют мячи, летящие в заранее определенном направлении. Иными словами, закрывается определенная зона.</w:t>
      </w:r>
    </w:p>
    <w:p w14:paraId="708A24F5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Подвижным блоком закрывают направление, в котором выполняется удар. Чтобы не ошибаться в выборе способа блока, надо изучать нападающих соперника. Если игрок разнообразно нападает, применяя удары с переводом и другие приемы, против него надо ставить подвижный блок. Если же нападающий бьет в излюбленные зоны, используя в основном прямой нападающий удар, ему можно противопоставить неподвижный блок.</w:t>
      </w:r>
    </w:p>
    <w:p w14:paraId="7EB8CF66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Решающее значение при блоке имеет положение кистей. Все удары, выполняемые прямо, по ходу движения игрока, можно блокировать лобовым прикрытием ладоней, не смещая их в стороны. При косых ударах (например, с зоны 4 мяч переводом направляется в зону 4) кисти в момент блока ставят левее мяча, правую ладонь параллельно сетке, а левую под некоторым углом к ней. При ударе соперника из зоны 2 в зону 2 кисти смещают правее мяча, левую ладонь выносят параллельно сетке, а правую — под углом к ней.</w:t>
      </w:r>
    </w:p>
    <w:p w14:paraId="12F97AC3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</w:rPr>
      </w:pPr>
      <w:r>
        <w:t>В любом случае важна страховка: нужно своевременно выйти в опасную зону и принять мяч. В таком случае рекомендуется пользоваться нижними передачами одной и двумя руками.</w:t>
      </w:r>
    </w:p>
    <w:p w14:paraId="07E74450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</w:rPr>
        <w:t>Групповые тактические действия</w:t>
      </w:r>
    </w:p>
    <w:p w14:paraId="4E3470C0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lastRenderedPageBreak/>
        <w:t>В защите взаимодействия между двумя-тремя игроками происходят по ходу игры на любых линиях: между игроками линии нападения и защиты, внутри этих линий.</w:t>
      </w:r>
    </w:p>
    <w:p w14:paraId="4CD65EB9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</w:rPr>
      </w:pPr>
      <w:r>
        <w:t>Наиболее ярко проявляются совместные действия при страховке блокирующих игроков и в момент проведения нападающих ударов. Страховку осуществляют различными способами; важно одно — согласованными с партнерами действиями удержать мяч в игре.</w:t>
      </w:r>
    </w:p>
    <w:p w14:paraId="56FCCB67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</w:rPr>
        <w:t>Командные тактические действия</w:t>
      </w:r>
    </w:p>
    <w:p w14:paraId="3B141359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color w:val="000000"/>
          <w:szCs w:val="28"/>
        </w:rPr>
      </w:pPr>
      <w:r>
        <w:t>В современном волейболе приняты две основные системы командных действий: организация игры со второй передачи игрока передней линии и со второй передачи выходящего игрока задней линии. Выбор той или иной системы зависит от возможностей игроков своей команды и команды соперника, особенностей их игры в нападении и умения блокирующих взаимодействовать с игроками задней линии.</w:t>
      </w:r>
    </w:p>
    <w:p w14:paraId="0C370A83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Система защиты со второй передачи игрока передней линии</w:t>
      </w:r>
      <w:r>
        <w:rPr>
          <w:color w:val="000000"/>
          <w:szCs w:val="28"/>
        </w:rPr>
        <w:t xml:space="preserve"> . </w:t>
      </w:r>
    </w:p>
    <w:p w14:paraId="369AFA83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При организации ее игрок зоны 6 выдвигается вперед. Расположение других игроков зависит от того, из какой зоны готовится удар. Если атака осуществляется из зоны 4 и на блок выходят игроки зоны 2 и 3, то игрок 6 страхует непосредственно сзади блокирующих в зоне 2.</w:t>
      </w:r>
    </w:p>
    <w:p w14:paraId="728952E5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При атаках из зоны 2 в блоке участвуют игроки 3 и 4. Игрок зоны 6 перемещается влево за блокирующих. И в том и в другом случае в защите участвуют в основном два игрока зон 1 и 4. Игрок, свободный от блока (в первом случае — 4, во втором — 2), должен оттягиваться назад для страховки своей зоны и приема мячей с косых ударов.</w:t>
      </w:r>
    </w:p>
    <w:p w14:paraId="193E1D32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color w:val="000000"/>
          <w:szCs w:val="28"/>
        </w:rPr>
      </w:pPr>
      <w:r>
        <w:t>Недостаток этой системы защиты в том, что зона 6 оказывается слишком открытой. Если нападающие соперника высокорослые игроки, умеющие высоко прыгать и нападать поверх блока, то оборонять эту зону сложно.</w:t>
      </w:r>
    </w:p>
    <w:p w14:paraId="7EF2C055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Система защиты со второй передачи выходящего игрока задней  линии. </w:t>
      </w:r>
      <w:r>
        <w:rPr>
          <w:color w:val="000000"/>
          <w:szCs w:val="28"/>
        </w:rPr>
        <w:t>При такой системе защиты игроки зон 1 и 5 выдвигаются на 1,5—2 м вперед, а игрок зоны 6 оттягивается к лицевой линии (рис. 98). Расположение игроков здесь также обусловливается направлением атаки соперника и постановкой блока. В наиболее типичных случаях, когда атака происходит из зоны 4, игрок 4 оттягивается чуть дальше линии нападения и готовится-принять косые и обманные удары, а также, отскоки от блока.</w:t>
      </w:r>
    </w:p>
    <w:p w14:paraId="41C96D6C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Игрок 5 выполняет функции защиты — он принимает мячи, задетые блоком. Игрок 1 выдвигается вперед, страхуя блокирующих, и принимает мячи по своей боковой линии. Игрок 6, располагаясь близко к лицевой линии и передвигаясь во всех направлениях (вперед, вперед-влево, вперед-вправо), подстраховывает зоны, оставленные игроками 5 и 1, и принимает все мячи, летящие поверх блока.</w:t>
      </w:r>
    </w:p>
    <w:p w14:paraId="67779B7A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>В терминологии современного волейбола термин «система защиты со второй передачи игрока передней линии» заменил существовавшее ранее определение системы защиты «углом вперед»; определение системы защиты «углом назад» заменил термин «система защиты со второй передачи выходящего игрока задней линии».</w:t>
      </w:r>
    </w:p>
    <w:p w14:paraId="72948FF4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</w:rPr>
      </w:pPr>
      <w:r>
        <w:lastRenderedPageBreak/>
        <w:t>Эта система позволяет плотнее закрыть площадку. Надежность защиты увеличивается, если свободные от блока игроки располагаются для подстраховки в виде полукольца.</w:t>
      </w:r>
    </w:p>
    <w:p w14:paraId="48636E6A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color w:val="0D0D0D"/>
          <w:szCs w:val="28"/>
        </w:rPr>
      </w:pPr>
      <w:r>
        <w:rPr>
          <w:b/>
          <w:bCs/>
        </w:rPr>
        <w:t>Подвижные, спортивные игры и другие виды спорта – 80 часов</w:t>
      </w:r>
    </w:p>
    <w:p w14:paraId="298FAC34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color w:val="0D0D0D"/>
          <w:szCs w:val="28"/>
        </w:rPr>
      </w:pPr>
      <w:r>
        <w:rPr>
          <w:b/>
          <w:color w:val="0D0D0D"/>
          <w:szCs w:val="28"/>
        </w:rPr>
        <w:t>Подвижные игры: «</w:t>
      </w:r>
      <w:r>
        <w:rPr>
          <w:color w:val="0D0D0D"/>
          <w:szCs w:val="28"/>
        </w:rPr>
        <w:t>Гонка мячей</w:t>
      </w:r>
      <w:r>
        <w:rPr>
          <w:b/>
          <w:color w:val="0D0D0D"/>
          <w:szCs w:val="28"/>
        </w:rPr>
        <w:t>», «</w:t>
      </w:r>
      <w:r>
        <w:rPr>
          <w:color w:val="0D0D0D"/>
          <w:szCs w:val="28"/>
        </w:rPr>
        <w:t>Салки» («Пятнашки»), «Два капитана», «Метко в цель», «Подвижная цель», «Эстафете с бегом», «Эстафета с прыжками», «Воробьи и вороны», «Охотники и утки», «Перестрелка», «Перетягивание через черту», эстафеты с бегом, прыжками, метанием, с преодолением полосы препятствий, переноской предметов, бросками и ловлей мячей.</w:t>
      </w:r>
    </w:p>
    <w:p w14:paraId="07CE1C9D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b/>
          <w:color w:val="0D0D0D"/>
          <w:szCs w:val="28"/>
        </w:rPr>
        <w:t xml:space="preserve">Спортивные игры и др. виды спорта: </w:t>
      </w:r>
      <w:r>
        <w:rPr>
          <w:color w:val="0D0D0D"/>
          <w:szCs w:val="28"/>
        </w:rPr>
        <w:t>баскетбол, футбол, легкая атлетика, плавание, «Волейбольный теннис», «Два капитана», «Крестики - нолики», бадминтон, пионербол и т.д.</w:t>
      </w:r>
    </w:p>
    <w:p w14:paraId="092C5EB9" w14:textId="77777777" w:rsidR="00A311ED" w:rsidRDefault="00000000" w:rsidP="00A04A5F">
      <w:pPr>
        <w:pStyle w:val="aff7"/>
        <w:spacing w:line="240" w:lineRule="auto"/>
        <w:ind w:left="709" w:firstLine="142"/>
        <w:rPr>
          <w:color w:val="0D0D0D"/>
          <w:szCs w:val="28"/>
        </w:rPr>
      </w:pPr>
      <w:r>
        <w:t>Правила спортивных и подвижных игр могут изменяться в зависимости от конкретных задач урока. Так, для более успешного развития быстроты и ловкости спортсмена целесообразно уменьшать размер площадки, увеличивать темп игры и время отдыха.</w:t>
      </w:r>
    </w:p>
    <w:p w14:paraId="063A8EB7" w14:textId="15A5454C" w:rsidR="00A311ED" w:rsidRDefault="00000000" w:rsidP="00A04A5F">
      <w:pPr>
        <w:pStyle w:val="aff7"/>
        <w:spacing w:line="240" w:lineRule="auto"/>
        <w:ind w:left="709" w:firstLine="142"/>
        <w:rPr>
          <w:szCs w:val="28"/>
          <w:shd w:val="clear" w:color="auto" w:fill="FFFFFF"/>
        </w:rPr>
      </w:pPr>
      <w:r>
        <w:rPr>
          <w:color w:val="0D0D0D"/>
          <w:szCs w:val="28"/>
        </w:rPr>
        <w:t xml:space="preserve"> </w:t>
      </w:r>
      <w:r>
        <w:rPr>
          <w:b/>
          <w:bCs/>
          <w:szCs w:val="28"/>
        </w:rPr>
        <w:t xml:space="preserve">Соревновательная деятельность — </w:t>
      </w:r>
      <w:r w:rsidR="00A04A5F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часов</w:t>
      </w:r>
    </w:p>
    <w:p w14:paraId="0F81BC1B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rPr>
          <w:szCs w:val="28"/>
          <w:shd w:val="clear" w:color="auto" w:fill="FFFFFF"/>
        </w:rPr>
        <w:t>Участие в соревнованиях - необходимое условие проверки и совершенствования моральных, волевых качеств. Обучающиеся закрепляют: основы взаимодействия игроков во время игры, понятие развития игровой комбинации, понятия оборонительная и наступательная игра, правила безопасного ведения двусторонней игры.</w:t>
      </w:r>
      <w:r>
        <w:rPr>
          <w:szCs w:val="28"/>
        </w:rPr>
        <w:t xml:space="preserve"> Участие обучающихся в соревнованиях: межгрупповых, районных, городских, областных.</w:t>
      </w:r>
    </w:p>
    <w:p w14:paraId="7F19FF11" w14:textId="77777777" w:rsidR="00A311ED" w:rsidRDefault="00000000" w:rsidP="00A04A5F">
      <w:pPr>
        <w:pStyle w:val="aff7"/>
        <w:spacing w:line="240" w:lineRule="auto"/>
        <w:ind w:left="709" w:firstLine="142"/>
        <w:rPr>
          <w:color w:val="000000"/>
          <w:szCs w:val="28"/>
        </w:rPr>
      </w:pPr>
      <w:r>
        <w:t xml:space="preserve">По окончанию соревнований педагог проводит анализ прошедших встреч участников соревнований. Проводит объяснение и показ техники, учит находить ошибки в технике соперника.  Выявляет положительные и отрицательные стороны встречи, причины неудач. </w:t>
      </w:r>
    </w:p>
    <w:p w14:paraId="235B3646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  <w:szCs w:val="28"/>
        </w:rPr>
      </w:pPr>
      <w:r>
        <w:t xml:space="preserve">Обучающиеся приобретают на занятиях, соревнованиях начальные навыки работы в качестве помощника тренера преподавателя и судьи. </w:t>
      </w:r>
    </w:p>
    <w:p w14:paraId="7D3DE215" w14:textId="77777777" w:rsidR="00A311ED" w:rsidRDefault="00000000" w:rsidP="00A04A5F">
      <w:pPr>
        <w:pStyle w:val="aff7"/>
        <w:spacing w:line="240" w:lineRule="auto"/>
        <w:ind w:left="709" w:firstLine="142"/>
        <w:rPr>
          <w:rFonts w:eastAsia="Calibri"/>
          <w:szCs w:val="28"/>
          <w:lang w:eastAsia="en-US"/>
        </w:rPr>
      </w:pPr>
      <w:r>
        <w:rPr>
          <w:b/>
          <w:bCs/>
          <w:szCs w:val="28"/>
        </w:rPr>
        <w:t>Итоговая аттестация - 4 часа</w:t>
      </w:r>
    </w:p>
    <w:p w14:paraId="4A174AD8" w14:textId="2605E8EB" w:rsidR="00A311ED" w:rsidRDefault="00000000" w:rsidP="00A04A5F">
      <w:pPr>
        <w:numPr>
          <w:ilvl w:val="0"/>
          <w:numId w:val="16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«Волейбол»</w:t>
      </w:r>
      <w:r w:rsidR="00A04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(базовый уровень)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</w:p>
    <w:p w14:paraId="7A9F2D30" w14:textId="77777777" w:rsidR="00A311ED" w:rsidRDefault="00000000" w:rsidP="00A04A5F">
      <w:pPr>
        <w:numPr>
          <w:ilvl w:val="0"/>
          <w:numId w:val="16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14:paraId="479579C8" w14:textId="55E265AE" w:rsidR="00A311ED" w:rsidRDefault="00000000" w:rsidP="00A04A5F">
      <w:pPr>
        <w:numPr>
          <w:ilvl w:val="0"/>
          <w:numId w:val="16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Итоговая аттестация завершает освоение дополнительной общеобразовательной общеразвивающей программы «Волейбол»</w:t>
      </w:r>
      <w:r w:rsidR="00A04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(базовый уровень)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является обязательной и проводится в форме тестирования(принятие контрольных нормативов) по  общей  физической  подготовке.</w:t>
      </w:r>
    </w:p>
    <w:p w14:paraId="4C6DC47F" w14:textId="24208649" w:rsidR="00A311ED" w:rsidRDefault="00000000" w:rsidP="00A04A5F">
      <w:pPr>
        <w:numPr>
          <w:ilvl w:val="0"/>
          <w:numId w:val="16"/>
        </w:numPr>
        <w:spacing w:after="0" w:line="240" w:lineRule="auto"/>
        <w:ind w:left="709" w:firstLine="142"/>
        <w:jc w:val="both"/>
        <w:rPr>
          <w:b/>
          <w:bCs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«Волейбол</w:t>
      </w:r>
      <w:r w:rsidR="00A04A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(базовый уровень)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2A1829FC" w14:textId="77777777" w:rsidR="00A311ED" w:rsidRDefault="00000000" w:rsidP="00A04A5F">
      <w:pPr>
        <w:pStyle w:val="aff7"/>
        <w:spacing w:line="240" w:lineRule="auto"/>
        <w:ind w:left="709" w:firstLine="142"/>
        <w:rPr>
          <w:rFonts w:eastAsia="Calibri"/>
          <w:szCs w:val="28"/>
          <w:u w:val="single"/>
          <w:shd w:val="clear" w:color="auto" w:fill="FFFFFF"/>
          <w:lang w:eastAsia="en-US"/>
        </w:rPr>
      </w:pPr>
      <w:r>
        <w:rPr>
          <w:b/>
          <w:bCs/>
        </w:rPr>
        <w:t>Программа тестирования:</w:t>
      </w:r>
    </w:p>
    <w:p w14:paraId="7C0F66F5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lastRenderedPageBreak/>
        <w:t>Челночный бег 3х10м., сек.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Тест проводится на ровной дорожке, отмеряют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10 метровый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75EDD0F8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t>Прыжок в длину с места, см-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выполняется толчком двух ног от линии.  </w:t>
      </w:r>
    </w:p>
    <w:p w14:paraId="3F769F9F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Измерения дальности прыжка осуществляется рулеткой. Дается три  попытки.</w:t>
      </w:r>
    </w:p>
    <w:p w14:paraId="44D67565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Подтягивание  на низкой перекладине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(девочки-девушки) кол-во раз – выполняется из положения вис хватом, руки на ширине плеч. Темп выполнения произвольный. Подтягивание считается выполненным, если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сгибание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 подборок выше перекладины.</w:t>
      </w:r>
    </w:p>
    <w:p w14:paraId="72628D56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Бег 30м.(сек).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Тест проводится на ровной дорожке. Бег выполняется с  </w:t>
      </w:r>
    </w:p>
    <w:p w14:paraId="49D520CA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высокого старта. Учитывается время преодоления дистанции.</w:t>
      </w:r>
    </w:p>
    <w:p w14:paraId="1057CBAA" w14:textId="77777777" w:rsidR="00A311ED" w:rsidRPr="00A04A5F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Поднимание туловища из положения лежа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Упражнение выполняется за 30 секунд. Ноги зафиксированы в голеностопном суставе, руки в замке за головой, грудью касаться коленей. Фиксируется количество раз.</w:t>
      </w:r>
    </w:p>
    <w:p w14:paraId="11C91200" w14:textId="77777777" w:rsidR="00A04A5F" w:rsidRDefault="00A04A5F" w:rsidP="00A04A5F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8790" w:type="dxa"/>
        <w:tblInd w:w="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73"/>
        <w:gridCol w:w="636"/>
        <w:gridCol w:w="73"/>
        <w:gridCol w:w="567"/>
        <w:gridCol w:w="69"/>
        <w:gridCol w:w="708"/>
        <w:gridCol w:w="709"/>
        <w:gridCol w:w="35"/>
        <w:gridCol w:w="674"/>
        <w:gridCol w:w="709"/>
      </w:tblGrid>
      <w:tr w:rsidR="00A04A5F" w14:paraId="0925BB47" w14:textId="77777777" w:rsidTr="00A04A5F">
        <w:trPr>
          <w:trHeight w:val="160"/>
        </w:trPr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71B5B9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ДЕВУШКИ</w:t>
            </w:r>
          </w:p>
        </w:tc>
        <w:tc>
          <w:tcPr>
            <w:tcW w:w="2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5549C7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9-10 лет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6FC53C0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11-12 лет</w:t>
            </w:r>
          </w:p>
        </w:tc>
      </w:tr>
      <w:tr w:rsidR="00A04A5F" w14:paraId="4DF79B9A" w14:textId="77777777" w:rsidTr="00A04A5F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E540F" w14:textId="77777777" w:rsidR="00A04A5F" w:rsidRDefault="00A04A5F">
            <w:pPr>
              <w:spacing w:after="0" w:line="100" w:lineRule="atLeast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Контрольные   нормативы / оценка</w:t>
            </w:r>
          </w:p>
          <w:p w14:paraId="7A3B7EF0" w14:textId="77777777" w:rsidR="00A04A5F" w:rsidRDefault="00A04A5F">
            <w:pPr>
              <w:spacing w:after="0" w:line="100" w:lineRule="atLeast"/>
              <w:textAlignment w:val="baseline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781C5EE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8932855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07F1BCC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5A2F90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9DF619A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05D4A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04A5F" w14:paraId="30D217C0" w14:textId="77777777" w:rsidTr="00A04A5F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1933DF" w14:textId="77777777" w:rsidR="00A04A5F" w:rsidRDefault="00A04A5F">
            <w:pPr>
              <w:spacing w:after="0" w:line="100" w:lineRule="atLeast"/>
              <w:textAlignment w:val="baseline"/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Челночный бег 3х10м(сек)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E7AC14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C172B3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5A2B8B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C4570B3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0170F3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56DFBC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10,6</w:t>
            </w:r>
          </w:p>
        </w:tc>
      </w:tr>
      <w:tr w:rsidR="00A04A5F" w14:paraId="52C61616" w14:textId="77777777" w:rsidTr="00A04A5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E5DC2C" w14:textId="77777777" w:rsidR="00A04A5F" w:rsidRDefault="00A04A5F">
            <w:pPr>
              <w:spacing w:after="0" w:line="100" w:lineRule="atLeast"/>
              <w:textAlignment w:val="baseline"/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Прыжок в длину с места(см)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3C3909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064D8D4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DEE63B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33152B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BFBAC8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6D7249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A04A5F" w14:paraId="1E40ABF7" w14:textId="77777777" w:rsidTr="00A04A5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4A3358" w14:textId="77777777" w:rsidR="00A04A5F" w:rsidRDefault="00A04A5F">
            <w:pPr>
              <w:spacing w:after="0" w:line="100" w:lineRule="atLeast"/>
              <w:textAlignment w:val="baseline"/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Подтягивание из виса лежа на низкой перекладине (кол-во раз)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A07947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0598F7C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6E230BB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7467FA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2C5A6D5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9DF805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04A5F" w14:paraId="6A740671" w14:textId="77777777" w:rsidTr="00A04A5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211D588" w14:textId="77777777" w:rsidR="00A04A5F" w:rsidRDefault="00A04A5F">
            <w:pPr>
              <w:spacing w:after="0" w:line="100" w:lineRule="atLeast"/>
              <w:textAlignment w:val="baseline"/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Бег 30м (сек)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39A216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0C2479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BE000D0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8BF0A5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9BD5EA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6A4208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A04A5F" w14:paraId="57491A33" w14:textId="77777777" w:rsidTr="00A04A5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281F95" w14:textId="77777777" w:rsidR="00A04A5F" w:rsidRDefault="00A04A5F">
            <w:pPr>
              <w:spacing w:after="0" w:line="100" w:lineRule="atLeast"/>
              <w:textAlignment w:val="baseline"/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Поднимание туловища из положения лежа (30 сек)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503447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F25486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A15A8B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1B5360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5A4B49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071F50" w14:textId="77777777" w:rsidR="00A04A5F" w:rsidRDefault="00A04A5F">
            <w:pPr>
              <w:spacing w:line="360" w:lineRule="auto"/>
              <w:jc w:val="center"/>
              <w:textAlignment w:val="baseline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14:paraId="546B97AA" w14:textId="77777777" w:rsidR="00A311ED" w:rsidRDefault="00A311ED">
      <w:pPr>
        <w:spacing w:after="0" w:line="360" w:lineRule="auto"/>
        <w:ind w:left="851" w:right="140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EA639D6" w14:textId="77777777" w:rsidR="00A311ED" w:rsidRDefault="00000000">
      <w:pPr>
        <w:pStyle w:val="aff7"/>
        <w:spacing w:line="240" w:lineRule="auto"/>
        <w:rPr>
          <w:color w:val="000000"/>
          <w:szCs w:val="28"/>
        </w:rPr>
      </w:pPr>
      <w:r>
        <w:rPr>
          <w:b/>
          <w:bCs/>
        </w:rPr>
        <w:t>Воспитательная работа</w:t>
      </w:r>
    </w:p>
    <w:p w14:paraId="0A05A1DC" w14:textId="77777777" w:rsidR="00A311ED" w:rsidRDefault="00000000" w:rsidP="00A04A5F">
      <w:pPr>
        <w:pStyle w:val="aff7"/>
        <w:spacing w:line="240" w:lineRule="auto"/>
        <w:ind w:left="709" w:firstLine="142"/>
        <w:rPr>
          <w:b/>
          <w:bCs/>
        </w:rPr>
      </w:pPr>
      <w:r>
        <w:t xml:space="preserve">В «Концепции развития физической культуры и спорта в РФ, принятой Правительством РФ отмечено, что всесторонне и эффективное развитие физической культуры и спорта является важной составляющей частью государственной политики. Основная цель политики государства в области физической культуры и спорта – оздоровление нации, формирование здорового образа жизни населения, гармоничное воспитание здорового поколения. На современном этапе развития спорта роль воспитания обусловлена </w:t>
      </w:r>
      <w:r>
        <w:lastRenderedPageBreak/>
        <w:t>необходимостью достижения двух взаимосвязанных целей: развития качеств личности гражданина и подготовки профессионального спортсмена. В связи с этим, главная цель воспитательной работы заключается в формировании у них высоких морально – волевых качеств, патриотического чувства к Родине, коллективизма, дисциплины и трудолюбия, формирования моральной и психической готовности активно тренироваться и соревноваться за честь России. В воспитательной работе спортсменов важную роль играет непосредственно спортивная деятельность, дающая большие возможности. Главным субъектом воспитательной работы в отделении волейбола является тренер – преподаватель.</w:t>
      </w:r>
    </w:p>
    <w:p w14:paraId="151F239B" w14:textId="77777777" w:rsidR="00A311ED" w:rsidRDefault="00000000" w:rsidP="00A04A5F">
      <w:pPr>
        <w:pStyle w:val="aff7"/>
        <w:spacing w:line="240" w:lineRule="auto"/>
        <w:ind w:left="709" w:firstLine="142"/>
        <w:rPr>
          <w:rFonts w:eastAsia="Calibri"/>
          <w:szCs w:val="28"/>
          <w:lang w:eastAsia="en-US"/>
        </w:rPr>
      </w:pPr>
      <w:r>
        <w:rPr>
          <w:b/>
          <w:bCs/>
        </w:rPr>
        <w:t>Главная цель воспитательной работы в школе со спортсменами:</w:t>
      </w:r>
    </w:p>
    <w:p w14:paraId="66A5AB00" w14:textId="77777777" w:rsidR="00A311ED" w:rsidRDefault="00000000" w:rsidP="00A04A5F">
      <w:pPr>
        <w:pStyle w:val="aff7"/>
        <w:spacing w:line="240" w:lineRule="auto"/>
        <w:ind w:left="709" w:firstLine="142"/>
        <w:rPr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Тренерско</w:t>
      </w:r>
      <w:proofErr w:type="spellEnd"/>
      <w:r>
        <w:rPr>
          <w:rFonts w:eastAsia="Calibri"/>
          <w:szCs w:val="28"/>
          <w:lang w:eastAsia="en-US"/>
        </w:rPr>
        <w:t>–педагогический коллектив осуществляет решительный поворот к личности спортсмена. Личность учащегося школы есть цель всей педагогической системы. Спортивная школа обеспечивает не только подготовку волейболиста к жизни в условиях отличных от привычных, но и полноценное проживание им каждого возрастного периода.</w:t>
      </w:r>
    </w:p>
    <w:p w14:paraId="7C9E19F4" w14:textId="77777777" w:rsidR="00A311ED" w:rsidRDefault="00000000" w:rsidP="00A04A5F">
      <w:pPr>
        <w:pStyle w:val="aff7"/>
        <w:spacing w:line="240" w:lineRule="auto"/>
        <w:ind w:left="709" w:firstLine="142"/>
        <w:rPr>
          <w:rFonts w:eastAsia="Calibri"/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Воспитательная работа в школе со спортсменами строится на принципах:</w:t>
      </w:r>
    </w:p>
    <w:p w14:paraId="5856A89D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признания общечеловеческих ценностей и приоритета личности;                                               индивидуального подхода к спортсмену;</w:t>
      </w:r>
    </w:p>
    <w:p w14:paraId="0F8F7C5C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сочетание требовательности с уважением личности.</w:t>
      </w:r>
    </w:p>
    <w:p w14:paraId="0EA2896D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единства обучения и воспитания.</w:t>
      </w:r>
    </w:p>
    <w:p w14:paraId="0C7ED053" w14:textId="77777777" w:rsidR="00A311ED" w:rsidRDefault="00000000" w:rsidP="00A04A5F">
      <w:pPr>
        <w:numPr>
          <w:ilvl w:val="0"/>
          <w:numId w:val="15"/>
        </w:numPr>
        <w:spacing w:after="0" w:line="240" w:lineRule="auto"/>
        <w:ind w:left="709" w:firstLine="142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воспитания в коллективе и через коллектив.</w:t>
      </w:r>
    </w:p>
    <w:p w14:paraId="780ABCB1" w14:textId="77777777" w:rsidR="00A311ED" w:rsidRDefault="00000000" w:rsidP="00A04A5F">
      <w:pPr>
        <w:pStyle w:val="aff7"/>
        <w:spacing w:line="240" w:lineRule="auto"/>
        <w:ind w:left="709" w:firstLine="142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соответствии с поставленной целью воспитательной работы вытекают задачи, которые необходимо решать в процессе образования:</w:t>
      </w:r>
    </w:p>
    <w:p w14:paraId="4EF5C983" w14:textId="77777777" w:rsidR="00A311ED" w:rsidRDefault="00000000" w:rsidP="00A04A5F">
      <w:pPr>
        <w:numPr>
          <w:ilvl w:val="0"/>
          <w:numId w:val="17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правильного мировоззрения у спортсмена, предполагающего четкое понимание спортсменом – целей и задач подготовки.</w:t>
      </w:r>
    </w:p>
    <w:p w14:paraId="46408021" w14:textId="77777777" w:rsidR="00A311ED" w:rsidRDefault="00000000" w:rsidP="00A04A5F">
      <w:pPr>
        <w:numPr>
          <w:ilvl w:val="0"/>
          <w:numId w:val="17"/>
        </w:numPr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потребностей в здоровом образе жизни, готовности и способности следовать нормам, правилам и традициям культуры и спорта, избранного вида спорта.</w:t>
      </w:r>
    </w:p>
    <w:p w14:paraId="33804E27" w14:textId="77777777" w:rsidR="00A311ED" w:rsidRDefault="00000000" w:rsidP="00A04A5F">
      <w:pPr>
        <w:numPr>
          <w:ilvl w:val="0"/>
          <w:numId w:val="17"/>
        </w:numPr>
        <w:spacing w:after="0" w:line="240" w:lineRule="auto"/>
        <w:ind w:left="709" w:firstLine="142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правильного отношения к статусу спортсмена.</w:t>
      </w:r>
    </w:p>
    <w:p w14:paraId="5C42F1AD" w14:textId="77777777" w:rsidR="00A311ED" w:rsidRDefault="00000000" w:rsidP="00A04A5F">
      <w:pPr>
        <w:pStyle w:val="aff7"/>
        <w:spacing w:line="240" w:lineRule="auto"/>
        <w:ind w:left="709" w:firstLine="142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Методами воспитательной работы в школе со спортсменами служат убеждение, поощрение, наказание, упражнение, личный пример тренера.</w:t>
      </w:r>
    </w:p>
    <w:p w14:paraId="0F3E6CF1" w14:textId="77777777" w:rsidR="00A311ED" w:rsidRDefault="00000000" w:rsidP="00A04A5F">
      <w:pPr>
        <w:pStyle w:val="aff7"/>
        <w:spacing w:line="240" w:lineRule="auto"/>
        <w:ind w:left="709" w:firstLine="142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Формами воспитательной работы являются индивидуальные и коллективные беседы, анкетирование и опрос, информирование учащихся по вопросам политического, социального и иных проблем в обществе и государстве; проведение встреч с замечательными людьми; организация и проведение праздничных мероприятий.</w:t>
      </w:r>
    </w:p>
    <w:p w14:paraId="31AF7250" w14:textId="77777777" w:rsidR="00A04A5F" w:rsidRDefault="00A04A5F" w:rsidP="00A04A5F">
      <w:pPr>
        <w:pStyle w:val="aff7"/>
        <w:spacing w:line="240" w:lineRule="auto"/>
        <w:ind w:left="709" w:firstLine="142"/>
        <w:rPr>
          <w:b/>
          <w:szCs w:val="28"/>
        </w:rPr>
      </w:pPr>
    </w:p>
    <w:p w14:paraId="32C12435" w14:textId="77777777" w:rsidR="00A04A5F" w:rsidRPr="00A04A5F" w:rsidRDefault="00A04A5F" w:rsidP="00A04A5F">
      <w:pPr>
        <w:spacing w:after="0"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6C11F" w14:textId="77777777" w:rsidR="00A04A5F" w:rsidRPr="00A04A5F" w:rsidRDefault="00A04A5F" w:rsidP="00A04A5F">
      <w:pPr>
        <w:spacing w:after="0" w:line="240" w:lineRule="auto"/>
        <w:ind w:left="851"/>
        <w:contextualSpacing/>
        <w:jc w:val="center"/>
      </w:pPr>
      <w:r w:rsidRPr="00A04A5F"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работы 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21"/>
        <w:gridCol w:w="3969"/>
        <w:gridCol w:w="2731"/>
      </w:tblGrid>
      <w:tr w:rsidR="00A04A5F" w:rsidRPr="00A04A5F" w14:paraId="4CDE13CE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A11F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№ </w:t>
            </w:r>
          </w:p>
          <w:p w14:paraId="31E0FA74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05F7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Наименование мероприятия, события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95B2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Форма проведения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93A6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Сроки проведения</w:t>
            </w:r>
          </w:p>
        </w:tc>
      </w:tr>
      <w:tr w:rsidR="00A04A5F" w:rsidRPr="00A04A5F" w14:paraId="22D8054F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B121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4362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Профориентационная  деятельность</w:t>
            </w:r>
          </w:p>
        </w:tc>
      </w:tr>
      <w:tr w:rsidR="00A04A5F" w:rsidRPr="00A04A5F" w14:paraId="7440522D" w14:textId="77777777" w:rsidTr="00A04A5F">
        <w:trPr>
          <w:trHeight w:val="1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612B" w14:textId="77777777" w:rsidR="00A04A5F" w:rsidRPr="00A04A5F" w:rsidRDefault="00A04A5F" w:rsidP="00A04A5F">
            <w:pPr>
              <w:widowControl w:val="0"/>
              <w:tabs>
                <w:tab w:val="left" w:pos="3113"/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94AD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Введение в специальность тренер- 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7376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Проведение для обучающихся</w:t>
            </w:r>
          </w:p>
          <w:p w14:paraId="0CEA3BB4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профориентации </w:t>
            </w:r>
            <w:proofErr w:type="gramStart"/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форме теоретических занятий</w:t>
            </w:r>
            <w:proofErr w:type="gramEnd"/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рассказывающих о работе тренера-преподавателя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26F5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493487FD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8BFF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9505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Применение навыков судейства на соревнованиях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1C36D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Вовлечение обучающихся в тренерскую деятельность через реализацию раздела «Инструкторская и судейская практика» образовательной программы отделе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E193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По календарному плану в течении  года</w:t>
            </w:r>
          </w:p>
        </w:tc>
      </w:tr>
      <w:tr w:rsidR="00A04A5F" w:rsidRPr="00A04A5F" w14:paraId="53F25851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C89A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B806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Работа по повышению профессиональной деятельности обучающихся в избранном виде спорта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B696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Участие обучающихся  в проведении мастер- классов, дня открытых дверей   в учебных заведениях со спортивным профилем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94CD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течении года</w:t>
            </w:r>
          </w:p>
          <w:p w14:paraId="14CB3D10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4A5F" w:rsidRPr="00A04A5F" w14:paraId="7B0E8201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2FC89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1.4.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D6D5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Поступление выпускников МАУ ДО ДЮСШ «Янтарь» в профильные спортивные учреждения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72A9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Проведение мониторинга поступления обучающихся в профильные спортивные учреждения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8999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По окончании</w:t>
            </w:r>
          </w:p>
        </w:tc>
      </w:tr>
      <w:tr w:rsidR="00A04A5F" w:rsidRPr="00A04A5F" w14:paraId="7867AB16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4EE1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1.5.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0AF2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Работа с детьми, попавшими в трудную жизненную ситуацию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AD79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Индивидуальная работа с обучающимися, находящимся в сложных социальных условиях.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C058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07427183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50E5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B3C3A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A04A5F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A04A5F" w:rsidRPr="00A04A5F" w14:paraId="53C6310A" w14:textId="77777777" w:rsidTr="00A04A5F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6C8F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65BE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BCA01EA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FB84A52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7C07FD3C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598AD1A5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81AE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autoSpaceDE w:val="0"/>
              <w:spacing w:after="0" w:line="240" w:lineRule="auto"/>
              <w:contextualSpacing/>
              <w:jc w:val="both"/>
            </w:pPr>
            <w:r w:rsidRPr="00A04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Дни здоровья и спорта, в рамках которых предусмотрено:</w:t>
            </w:r>
          </w:p>
          <w:p w14:paraId="4510C8C7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autoSpaceDE w:val="0"/>
              <w:spacing w:after="0" w:line="240" w:lineRule="auto"/>
              <w:contextualSpacing/>
              <w:jc w:val="both"/>
            </w:pPr>
            <w:r w:rsidRPr="00A04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формирование знаний и умений </w:t>
            </w:r>
            <w:r w:rsidRPr="00A04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FF34898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autoSpaceDE w:val="0"/>
              <w:spacing w:after="0" w:line="240" w:lineRule="auto"/>
              <w:contextualSpacing/>
              <w:jc w:val="both"/>
            </w:pPr>
            <w:r w:rsidRPr="00A04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334C1F1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autoSpaceDE w:val="0"/>
              <w:spacing w:after="0" w:line="240" w:lineRule="auto"/>
              <w:contextualSpacing/>
              <w:jc w:val="both"/>
            </w:pPr>
            <w:r w:rsidRPr="00A04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участие обучающихся и тренеров- преподавателей в конкурсах за здоровый образ жизни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0268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75FCF767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41DA1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90E4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Режим питания и отдыха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47C7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Практическая деятельность и восстановительные процессы обучающихся: </w:t>
            </w:r>
          </w:p>
          <w:p w14:paraId="3B6E8C0A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AFF20F2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-формирование значимости для спортсмена режим дня и отдыха, сна;</w:t>
            </w:r>
          </w:p>
          <w:p w14:paraId="489F9810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87D6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В течении года</w:t>
            </w:r>
          </w:p>
        </w:tc>
      </w:tr>
      <w:tr w:rsidR="00A04A5F" w:rsidRPr="00A04A5F" w14:paraId="6B98D91E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2262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B5BC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Развитие  активности у обучающихся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C69D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181818"/>
                <w:kern w:val="0"/>
                <w:sz w:val="24"/>
                <w:szCs w:val="24"/>
                <w:shd w:val="clear" w:color="auto" w:fill="FFFFFF"/>
              </w:rPr>
              <w:t>Развитие у обучающихся высокую степень самостоятельности, инициативы и творчества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3C4C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15C9E605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45DD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2.4.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13C4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Психологическая подготовка обучающихся перед, во время и после соревнований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0FEE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181818"/>
                <w:kern w:val="0"/>
                <w:sz w:val="24"/>
                <w:szCs w:val="24"/>
                <w:shd w:val="clear" w:color="auto" w:fill="FFFFFF"/>
              </w:rPr>
              <w:t>Проведение бесед с обучающимися, разбор сильных и слабых сторон противника, проведение психологического тестирования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1378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64D0563C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185E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5C416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A04A5F" w:rsidRPr="00A04A5F" w14:paraId="4D964476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1843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3.1.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7B5C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Теоретическая подготовка</w:t>
            </w:r>
          </w:p>
          <w:p w14:paraId="7CAD5B06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autoSpaceDE w:val="0"/>
              <w:spacing w:after="0" w:line="240" w:lineRule="auto"/>
              <w:ind w:firstLine="23"/>
              <w:contextualSpacing/>
              <w:jc w:val="both"/>
            </w:pPr>
            <w:r w:rsidRPr="00A04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F6E2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Беседы, встречи, диспуты, другие 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4D0FFC3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B681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4C56CC45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354B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3.2.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22A3B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Практическая подготовка</w:t>
            </w:r>
          </w:p>
          <w:p w14:paraId="039AE4D1" w14:textId="77777777" w:rsidR="00A04A5F" w:rsidRPr="00A04A5F" w:rsidRDefault="00A04A5F" w:rsidP="00A04A5F">
            <w:pPr>
              <w:widowControl w:val="0"/>
              <w:autoSpaceDE w:val="0"/>
              <w:spacing w:after="0" w:line="240" w:lineRule="auto"/>
              <w:contextualSpacing/>
              <w:jc w:val="both"/>
            </w:pPr>
            <w:r w:rsidRPr="00A04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(участие в </w:t>
            </w:r>
            <w:r w:rsidRPr="00A04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CF0F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Участие в:</w:t>
            </w:r>
          </w:p>
          <w:p w14:paraId="4C3C67F0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физкультурных и спортивно-массовых мероприятиях, спортивных соревнованиях, в том числе в</w:t>
            </w: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парадах, </w:t>
            </w: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церемониях</w:t>
            </w: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открытия (закрытия), </w:t>
            </w: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награждения на указанных мероприятиях;</w:t>
            </w:r>
          </w:p>
          <w:p w14:paraId="446C34D5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0633B6A2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23DF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67058619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5DFD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9478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Развитие творческого мышления</w:t>
            </w:r>
          </w:p>
        </w:tc>
      </w:tr>
      <w:tr w:rsidR="00A04A5F" w:rsidRPr="00A04A5F" w14:paraId="5FBBE2C7" w14:textId="77777777" w:rsidTr="00A04A5F">
        <w:trPr>
          <w:trHeight w:val="3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6A5C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403C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C1E75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Семинары, мастер-классы, показательные выступления для обучающихся, направленные на:</w:t>
            </w:r>
          </w:p>
          <w:p w14:paraId="1BE92E1F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- формирование умений и навыков, способствующих достижению спортивных результатов;</w:t>
            </w:r>
          </w:p>
          <w:p w14:paraId="5B9B16E7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7CA8C3C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- правомерное  поведение болельщиков;</w:t>
            </w:r>
          </w:p>
          <w:p w14:paraId="6072BE59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- расширение общего кругозора юных спортсменов;</w:t>
            </w:r>
          </w:p>
          <w:p w14:paraId="2CFD5365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1539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609850A8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7D98A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4.2.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15687" w14:textId="77777777" w:rsidR="00A04A5F" w:rsidRPr="00A04A5F" w:rsidRDefault="00A04A5F" w:rsidP="00A04A5F">
            <w:pPr>
              <w:widowControl w:val="0"/>
              <w:autoSpaceDE w:val="0"/>
              <w:spacing w:after="0" w:line="240" w:lineRule="auto"/>
              <w:jc w:val="both"/>
            </w:pPr>
            <w:r w:rsidRPr="00A04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креативности у обучающихся</w:t>
            </w:r>
          </w:p>
          <w:p w14:paraId="41415940" w14:textId="77777777" w:rsidR="00A04A5F" w:rsidRPr="00A04A5F" w:rsidRDefault="00A04A5F" w:rsidP="00A04A5F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CEC9" w14:textId="77777777" w:rsidR="00A04A5F" w:rsidRPr="00A04A5F" w:rsidRDefault="00A04A5F" w:rsidP="00A04A5F">
            <w:pPr>
              <w:widowControl w:val="0"/>
              <w:autoSpaceDE w:val="0"/>
              <w:spacing w:after="0" w:line="240" w:lineRule="auto"/>
            </w:pPr>
            <w:r w:rsidRPr="00A04A5F">
              <w:rPr>
                <w:rFonts w:ascii="Times New Roman" w:hAnsi="Times New Roman" w:cs="Times New Roman"/>
                <w:sz w:val="24"/>
                <w:szCs w:val="24"/>
              </w:rPr>
              <w:t xml:space="preserve">  - учить обучающихся действовать   самостоятельно, независимо;</w:t>
            </w:r>
          </w:p>
          <w:p w14:paraId="2A4EA307" w14:textId="77777777" w:rsidR="00A04A5F" w:rsidRPr="00A04A5F" w:rsidRDefault="00A04A5F" w:rsidP="00A04A5F">
            <w:pPr>
              <w:widowControl w:val="0"/>
              <w:autoSpaceDE w:val="0"/>
              <w:spacing w:after="0" w:line="240" w:lineRule="auto"/>
            </w:pPr>
            <w:r w:rsidRPr="00A04A5F">
              <w:rPr>
                <w:rFonts w:ascii="Times New Roman" w:hAnsi="Times New Roman" w:cs="Times New Roman"/>
                <w:sz w:val="24"/>
                <w:szCs w:val="24"/>
              </w:rPr>
              <w:t xml:space="preserve"> -  не сдерживать инициативы детей;</w:t>
            </w:r>
          </w:p>
          <w:p w14:paraId="25D10B41" w14:textId="77777777" w:rsidR="00A04A5F" w:rsidRPr="00A04A5F" w:rsidRDefault="00A04A5F" w:rsidP="00A04A5F">
            <w:pPr>
              <w:widowControl w:val="0"/>
              <w:autoSpaceDE w:val="0"/>
              <w:spacing w:after="0" w:line="240" w:lineRule="auto"/>
            </w:pPr>
            <w:r w:rsidRPr="00A04A5F">
              <w:rPr>
                <w:rFonts w:ascii="Times New Roman" w:hAnsi="Times New Roman" w:cs="Times New Roman"/>
                <w:sz w:val="24"/>
                <w:szCs w:val="24"/>
              </w:rPr>
              <w:t xml:space="preserve">  - не делать за них то, что они могут     сделать (или могут научиться делать)     самостоятельно; </w:t>
            </w:r>
          </w:p>
          <w:p w14:paraId="5FA98092" w14:textId="77777777" w:rsidR="00A04A5F" w:rsidRPr="00A04A5F" w:rsidRDefault="00A04A5F" w:rsidP="00A04A5F">
            <w:pPr>
              <w:widowControl w:val="0"/>
              <w:autoSpaceDE w:val="0"/>
              <w:spacing w:after="0" w:line="240" w:lineRule="auto"/>
            </w:pPr>
            <w:r w:rsidRPr="00A04A5F">
              <w:rPr>
                <w:rFonts w:ascii="Times New Roman" w:hAnsi="Times New Roman" w:cs="Times New Roman"/>
                <w:sz w:val="24"/>
                <w:szCs w:val="24"/>
              </w:rPr>
              <w:t>- не спешить с вынесением оценочных   суждений.</w:t>
            </w:r>
          </w:p>
          <w:p w14:paraId="04B65794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89E0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0439CC7A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27A7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1DB8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Работа с родителями</w:t>
            </w:r>
          </w:p>
        </w:tc>
      </w:tr>
      <w:tr w:rsidR="00A04A5F" w:rsidRPr="00A04A5F" w14:paraId="3054D20E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1360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22669" w14:textId="77777777" w:rsidR="00A04A5F" w:rsidRPr="00A04A5F" w:rsidRDefault="00A04A5F" w:rsidP="00A04A5F">
            <w:pPr>
              <w:widowControl w:val="0"/>
              <w:suppressAutoHyphens w:val="0"/>
              <w:autoSpaceDE w:val="0"/>
              <w:spacing w:after="0" w:line="240" w:lineRule="auto"/>
              <w:contextualSpacing/>
              <w:jc w:val="both"/>
              <w:rPr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Проведение родительских собраний </w:t>
            </w:r>
          </w:p>
          <w:p w14:paraId="5088707F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96A0" w14:textId="77777777" w:rsidR="00A04A5F" w:rsidRPr="00A04A5F" w:rsidRDefault="00A04A5F" w:rsidP="00A04A5F">
            <w:pPr>
              <w:widowControl w:val="0"/>
              <w:suppressAutoHyphens w:val="0"/>
              <w:autoSpaceDE w:val="0"/>
              <w:spacing w:after="0" w:line="240" w:lineRule="auto"/>
              <w:contextualSpacing/>
              <w:jc w:val="both"/>
              <w:rPr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Проведение тематических родительских собраний на отделении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2D7A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Не реже</w:t>
            </w:r>
          </w:p>
          <w:p w14:paraId="56706162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2 раз в год</w:t>
            </w:r>
          </w:p>
        </w:tc>
      </w:tr>
      <w:tr w:rsidR="00A04A5F" w:rsidRPr="00A04A5F" w14:paraId="454B2A1E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3AAD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6E5A6" w14:textId="77777777" w:rsidR="00A04A5F" w:rsidRPr="00A04A5F" w:rsidRDefault="00A04A5F" w:rsidP="00A04A5F">
            <w:pPr>
              <w:widowControl w:val="0"/>
              <w:suppressAutoHyphens w:val="0"/>
              <w:autoSpaceDE w:val="0"/>
              <w:spacing w:after="0" w:line="240" w:lineRule="auto"/>
              <w:contextualSpacing/>
              <w:jc w:val="both"/>
              <w:rPr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Проведение совместных мероприятий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F33C" w14:textId="77777777" w:rsidR="00A04A5F" w:rsidRPr="00A04A5F" w:rsidRDefault="00A04A5F" w:rsidP="00A04A5F">
            <w:pPr>
              <w:widowControl w:val="0"/>
              <w:suppressAutoHyphens w:val="0"/>
              <w:autoSpaceDE w:val="0"/>
              <w:spacing w:after="0" w:line="240" w:lineRule="auto"/>
              <w:contextualSpacing/>
              <w:jc w:val="both"/>
              <w:rPr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Привлечение родителей к организации интересных, насущных мероприятий, спортивных соревнований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2E25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В течении года</w:t>
            </w:r>
          </w:p>
        </w:tc>
      </w:tr>
      <w:tr w:rsidR="00A04A5F" w:rsidRPr="00A04A5F" w14:paraId="6C3B4006" w14:textId="77777777" w:rsidTr="00A04A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9138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5.3.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06C2" w14:textId="77777777" w:rsidR="00A04A5F" w:rsidRPr="00A04A5F" w:rsidRDefault="00A04A5F" w:rsidP="00A04A5F">
            <w:pPr>
              <w:widowControl w:val="0"/>
              <w:suppressAutoHyphens w:val="0"/>
              <w:autoSpaceDE w:val="0"/>
              <w:spacing w:after="0" w:line="240" w:lineRule="auto"/>
              <w:contextualSpacing/>
              <w:jc w:val="both"/>
              <w:rPr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Проведение индивидуальной работы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0C3B" w14:textId="77777777" w:rsidR="00A04A5F" w:rsidRPr="00A04A5F" w:rsidRDefault="00A04A5F" w:rsidP="00A04A5F">
            <w:pPr>
              <w:widowControl w:val="0"/>
              <w:suppressAutoHyphens w:val="0"/>
              <w:autoSpaceDE w:val="0"/>
              <w:spacing w:after="0" w:line="240" w:lineRule="auto"/>
              <w:contextualSpacing/>
              <w:jc w:val="both"/>
              <w:rPr>
                <w:kern w:val="0"/>
              </w:rPr>
            </w:pPr>
            <w:r w:rsidRPr="00A04A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Проведение консультаций, личных встреч с родителями обучающихся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8FF69" w14:textId="77777777" w:rsidR="00A04A5F" w:rsidRPr="00A04A5F" w:rsidRDefault="00A04A5F" w:rsidP="00A04A5F">
            <w:pPr>
              <w:widowControl w:val="0"/>
              <w:tabs>
                <w:tab w:val="left" w:pos="5812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04A5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По запросу родителей</w:t>
            </w:r>
          </w:p>
        </w:tc>
      </w:tr>
    </w:tbl>
    <w:p w14:paraId="68E60D06" w14:textId="77777777" w:rsidR="00A311ED" w:rsidRDefault="00A311ED">
      <w:pPr>
        <w:pStyle w:val="aff7"/>
        <w:spacing w:line="240" w:lineRule="auto"/>
        <w:rPr>
          <w:b/>
          <w:szCs w:val="28"/>
        </w:rPr>
      </w:pPr>
    </w:p>
    <w:p w14:paraId="5C8E9737" w14:textId="77777777" w:rsidR="00A311ED" w:rsidRDefault="00000000">
      <w:pPr>
        <w:pStyle w:val="aff7"/>
        <w:spacing w:line="240" w:lineRule="auto"/>
        <w:rPr>
          <w:color w:val="000000"/>
          <w:szCs w:val="28"/>
        </w:rPr>
      </w:pPr>
      <w:r>
        <w:rPr>
          <w:b/>
          <w:szCs w:val="28"/>
        </w:rPr>
        <w:t>Материально- техническое обеспечение программы</w:t>
      </w:r>
    </w:p>
    <w:tbl>
      <w:tblPr>
        <w:tblW w:w="10538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851"/>
        <w:gridCol w:w="4265"/>
        <w:gridCol w:w="539"/>
        <w:gridCol w:w="4221"/>
        <w:gridCol w:w="79"/>
        <w:gridCol w:w="20"/>
      </w:tblGrid>
      <w:tr w:rsidR="00A311ED" w14:paraId="1FC2C26A" w14:textId="77777777" w:rsidTr="00A04A5F">
        <w:tc>
          <w:tcPr>
            <w:tcW w:w="10518" w:type="dxa"/>
            <w:gridSpan w:val="6"/>
            <w:shd w:val="clear" w:color="auto" w:fill="auto"/>
          </w:tcPr>
          <w:p w14:paraId="654BF25E" w14:textId="77777777" w:rsidR="00A311ED" w:rsidRDefault="00A311ED">
            <w:pPr>
              <w:pStyle w:val="aff7"/>
              <w:widowControl w:val="0"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20" w:type="dxa"/>
          </w:tcPr>
          <w:p w14:paraId="2D9DF4BD" w14:textId="77777777" w:rsidR="00A311ED" w:rsidRDefault="00A311E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61BBD918" w14:textId="77777777" w:rsidTr="00A04A5F">
        <w:trPr>
          <w:trHeight w:val="565"/>
        </w:trPr>
        <w:tc>
          <w:tcPr>
            <w:tcW w:w="563" w:type="dxa"/>
            <w:shd w:val="clear" w:color="auto" w:fill="auto"/>
          </w:tcPr>
          <w:p w14:paraId="0DA9287D" w14:textId="77777777" w:rsidR="00A311ED" w:rsidRDefault="00A311ED">
            <w:pPr>
              <w:pStyle w:val="aff0"/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2FDEE" w14:textId="77777777" w:rsidR="00A311ED" w:rsidRDefault="00000000" w:rsidP="00A04A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Материально-техническое инвентарь, оборудование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467FC" w14:textId="77777777" w:rsidR="00A311ED" w:rsidRDefault="00000000" w:rsidP="00A04A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Материально-техническое оснащение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225DDD3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1856B586" w14:textId="77777777" w:rsidTr="00A04A5F">
        <w:trPr>
          <w:trHeight w:val="599"/>
        </w:trPr>
        <w:tc>
          <w:tcPr>
            <w:tcW w:w="563" w:type="dxa"/>
            <w:shd w:val="clear" w:color="auto" w:fill="auto"/>
          </w:tcPr>
          <w:p w14:paraId="7E8447B4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BFCA5D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322EE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волейбольный — 20 шт.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FF9CC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BEF22E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универсальный – 1 шт.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55DBE35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210D28AD" w14:textId="77777777" w:rsidTr="00A04A5F">
        <w:tc>
          <w:tcPr>
            <w:tcW w:w="563" w:type="dxa"/>
            <w:shd w:val="clear" w:color="auto" w:fill="auto"/>
          </w:tcPr>
          <w:p w14:paraId="517E86FB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D38F3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EC673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футбольный – 1 шт.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01380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98FAA7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 большой – 1 шт.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9D4BABF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388C55D1" w14:textId="77777777" w:rsidTr="00A04A5F">
        <w:tc>
          <w:tcPr>
            <w:tcW w:w="563" w:type="dxa"/>
            <w:shd w:val="clear" w:color="auto" w:fill="auto"/>
          </w:tcPr>
          <w:p w14:paraId="10DE2EEC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ABE72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8E36C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баскетбольный – 1 шт.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A96F10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6A7EF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 малый – 1 шт.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F353DAF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1BF3479A" w14:textId="77777777" w:rsidTr="00A04A5F">
        <w:tc>
          <w:tcPr>
            <w:tcW w:w="563" w:type="dxa"/>
            <w:shd w:val="clear" w:color="auto" w:fill="auto"/>
          </w:tcPr>
          <w:p w14:paraId="7AC4F47C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436C6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64256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Набивной мяч (1 кг.) – 7 шт.</w:t>
            </w:r>
          </w:p>
          <w:p w14:paraId="36FBD98D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Набивной мяч( 2-3 кг.) – 7 шт.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5B6E2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5F2EF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универсальный – 1 шт.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DD5BE53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10B977DB" w14:textId="77777777" w:rsidTr="00A04A5F">
        <w:tc>
          <w:tcPr>
            <w:tcW w:w="563" w:type="dxa"/>
            <w:shd w:val="clear" w:color="auto" w:fill="auto"/>
          </w:tcPr>
          <w:p w14:paraId="5F0EA36E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08D8C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324DA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Утяжелители для рук, ног – 5 пар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8995BD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4245A2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волейбольных стоек – 2 комплекта.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57626C1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17DB4E43" w14:textId="77777777" w:rsidTr="00A04A5F">
        <w:trPr>
          <w:trHeight w:val="768"/>
        </w:trPr>
        <w:tc>
          <w:tcPr>
            <w:tcW w:w="563" w:type="dxa"/>
            <w:shd w:val="clear" w:color="auto" w:fill="auto"/>
          </w:tcPr>
          <w:p w14:paraId="3637D9D0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ABBE75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64354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Конусы- 20 шт.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1C988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D1BFC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Вышка для судейства – 2 шт.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8874128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60B28556" w14:textId="77777777" w:rsidTr="00A04A5F">
        <w:tc>
          <w:tcPr>
            <w:tcW w:w="563" w:type="dxa"/>
            <w:shd w:val="clear" w:color="auto" w:fill="auto"/>
          </w:tcPr>
          <w:p w14:paraId="535612B1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7EC8A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A349D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 средний – 20 шт.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133A4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6F4CA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волейбольные – 2 комплекта.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5A9DDE6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6187334C" w14:textId="77777777" w:rsidTr="00A04A5F">
        <w:tc>
          <w:tcPr>
            <w:tcW w:w="563" w:type="dxa"/>
            <w:shd w:val="clear" w:color="auto" w:fill="auto"/>
          </w:tcPr>
          <w:p w14:paraId="3BB22AB4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D1BE6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41E99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 – 20 шт.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69778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D9FCD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волейбольная – 2 шт.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36840B5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17A91169" w14:textId="77777777" w:rsidTr="00A04A5F">
        <w:tc>
          <w:tcPr>
            <w:tcW w:w="563" w:type="dxa"/>
            <w:shd w:val="clear" w:color="auto" w:fill="auto"/>
          </w:tcPr>
          <w:p w14:paraId="1AC7D8C2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33E66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DCA89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 – 1 шт.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FD0CC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99F294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для мячей – 2 шт.</w:t>
            </w: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9FC1B1E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1ED" w14:paraId="415477D3" w14:textId="77777777" w:rsidTr="00A04A5F">
        <w:tc>
          <w:tcPr>
            <w:tcW w:w="563" w:type="dxa"/>
            <w:shd w:val="clear" w:color="auto" w:fill="auto"/>
          </w:tcPr>
          <w:p w14:paraId="4C0DB5DF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705DA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84DDE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 – 7 шт.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01709" w14:textId="77777777" w:rsidR="00A311ED" w:rsidRDefault="00A311ED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0A8DC" w14:textId="77777777" w:rsidR="00A311ED" w:rsidRDefault="00A311ED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6AACBAC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ED" w14:paraId="040D4798" w14:textId="77777777" w:rsidTr="00A04A5F">
        <w:trPr>
          <w:trHeight w:val="477"/>
        </w:trPr>
        <w:tc>
          <w:tcPr>
            <w:tcW w:w="563" w:type="dxa"/>
            <w:shd w:val="clear" w:color="auto" w:fill="auto"/>
          </w:tcPr>
          <w:p w14:paraId="6085BA88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1EE4B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F6287" w14:textId="77777777" w:rsidR="00A311ED" w:rsidRDefault="0000000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Турник навесной – 1 шт.</w:t>
            </w:r>
          </w:p>
          <w:p w14:paraId="3BE3A01F" w14:textId="77777777" w:rsidR="00A311ED" w:rsidRDefault="00A311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29F41" w14:textId="77777777" w:rsidR="00A311ED" w:rsidRDefault="00A311ED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439DB" w14:textId="77777777" w:rsidR="00A311ED" w:rsidRDefault="00A311ED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4CC7E12" w14:textId="77777777" w:rsidR="00A311ED" w:rsidRDefault="00A311E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03789" w14:textId="77777777" w:rsidR="00A311ED" w:rsidRDefault="00A311ED">
      <w:pPr>
        <w:tabs>
          <w:tab w:val="left" w:pos="426"/>
          <w:tab w:val="left" w:pos="9639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2CFE0F" w14:textId="77777777" w:rsidR="00A04A5F" w:rsidRPr="00A04A5F" w:rsidRDefault="00A04A5F" w:rsidP="00A04A5F">
      <w:pPr>
        <w:tabs>
          <w:tab w:val="left" w:pos="567"/>
          <w:tab w:val="left" w:pos="1276"/>
        </w:tabs>
        <w:suppressAutoHyphens w:val="0"/>
        <w:spacing w:after="0" w:line="240" w:lineRule="auto"/>
        <w:ind w:left="567"/>
        <w:contextualSpacing/>
        <w:jc w:val="both"/>
        <w:rPr>
          <w:kern w:val="0"/>
        </w:rPr>
      </w:pPr>
      <w:bookmarkStart w:id="3" w:name="_Hlk133924659"/>
      <w:r w:rsidRPr="00A04A5F">
        <w:rPr>
          <w:rFonts w:ascii="Times New Roman" w:hAnsi="Times New Roman" w:cs="Times New Roman"/>
          <w:b/>
          <w:bCs/>
          <w:kern w:val="0"/>
          <w:sz w:val="28"/>
          <w:szCs w:val="28"/>
        </w:rPr>
        <w:t>Информационно-методические условия реализации Программы</w:t>
      </w:r>
    </w:p>
    <w:p w14:paraId="151B84AE" w14:textId="77777777" w:rsidR="00A04A5F" w:rsidRPr="00A04A5F" w:rsidRDefault="00A04A5F" w:rsidP="00A04A5F">
      <w:pPr>
        <w:spacing w:after="0" w:line="240" w:lineRule="auto"/>
        <w:ind w:left="567" w:right="565"/>
        <w:jc w:val="both"/>
      </w:pPr>
      <w:r w:rsidRPr="00A04A5F">
        <w:rPr>
          <w:rFonts w:ascii="Times New Roman" w:hAnsi="Times New Roman" w:cs="Times New Roman"/>
          <w:b/>
          <w:bCs/>
          <w:sz w:val="28"/>
          <w:szCs w:val="28"/>
        </w:rPr>
        <w:t>Нормативные документы</w:t>
      </w:r>
    </w:p>
    <w:p w14:paraId="5BBDCB2B" w14:textId="77777777" w:rsidR="00A04A5F" w:rsidRPr="00A04A5F" w:rsidRDefault="00A04A5F" w:rsidP="00A04A5F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82729" w14:textId="77777777" w:rsidR="00A04A5F" w:rsidRPr="00A04A5F" w:rsidRDefault="00A04A5F" w:rsidP="00A04A5F">
      <w:pPr>
        <w:tabs>
          <w:tab w:val="left" w:pos="0"/>
        </w:tabs>
        <w:spacing w:after="0" w:line="240" w:lineRule="auto"/>
        <w:ind w:left="567"/>
        <w:contextualSpacing/>
        <w:jc w:val="both"/>
        <w:rPr>
          <w:kern w:val="0"/>
        </w:rPr>
      </w:pPr>
      <w:r w:rsidRPr="00A04A5F">
        <w:rPr>
          <w:rFonts w:ascii="Times New Roman" w:hAnsi="Times New Roman" w:cs="Times New Roman"/>
          <w:kern w:val="0"/>
          <w:sz w:val="28"/>
          <w:szCs w:val="28"/>
        </w:rPr>
        <w:t xml:space="preserve">1.Федеральный закон </w:t>
      </w:r>
      <w:r w:rsidRPr="00A04A5F">
        <w:rPr>
          <w:rFonts w:ascii="Times New Roman" w:hAnsi="Times New Roman" w:cs="Times New Roman"/>
          <w:kern w:val="0"/>
          <w:sz w:val="28"/>
          <w:szCs w:val="28"/>
          <w:lang w:eastAsia="ar-SA"/>
        </w:rPr>
        <w:t>от 29 декабря 2012 г. №273-ФЗ</w:t>
      </w:r>
      <w:r w:rsidRPr="00A04A5F">
        <w:rPr>
          <w:rFonts w:ascii="Times New Roman" w:hAnsi="Times New Roman" w:cs="Times New Roman"/>
          <w:kern w:val="0"/>
          <w:sz w:val="28"/>
          <w:szCs w:val="28"/>
        </w:rPr>
        <w:t xml:space="preserve"> «Об образовании в Российской Федерации»;</w:t>
      </w:r>
    </w:p>
    <w:p w14:paraId="6E731101" w14:textId="77777777" w:rsidR="00A04A5F" w:rsidRPr="00A04A5F" w:rsidRDefault="00A04A5F" w:rsidP="00A04A5F">
      <w:pPr>
        <w:tabs>
          <w:tab w:val="left" w:pos="0"/>
        </w:tabs>
        <w:spacing w:after="0" w:line="240" w:lineRule="auto"/>
        <w:ind w:left="567"/>
        <w:contextualSpacing/>
        <w:jc w:val="both"/>
        <w:rPr>
          <w:kern w:val="0"/>
        </w:rPr>
      </w:pPr>
      <w:r w:rsidRPr="00A04A5F">
        <w:rPr>
          <w:rFonts w:ascii="Times New Roman" w:hAnsi="Times New Roman" w:cs="Times New Roman"/>
          <w:kern w:val="0"/>
          <w:sz w:val="28"/>
          <w:szCs w:val="28"/>
        </w:rPr>
        <w:t>2.Приказ Министерства просвещения Российской Федерации № 196 от 09.11.2018г.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4F604DA5" w14:textId="77777777" w:rsidR="00A04A5F" w:rsidRPr="00A04A5F" w:rsidRDefault="00A04A5F" w:rsidP="00A04A5F">
      <w:pPr>
        <w:tabs>
          <w:tab w:val="left" w:pos="0"/>
        </w:tabs>
        <w:spacing w:after="0" w:line="240" w:lineRule="auto"/>
        <w:ind w:left="567"/>
        <w:contextualSpacing/>
        <w:jc w:val="both"/>
        <w:rPr>
          <w:kern w:val="0"/>
        </w:rPr>
      </w:pPr>
      <w:r w:rsidRPr="00A04A5F">
        <w:rPr>
          <w:rFonts w:ascii="Times New Roman" w:hAnsi="Times New Roman" w:cs="Times New Roman"/>
          <w:kern w:val="0"/>
          <w:sz w:val="28"/>
          <w:szCs w:val="28"/>
        </w:rPr>
        <w:t>3.</w:t>
      </w:r>
      <w:bookmarkStart w:id="4" w:name="_Hlk129702960"/>
      <w:r w:rsidRPr="00A04A5F">
        <w:rPr>
          <w:rFonts w:ascii="Times New Roman" w:hAnsi="Times New Roman" w:cs="Times New Roman"/>
          <w:kern w:val="0"/>
          <w:sz w:val="28"/>
          <w:szCs w:val="28"/>
        </w:rPr>
        <w:t>Постановление от 04.07.2014г. 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bookmarkEnd w:id="4"/>
    <w:p w14:paraId="3C8F9D91" w14:textId="77777777" w:rsidR="00A04A5F" w:rsidRPr="00A04A5F" w:rsidRDefault="00A04A5F" w:rsidP="00A04A5F">
      <w:pPr>
        <w:tabs>
          <w:tab w:val="left" w:pos="0"/>
        </w:tabs>
        <w:spacing w:after="0" w:line="240" w:lineRule="auto"/>
        <w:ind w:left="567"/>
        <w:jc w:val="both"/>
      </w:pPr>
      <w:r w:rsidRPr="00A04A5F">
        <w:rPr>
          <w:rFonts w:ascii="Times New Roman" w:hAnsi="Times New Roman" w:cs="Times New Roman"/>
          <w:sz w:val="28"/>
          <w:szCs w:val="28"/>
        </w:rPr>
        <w:t>4.Федеральный стандарт спортивной подготовки по виду спорта «волейбол», утвержденным приказом Минспорта России от 22.11.2022г. № 1055</w:t>
      </w:r>
    </w:p>
    <w:p w14:paraId="6C9C895B" w14:textId="77777777" w:rsidR="00A04A5F" w:rsidRPr="00A04A5F" w:rsidRDefault="00A04A5F" w:rsidP="00A04A5F">
      <w:pPr>
        <w:tabs>
          <w:tab w:val="left" w:pos="0"/>
        </w:tabs>
        <w:spacing w:after="0" w:line="240" w:lineRule="auto"/>
        <w:ind w:left="567"/>
        <w:contextualSpacing/>
        <w:jc w:val="both"/>
        <w:rPr>
          <w:kern w:val="0"/>
        </w:rPr>
      </w:pPr>
      <w:r w:rsidRPr="00A04A5F">
        <w:rPr>
          <w:rFonts w:ascii="Times New Roman" w:hAnsi="Times New Roman" w:cs="Times New Roman"/>
          <w:kern w:val="0"/>
          <w:sz w:val="28"/>
          <w:szCs w:val="28"/>
        </w:rPr>
        <w:t xml:space="preserve">5.Официальные правила волейбола 2022г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10470"/>
      </w:tblGrid>
      <w:tr w:rsidR="00A04A5F" w:rsidRPr="00A04A5F" w14:paraId="55221366" w14:textId="77777777" w:rsidTr="00CC5157">
        <w:tc>
          <w:tcPr>
            <w:tcW w:w="236" w:type="dxa"/>
            <w:shd w:val="clear" w:color="auto" w:fill="auto"/>
          </w:tcPr>
          <w:p w14:paraId="4C4E656A" w14:textId="77777777" w:rsidR="00A04A5F" w:rsidRPr="00A04A5F" w:rsidRDefault="00A04A5F" w:rsidP="00A04A5F">
            <w:pPr>
              <w:snapToGrid w:val="0"/>
              <w:spacing w:after="0" w:line="240" w:lineRule="auto"/>
              <w:ind w:left="567" w:hanging="567"/>
              <w:jc w:val="center"/>
            </w:pPr>
          </w:p>
        </w:tc>
        <w:tc>
          <w:tcPr>
            <w:tcW w:w="104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8784"/>
            </w:tblGrid>
            <w:tr w:rsidR="00A04A5F" w:rsidRPr="00A04A5F" w14:paraId="5CEA0881" w14:textId="77777777" w:rsidTr="00CC5157">
              <w:tc>
                <w:tcPr>
                  <w:tcW w:w="9351" w:type="dxa"/>
                  <w:gridSpan w:val="2"/>
                  <w:shd w:val="clear" w:color="auto" w:fill="auto"/>
                </w:tcPr>
                <w:p w14:paraId="769568FF" w14:textId="77777777" w:rsidR="00A04A5F" w:rsidRPr="00A04A5F" w:rsidRDefault="00A04A5F" w:rsidP="00A04A5F">
                  <w:pPr>
                    <w:spacing w:after="0" w:line="240" w:lineRule="auto"/>
                    <w:ind w:right="-57"/>
                  </w:pPr>
                  <w:bookmarkStart w:id="5" w:name="_Hlk73433469"/>
                  <w:bookmarkEnd w:id="5"/>
                  <w:r w:rsidRPr="00A04A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литература</w:t>
                  </w:r>
                </w:p>
              </w:tc>
            </w:tr>
            <w:tr w:rsidR="00A04A5F" w:rsidRPr="00A04A5F" w14:paraId="3E8097F5" w14:textId="77777777" w:rsidTr="00CC5157">
              <w:tc>
                <w:tcPr>
                  <w:tcW w:w="567" w:type="dxa"/>
                  <w:shd w:val="clear" w:color="auto" w:fill="auto"/>
                </w:tcPr>
                <w:p w14:paraId="19551F19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  <w:rPr>
                      <w:kern w:val="0"/>
                    </w:rPr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7196BA93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Беляев </w:t>
                  </w:r>
                  <w:proofErr w:type="gramStart"/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А.В</w:t>
                  </w:r>
                  <w:proofErr w:type="gramEnd"/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«Волейбол» ТВТ Дивизион- Москва , 2015-360с</w:t>
                  </w:r>
                </w:p>
              </w:tc>
            </w:tr>
            <w:tr w:rsidR="00A04A5F" w:rsidRPr="00A04A5F" w14:paraId="0B29D910" w14:textId="77777777" w:rsidTr="00CC5157">
              <w:tc>
                <w:tcPr>
                  <w:tcW w:w="567" w:type="dxa"/>
                  <w:shd w:val="clear" w:color="auto" w:fill="auto"/>
                </w:tcPr>
                <w:p w14:paraId="665263E6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01CF5CDA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Беляев А.В.,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Булыкина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Л.В., Волейбол: теория и методика тренировки; ТВТ Дивизион-Москва. 2015- 176с</w:t>
                  </w:r>
                </w:p>
              </w:tc>
            </w:tr>
            <w:tr w:rsidR="00A04A5F" w:rsidRPr="00A04A5F" w14:paraId="4CC6D42D" w14:textId="77777777" w:rsidTr="00CC5157">
              <w:tc>
                <w:tcPr>
                  <w:tcW w:w="567" w:type="dxa"/>
                  <w:shd w:val="clear" w:color="auto" w:fill="auto"/>
                </w:tcPr>
                <w:p w14:paraId="5F78E154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3B692BEC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Спортивные игры: техника, тактика, методика обучения/ Под ред. 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Ю.Д.Железняка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 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Ю.М.Портнова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– М., 2014 (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переизд</w:t>
                  </w:r>
                  <w:proofErr w:type="spellEnd"/>
                  <w:proofErr w:type="gramStart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)..</w:t>
                  </w:r>
                  <w:proofErr w:type="gramEnd"/>
                </w:p>
              </w:tc>
            </w:tr>
            <w:tr w:rsidR="00A04A5F" w:rsidRPr="00A04A5F" w14:paraId="03513DFD" w14:textId="77777777" w:rsidTr="00CC5157">
              <w:tc>
                <w:tcPr>
                  <w:tcW w:w="567" w:type="dxa"/>
                  <w:shd w:val="clear" w:color="auto" w:fill="auto"/>
                </w:tcPr>
                <w:p w14:paraId="02C69B37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183D50CB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Железняк Ю.Д. 120 уроков по волейболу. -М: </w:t>
                  </w:r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Ozon</w:t>
                  </w:r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, 2016.</w:t>
                  </w:r>
                </w:p>
              </w:tc>
            </w:tr>
            <w:tr w:rsidR="00A04A5F" w:rsidRPr="00A04A5F" w14:paraId="33CD7B19" w14:textId="77777777" w:rsidTr="00CC5157">
              <w:tc>
                <w:tcPr>
                  <w:tcW w:w="567" w:type="dxa"/>
                  <w:shd w:val="clear" w:color="auto" w:fill="auto"/>
                </w:tcPr>
                <w:p w14:paraId="5EC3CCE7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1898AA64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Клещев Ю. Волейбол. -М: </w:t>
                  </w:r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Ozon</w:t>
                  </w:r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, 2014.</w:t>
                  </w:r>
                </w:p>
              </w:tc>
            </w:tr>
            <w:tr w:rsidR="00A04A5F" w:rsidRPr="00A04A5F" w14:paraId="67DA3DD7" w14:textId="77777777" w:rsidTr="00CC5157">
              <w:tc>
                <w:tcPr>
                  <w:tcW w:w="567" w:type="dxa"/>
                  <w:shd w:val="clear" w:color="auto" w:fill="auto"/>
                </w:tcPr>
                <w:p w14:paraId="6CF82D78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07F54810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Клещев Ю. Н. Волейбол. Подготовка команды к соревнованиям; ТВТ Дивизион - Москва, 2016. - 208 c.</w:t>
                  </w:r>
                </w:p>
              </w:tc>
            </w:tr>
            <w:tr w:rsidR="00A04A5F" w:rsidRPr="00A04A5F" w14:paraId="10B9E8B9" w14:textId="77777777" w:rsidTr="00CC5157">
              <w:tc>
                <w:tcPr>
                  <w:tcW w:w="567" w:type="dxa"/>
                  <w:shd w:val="clear" w:color="auto" w:fill="auto"/>
                </w:tcPr>
                <w:p w14:paraId="3A834B81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59F46B01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Методика обучения игре  в волейбол; Человек-Москва, 2015-271с</w:t>
                  </w:r>
                </w:p>
              </w:tc>
            </w:tr>
            <w:tr w:rsidR="00A04A5F" w:rsidRPr="00A04A5F" w14:paraId="6AE7015D" w14:textId="77777777" w:rsidTr="00CC5157">
              <w:tc>
                <w:tcPr>
                  <w:tcW w:w="567" w:type="dxa"/>
                  <w:shd w:val="clear" w:color="auto" w:fill="auto"/>
                </w:tcPr>
                <w:p w14:paraId="4721AF23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7248B8D0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Roboto" w:hAnsi="Roboto" w:cs="Roboto"/>
                      <w:color w:val="646464"/>
                      <w:sz w:val="23"/>
                      <w:szCs w:val="23"/>
                      <w:lang w:eastAsia="ru-RU"/>
                    </w:rPr>
                    <w:t> </w:t>
                  </w:r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Шнейдер В.Ю. Методика обучения игре в волейбол: Методическое пособие для студентов ФФК. - М., ЧЕЛОВЕК, Олимпия, 2017. - 56 с.</w:t>
                  </w:r>
                </w:p>
              </w:tc>
            </w:tr>
            <w:tr w:rsidR="00A04A5F" w:rsidRPr="00A04A5F" w14:paraId="36ECB1B4" w14:textId="77777777" w:rsidTr="00CC5157">
              <w:tc>
                <w:tcPr>
                  <w:tcW w:w="567" w:type="dxa"/>
                  <w:shd w:val="clear" w:color="auto" w:fill="auto"/>
                </w:tcPr>
                <w:p w14:paraId="3B2C4C17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2D6FD936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Смирнов, В.М. Физиология физического воспитания и спорта [Текст] / В.М. Смирнов, В.И. Дубровский. - М.: 2015. - 350с.</w:t>
                  </w:r>
                </w:p>
              </w:tc>
            </w:tr>
            <w:tr w:rsidR="00A04A5F" w:rsidRPr="00A04A5F" w14:paraId="60B4BBB8" w14:textId="77777777" w:rsidTr="00CC5157">
              <w:tc>
                <w:tcPr>
                  <w:tcW w:w="9351" w:type="dxa"/>
                  <w:gridSpan w:val="2"/>
                  <w:shd w:val="clear" w:color="auto" w:fill="auto"/>
                </w:tcPr>
                <w:p w14:paraId="316A0C00" w14:textId="77777777" w:rsidR="00A04A5F" w:rsidRPr="00A04A5F" w:rsidRDefault="00A04A5F" w:rsidP="00A04A5F">
                  <w:pPr>
                    <w:snapToGrid w:val="0"/>
                    <w:spacing w:after="0" w:line="240" w:lineRule="auto"/>
                    <w:ind w:right="-57"/>
                    <w:rPr>
                      <w:rFonts w:ascii="Times New Roman" w:hAnsi="Times New Roman" w:cs="Times New Roman"/>
                      <w:b/>
                      <w:color w:val="646464"/>
                      <w:sz w:val="28"/>
                      <w:szCs w:val="28"/>
                    </w:rPr>
                  </w:pPr>
                </w:p>
                <w:p w14:paraId="4C5B2C06" w14:textId="77777777" w:rsidR="00A04A5F" w:rsidRPr="00A04A5F" w:rsidRDefault="00A04A5F" w:rsidP="00A04A5F">
                  <w:pPr>
                    <w:spacing w:after="0" w:line="240" w:lineRule="auto"/>
                    <w:ind w:right="-57"/>
                  </w:pPr>
                  <w:r w:rsidRPr="00A04A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Дополнительная литература</w:t>
                  </w:r>
                </w:p>
              </w:tc>
            </w:tr>
            <w:tr w:rsidR="00A04A5F" w:rsidRPr="00A04A5F" w14:paraId="0D8EA603" w14:textId="77777777" w:rsidTr="00CC5157">
              <w:tc>
                <w:tcPr>
                  <w:tcW w:w="567" w:type="dxa"/>
                  <w:shd w:val="clear" w:color="auto" w:fill="auto"/>
                </w:tcPr>
                <w:p w14:paraId="10925E02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5A2D363C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Захаров Е.Н. Энциклопедия физической подготовки: Методические </w:t>
                  </w:r>
                </w:p>
                <w:p w14:paraId="13868EE4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основы развития физических качеств /Под ред. Е.Н. Захарова,  </w:t>
                  </w:r>
                </w:p>
                <w:p w14:paraId="2C24744E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А.В. 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Карасёва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А.А. Сафонова и др. М.: 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Лентос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2015. - 359 с.</w:t>
                  </w:r>
                </w:p>
              </w:tc>
            </w:tr>
            <w:tr w:rsidR="00A04A5F" w:rsidRPr="00A04A5F" w14:paraId="5B88E937" w14:textId="77777777" w:rsidTr="00CC5157">
              <w:tc>
                <w:tcPr>
                  <w:tcW w:w="567" w:type="dxa"/>
                  <w:shd w:val="clear" w:color="auto" w:fill="auto"/>
                </w:tcPr>
                <w:p w14:paraId="3483741E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320A7120" w14:textId="77777777" w:rsidR="00A04A5F" w:rsidRPr="00A04A5F" w:rsidRDefault="00A04A5F" w:rsidP="00A04A5F">
                  <w:pPr>
                    <w:tabs>
                      <w:tab w:val="left" w:pos="318"/>
                      <w:tab w:val="left" w:pos="855"/>
                    </w:tabs>
                    <w:spacing w:after="0" w:line="240" w:lineRule="auto"/>
                    <w:contextualSpacing/>
                    <w:jc w:val="both"/>
                  </w:pPr>
                  <w:r w:rsidRPr="00A04A5F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Вострокнутов В.С. Формирование интереса учащихся к занятиям         </w:t>
                  </w:r>
                </w:p>
                <w:p w14:paraId="55A2A460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физической культурой // Методические рекомендации. - Москва: Изд. Регион, 2016.</w:t>
                  </w:r>
                </w:p>
              </w:tc>
            </w:tr>
            <w:tr w:rsidR="00A04A5F" w:rsidRPr="00A04A5F" w14:paraId="5437B97A" w14:textId="77777777" w:rsidTr="00CC5157">
              <w:tc>
                <w:tcPr>
                  <w:tcW w:w="567" w:type="dxa"/>
                  <w:shd w:val="clear" w:color="auto" w:fill="auto"/>
                </w:tcPr>
                <w:p w14:paraId="2E67C3DD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5DD1C9CE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Кузнецов</w:t>
                  </w:r>
                  <w:r w:rsidRPr="00A04A5F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 В.В. Специальная силовая подготовка </w:t>
                  </w:r>
                  <w:r w:rsidRPr="00A04A5F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спортсмена</w:t>
                  </w:r>
                  <w:r w:rsidRPr="00A04A5F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 /В.В. Кузнецов. -М.: Дрофа 2015г. 208 с.</w:t>
                  </w:r>
                </w:p>
              </w:tc>
            </w:tr>
            <w:tr w:rsidR="00A04A5F" w:rsidRPr="00A04A5F" w14:paraId="40588CB3" w14:textId="77777777" w:rsidTr="00CC5157">
              <w:tc>
                <w:tcPr>
                  <w:tcW w:w="567" w:type="dxa"/>
                  <w:shd w:val="clear" w:color="auto" w:fill="auto"/>
                </w:tcPr>
                <w:p w14:paraId="78D36EC2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624D08D4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proofErr w:type="spellStart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КунянскийВ.А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Волейбол. О судьях и судействе; 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СпортАкадемПресс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— Москва 2015 г.- 184 c</w:t>
                  </w:r>
                </w:p>
              </w:tc>
            </w:tr>
            <w:tr w:rsidR="00A04A5F" w:rsidRPr="00A04A5F" w14:paraId="2D0465B2" w14:textId="77777777" w:rsidTr="00CC5157">
              <w:tc>
                <w:tcPr>
                  <w:tcW w:w="567" w:type="dxa"/>
                  <w:shd w:val="clear" w:color="auto" w:fill="auto"/>
                </w:tcPr>
                <w:p w14:paraId="201A8725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34BF614C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Марков, В.В. Основы здорового образа жизни и профилактика болезней [Текст] / В.В. Марков. - М., 2016. - 225с.</w:t>
                  </w:r>
                </w:p>
              </w:tc>
            </w:tr>
            <w:tr w:rsidR="00A04A5F" w:rsidRPr="00A04A5F" w14:paraId="7623AFAD" w14:textId="77777777" w:rsidTr="00CC5157">
              <w:tc>
                <w:tcPr>
                  <w:tcW w:w="567" w:type="dxa"/>
                  <w:shd w:val="clear" w:color="auto" w:fill="auto"/>
                </w:tcPr>
                <w:p w14:paraId="1CBE2346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  <w:t>15.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455C0474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Смирнов, В.М. Физиология физического воспитания и спорта [Текст] / В.М. Смирнов, В.И. Дубровский. - М.: 2015. - 350с.</w:t>
                  </w:r>
                </w:p>
              </w:tc>
            </w:tr>
            <w:tr w:rsidR="00A04A5F" w:rsidRPr="00A04A5F" w14:paraId="4911426F" w14:textId="77777777" w:rsidTr="00CC5157">
              <w:tc>
                <w:tcPr>
                  <w:tcW w:w="567" w:type="dxa"/>
                  <w:shd w:val="clear" w:color="auto" w:fill="auto"/>
                </w:tcPr>
                <w:p w14:paraId="5217825F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6AF16088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Чупаха, И. В. Здоровьесберегающие технологии в образовательно-воспитательном процессе [Текст]: научно-практический сборник инновационного опыта / И. В. Чупаха, Е. З. 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Путаева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- М., 2015. - 190с.</w:t>
                  </w:r>
                </w:p>
              </w:tc>
            </w:tr>
            <w:tr w:rsidR="00A04A5F" w:rsidRPr="00A04A5F" w14:paraId="232DA9A9" w14:textId="77777777" w:rsidTr="00CC5157">
              <w:tc>
                <w:tcPr>
                  <w:tcW w:w="567" w:type="dxa"/>
                  <w:shd w:val="clear" w:color="auto" w:fill="auto"/>
                </w:tcPr>
                <w:p w14:paraId="362E6E12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  <w:t>17.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2E4188E6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Фомин, Н.А. Возрастные основы физического воспитания [Текст] / Н.А. Фомин, В.П. Филин. -- М.: Физкультура и спорт, 2017. -- 176 с.</w:t>
                  </w:r>
                </w:p>
              </w:tc>
            </w:tr>
            <w:tr w:rsidR="00A04A5F" w:rsidRPr="00A04A5F" w14:paraId="148DF7FF" w14:textId="77777777" w:rsidTr="00CC5157">
              <w:tc>
                <w:tcPr>
                  <w:tcW w:w="567" w:type="dxa"/>
                  <w:shd w:val="clear" w:color="auto" w:fill="auto"/>
                </w:tcPr>
                <w:p w14:paraId="29D28486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  <w:t>18.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0C32D124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proofErr w:type="spellStart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Демчишин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А.А. Спортивные и подвижные игры в физическом воспитании детей и подростков [Текст] / А.А. 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Демчишин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В.Н. Мухин, Р.С. </w:t>
                  </w:r>
                  <w:proofErr w:type="spellStart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Мозола</w:t>
                  </w:r>
                  <w:proofErr w:type="spellEnd"/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- К.: Здоровья, 2017. - 168 с.</w:t>
                  </w:r>
                </w:p>
              </w:tc>
            </w:tr>
            <w:tr w:rsidR="00A04A5F" w:rsidRPr="00A04A5F" w14:paraId="185F92AD" w14:textId="77777777" w:rsidTr="00CC5157">
              <w:tc>
                <w:tcPr>
                  <w:tcW w:w="567" w:type="dxa"/>
                  <w:shd w:val="clear" w:color="auto" w:fill="auto"/>
                </w:tcPr>
                <w:p w14:paraId="256FA1AB" w14:textId="77777777" w:rsidR="00A04A5F" w:rsidRPr="00A04A5F" w:rsidRDefault="00A04A5F" w:rsidP="00A04A5F">
                  <w:pPr>
                    <w:suppressAutoHyphens w:val="0"/>
                    <w:snapToGrid w:val="0"/>
                    <w:spacing w:after="0" w:line="240" w:lineRule="auto"/>
                    <w:ind w:right="-57"/>
                    <w:contextualSpacing/>
                  </w:pPr>
                  <w:r w:rsidRPr="00A04A5F">
                    <w:rPr>
                      <w:rFonts w:ascii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  <w:t>19.</w:t>
                  </w:r>
                </w:p>
              </w:tc>
              <w:tc>
                <w:tcPr>
                  <w:tcW w:w="8784" w:type="dxa"/>
                  <w:shd w:val="clear" w:color="auto" w:fill="auto"/>
                </w:tcPr>
                <w:p w14:paraId="4699E128" w14:textId="77777777" w:rsidR="00A04A5F" w:rsidRPr="00A04A5F" w:rsidRDefault="00A04A5F" w:rsidP="00A04A5F">
                  <w:pPr>
                    <w:spacing w:after="0" w:line="240" w:lineRule="auto"/>
                    <w:ind w:right="-57"/>
                    <w:jc w:val="both"/>
                  </w:pPr>
                  <w:hyperlink r:id="rId70" w:history="1">
                    <w:r w:rsidRPr="00A04A5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u w:val="single"/>
                        <w:shd w:val="clear" w:color="auto" w:fill="F5F5F5"/>
                        <w:lang w:eastAsia="ru-RU"/>
                      </w:rPr>
                      <w:t>Ушакова Е.В.: Подвижные игры. - Белгород: БелГУ, 201</w:t>
                    </w:r>
                  </w:hyperlink>
                  <w:r w:rsidRPr="00A04A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14:paraId="258AB3D7" w14:textId="77777777" w:rsidR="00A04A5F" w:rsidRPr="00A04A5F" w:rsidRDefault="00A04A5F" w:rsidP="00A04A5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174F1729" w14:textId="77777777" w:rsidR="00A04A5F" w:rsidRPr="00A04A5F" w:rsidRDefault="00A04A5F" w:rsidP="00A04A5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4A5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Интернет- ресурсы:</w:t>
      </w:r>
    </w:p>
    <w:p w14:paraId="503830F9" w14:textId="77777777" w:rsidR="00A04A5F" w:rsidRPr="00A04A5F" w:rsidRDefault="00A04A5F" w:rsidP="00A04A5F">
      <w:pPr>
        <w:numPr>
          <w:ilvl w:val="1"/>
          <w:numId w:val="19"/>
        </w:numPr>
        <w:spacing w:after="0" w:line="100" w:lineRule="atLeast"/>
        <w:ind w:left="567" w:hanging="141"/>
        <w:textAlignment w:val="baseline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A04A5F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Техника блокирования </w:t>
      </w:r>
      <w:hyperlink r:id="rId71" w:history="1">
        <w:r w:rsidRPr="00A04A5F">
          <w:rPr>
            <w:rFonts w:ascii="Times New Roman" w:eastAsia="Tahoma" w:hAnsi="Times New Roman" w:cs="Times New Roman"/>
            <w:color w:val="000000"/>
            <w:sz w:val="28"/>
            <w:szCs w:val="28"/>
          </w:rPr>
          <w:t>http://www.youtube.com/watch?v=1deFI8WxJp0&amp;index=3&amp;list=PLCD95B0CB37FC4B8C</w:t>
        </w:r>
      </w:hyperlink>
    </w:p>
    <w:p w14:paraId="16BB9953" w14:textId="77777777" w:rsidR="00A04A5F" w:rsidRPr="00A04A5F" w:rsidRDefault="00A04A5F" w:rsidP="00A04A5F">
      <w:pPr>
        <w:numPr>
          <w:ilvl w:val="1"/>
          <w:numId w:val="19"/>
        </w:numPr>
        <w:spacing w:after="0" w:line="240" w:lineRule="atLeast"/>
        <w:ind w:left="567" w:hanging="141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04A5F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Сайт Всероссийской федерации волейбола  </w:t>
      </w:r>
      <w:hyperlink r:id="rId72" w:history="1">
        <w:r w:rsidRPr="00A04A5F">
          <w:rPr>
            <w:rFonts w:ascii="Times New Roman" w:eastAsia="Tahoma" w:hAnsi="Times New Roman" w:cs="Times New Roman"/>
            <w:color w:val="000000"/>
            <w:sz w:val="28"/>
            <w:szCs w:val="28"/>
          </w:rPr>
          <w:t>http://www.volley.ru/</w:t>
        </w:r>
      </w:hyperlink>
    </w:p>
    <w:p w14:paraId="35F5C8F7" w14:textId="77777777" w:rsidR="00A04A5F" w:rsidRPr="00A04A5F" w:rsidRDefault="00A04A5F" w:rsidP="00A04A5F">
      <w:pPr>
        <w:numPr>
          <w:ilvl w:val="1"/>
          <w:numId w:val="19"/>
        </w:numPr>
        <w:spacing w:after="0" w:line="240" w:lineRule="atLeast"/>
        <w:ind w:left="567" w:hanging="141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4A5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Официальные волейбольные правила 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hyperlink r:id="rId73" w:anchor="_blank" w:history="1">
        <w:proofErr w:type="spellStart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volley.ru›documents</w:t>
        </w:r>
        <w:proofErr w:type="spellEnd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/466/p1/3896/</w:t>
        </w:r>
      </w:hyperlink>
    </w:p>
    <w:p w14:paraId="312B6DF8" w14:textId="77777777" w:rsidR="00A04A5F" w:rsidRPr="00A04A5F" w:rsidRDefault="00A04A5F" w:rsidP="00A04A5F">
      <w:pPr>
        <w:numPr>
          <w:ilvl w:val="1"/>
          <w:numId w:val="19"/>
        </w:numPr>
        <w:spacing w:after="0" w:line="240" w:lineRule="atLeast"/>
        <w:ind w:left="567" w:hanging="141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Официальные правила по пляжному волейболу </w:t>
      </w:r>
      <w:hyperlink r:id="rId74" w:anchor="_blank" w:history="1">
        <w:proofErr w:type="spellStart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volley.ru›globals</w:t>
        </w:r>
        <w:proofErr w:type="spellEnd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/</w:t>
        </w:r>
        <w:proofErr w:type="spellStart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documents</w:t>
        </w:r>
        <w:proofErr w:type="spellEnd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/</w:t>
        </w:r>
        <w:proofErr w:type="spellStart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download.php</w:t>
        </w:r>
        <w:proofErr w:type="spellEnd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…</w:t>
        </w:r>
      </w:hyperlink>
    </w:p>
    <w:p w14:paraId="6A268C72" w14:textId="77777777" w:rsidR="00A04A5F" w:rsidRPr="00A04A5F" w:rsidRDefault="00A04A5F" w:rsidP="00A04A5F">
      <w:pPr>
        <w:numPr>
          <w:ilvl w:val="1"/>
          <w:numId w:val="19"/>
        </w:numPr>
        <w:spacing w:after="0" w:line="240" w:lineRule="atLeast"/>
        <w:ind w:left="567" w:hanging="141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История развития волейбола в России </w:t>
      </w:r>
      <w:hyperlink r:id="rId75" w:anchor="_blank" w:history="1"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nsportal.ru›…2014/03/08…</w:t>
        </w:r>
        <w:proofErr w:type="spellStart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istoriya</w:t>
        </w:r>
        <w:proofErr w:type="spellEnd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…</w:t>
        </w:r>
        <w:proofErr w:type="spellStart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voleybola</w:t>
        </w:r>
        <w:proofErr w:type="spellEnd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…</w:t>
        </w:r>
        <w:proofErr w:type="spellStart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rossii</w:t>
        </w:r>
        <w:proofErr w:type="spellEnd"/>
      </w:hyperlink>
    </w:p>
    <w:p w14:paraId="63E6EAF2" w14:textId="77777777" w:rsidR="00A04A5F" w:rsidRPr="00A04A5F" w:rsidRDefault="00A04A5F" w:rsidP="00A04A5F">
      <w:pPr>
        <w:numPr>
          <w:ilvl w:val="1"/>
          <w:numId w:val="19"/>
        </w:numPr>
        <w:spacing w:after="0" w:line="240" w:lineRule="atLeast"/>
        <w:ind w:left="567" w:hanging="141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волейбола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hyperlink r:id="rId76" w:anchor="_blank" w:history="1">
        <w:proofErr w:type="spellStart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sportsfan.ru›sports</w:t>
        </w:r>
        <w:proofErr w:type="spellEnd"/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-academy/summer-sports/…</w:t>
        </w:r>
      </w:hyperlink>
    </w:p>
    <w:p w14:paraId="2CD03795" w14:textId="77777777" w:rsidR="00A04A5F" w:rsidRPr="00A04A5F" w:rsidRDefault="00A04A5F" w:rsidP="00A04A5F">
      <w:pPr>
        <w:numPr>
          <w:ilvl w:val="1"/>
          <w:numId w:val="19"/>
        </w:numPr>
        <w:spacing w:after="0" w:line="240" w:lineRule="atLeast"/>
        <w:ind w:left="567" w:hanging="141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пляжного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волейбола</w:t>
      </w:r>
      <w:r w:rsidRPr="00A04A5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hyperlink r:id="rId77" w:anchor="_blank" w:history="1">
        <w:r w:rsidRPr="00A04A5F">
          <w:rPr>
            <w:rFonts w:ascii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sportsgroup.ru›…istoriya-plyazhnogo-voleybola.html</w:t>
        </w:r>
      </w:hyperlink>
    </w:p>
    <w:p w14:paraId="4AF117A9" w14:textId="77777777" w:rsidR="00A04A5F" w:rsidRPr="00A04A5F" w:rsidRDefault="00A04A5F" w:rsidP="00A04A5F">
      <w:pPr>
        <w:numPr>
          <w:ilvl w:val="1"/>
          <w:numId w:val="19"/>
        </w:numPr>
        <w:shd w:val="clear" w:color="auto" w:fill="FFFFFF"/>
        <w:suppressAutoHyphens w:val="0"/>
        <w:spacing w:after="0" w:line="240" w:lineRule="auto"/>
        <w:ind w:left="567" w:hanging="141"/>
        <w:contextualSpacing/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</w:rPr>
      </w:pP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lastRenderedPageBreak/>
        <w:t>Основы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</w:rPr>
        <w:t xml:space="preserve"> 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t>гигиены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</w:rPr>
        <w:t xml:space="preserve"> 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t>при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</w:rPr>
        <w:t xml:space="preserve"> 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t>занятиях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</w:rPr>
        <w:t xml:space="preserve"> 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t>физической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</w:rPr>
        <w:t xml:space="preserve">  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t>культурой</w:t>
      </w: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</w:rPr>
        <w:t xml:space="preserve"> </w:t>
      </w:r>
      <w:hyperlink r:id="rId78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h</w:t>
        </w:r>
      </w:hyperlink>
      <w:hyperlink r:id="rId79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ttps://studopedia.ru/21_27582_osnovi-gigieni-pri-zanyatiyah-fizicheskoy-kulturoy.html</w:t>
        </w:r>
      </w:hyperlink>
    </w:p>
    <w:p w14:paraId="1E2581A4" w14:textId="77777777" w:rsidR="00A04A5F" w:rsidRPr="00A04A5F" w:rsidRDefault="00A04A5F" w:rsidP="00A04A5F">
      <w:pPr>
        <w:numPr>
          <w:ilvl w:val="1"/>
          <w:numId w:val="19"/>
        </w:numPr>
        <w:shd w:val="clear" w:color="auto" w:fill="FFFFFF"/>
        <w:suppressAutoHyphens w:val="0"/>
        <w:spacing w:after="0" w:line="240" w:lineRule="auto"/>
        <w:ind w:left="567" w:hanging="141"/>
        <w:contextualSpacing/>
        <w:rPr>
          <w:kern w:val="0"/>
        </w:rPr>
      </w:pPr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Физиологические основы занятий по физической культуре и спортивной тренировке  </w:t>
      </w:r>
      <w:hyperlink r:id="rId80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https</w:t>
        </w:r>
      </w:hyperlink>
      <w:hyperlink r:id="rId81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</w:rPr>
          <w:t>://</w:t>
        </w:r>
      </w:hyperlink>
      <w:hyperlink r:id="rId82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studopedia</w:t>
        </w:r>
        <w:proofErr w:type="spellEnd"/>
      </w:hyperlink>
      <w:hyperlink r:id="rId83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</w:rPr>
          <w:t>.</w:t>
        </w:r>
      </w:hyperlink>
      <w:hyperlink r:id="rId84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su</w:t>
        </w:r>
      </w:hyperlink>
      <w:hyperlink r:id="rId85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/10_56366_</w:t>
        </w:r>
      </w:hyperlink>
      <w:hyperlink r:id="rId86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fiziologicheskie</w:t>
        </w:r>
      </w:hyperlink>
      <w:hyperlink r:id="rId87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-</w:t>
        </w:r>
      </w:hyperlink>
      <w:hyperlink r:id="rId88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osnovi</w:t>
        </w:r>
      </w:hyperlink>
      <w:hyperlink r:id="rId89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-</w:t>
        </w:r>
      </w:hyperlink>
      <w:hyperlink r:id="rId90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zanyatiy</w:t>
        </w:r>
      </w:hyperlink>
      <w:hyperlink r:id="rId91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-</w:t>
        </w:r>
      </w:hyperlink>
      <w:hyperlink r:id="rId92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po</w:t>
        </w:r>
      </w:hyperlink>
      <w:hyperlink r:id="rId93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-</w:t>
        </w:r>
      </w:hyperlink>
      <w:hyperlink r:id="rId94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fizicheskoy</w:t>
        </w:r>
      </w:hyperlink>
      <w:hyperlink r:id="rId95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-</w:t>
        </w:r>
      </w:hyperlink>
      <w:hyperlink r:id="rId96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kulture</w:t>
        </w:r>
      </w:hyperlink>
      <w:hyperlink r:id="rId97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-</w:t>
        </w:r>
      </w:hyperlink>
      <w:hyperlink r:id="rId98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i</w:t>
        </w:r>
      </w:hyperlink>
      <w:hyperlink r:id="rId99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-</w:t>
        </w:r>
      </w:hyperlink>
      <w:hyperlink r:id="rId100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sportivnoy</w:t>
        </w:r>
      </w:hyperlink>
      <w:hyperlink r:id="rId101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-</w:t>
        </w:r>
      </w:hyperlink>
      <w:hyperlink r:id="rId102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trenirovke</w:t>
        </w:r>
      </w:hyperlink>
      <w:hyperlink r:id="rId103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.</w:t>
        </w:r>
      </w:hyperlink>
      <w:hyperlink r:id="rId104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/>
          </w:rPr>
          <w:t>html</w:t>
        </w:r>
      </w:hyperlink>
    </w:p>
    <w:p w14:paraId="1FEB42DA" w14:textId="77777777" w:rsidR="00A04A5F" w:rsidRPr="00A04A5F" w:rsidRDefault="00A04A5F" w:rsidP="00A04A5F">
      <w:pPr>
        <w:widowControl w:val="0"/>
        <w:numPr>
          <w:ilvl w:val="1"/>
          <w:numId w:val="19"/>
        </w:numPr>
        <w:tabs>
          <w:tab w:val="left" w:pos="284"/>
        </w:tabs>
        <w:suppressAutoHyphens w:val="0"/>
        <w:autoSpaceDE w:val="0"/>
        <w:spacing w:after="0" w:line="240" w:lineRule="auto"/>
        <w:ind w:left="567" w:hanging="141"/>
        <w:contextualSpacing/>
        <w:rPr>
          <w:kern w:val="0"/>
        </w:rPr>
      </w:pPr>
      <w:hyperlink r:id="rId105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http</w:t>
        </w:r>
      </w:hyperlink>
      <w:hyperlink r:id="rId106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://</w:t>
        </w:r>
      </w:hyperlink>
      <w:hyperlink r:id="rId107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uss</w:t>
        </w:r>
        <w:proofErr w:type="spellEnd"/>
      </w:hyperlink>
      <w:hyperlink r:id="rId108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.</w:t>
        </w:r>
      </w:hyperlink>
      <w:hyperlink r:id="rId109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dvfu</w:t>
        </w:r>
        <w:proofErr w:type="spellEnd"/>
      </w:hyperlink>
      <w:hyperlink r:id="rId110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.</w:t>
        </w:r>
      </w:hyperlink>
      <w:hyperlink r:id="rId111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ru</w:t>
        </w:r>
        <w:proofErr w:type="spellEnd"/>
      </w:hyperlink>
      <w:hyperlink r:id="rId112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/</w:t>
        </w:r>
      </w:hyperlink>
      <w:hyperlink r:id="rId113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e</w:t>
        </w:r>
      </w:hyperlink>
      <w:hyperlink r:id="rId114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-</w:t>
        </w:r>
      </w:hyperlink>
      <w:hyperlink r:id="rId115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publications</w:t>
        </w:r>
      </w:hyperlink>
      <w:hyperlink r:id="rId116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/2018/</w:t>
        </w:r>
      </w:hyperlink>
      <w:hyperlink r:id="rId117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vozrast</w:t>
        </w:r>
        <w:proofErr w:type="spellEnd"/>
      </w:hyperlink>
      <w:hyperlink r:id="rId118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19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anatomiya</w:t>
        </w:r>
        <w:proofErr w:type="spellEnd"/>
      </w:hyperlink>
      <w:hyperlink r:id="rId120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21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fiziologiya</w:t>
        </w:r>
        <w:proofErr w:type="spellEnd"/>
      </w:hyperlink>
      <w:hyperlink r:id="rId122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23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i</w:t>
        </w:r>
        <w:proofErr w:type="spellEnd"/>
      </w:hyperlink>
      <w:hyperlink r:id="rId124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25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gigiena</w:t>
        </w:r>
        <w:proofErr w:type="spellEnd"/>
      </w:hyperlink>
      <w:hyperlink r:id="rId126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_2018.</w:t>
        </w:r>
      </w:hyperlink>
      <w:hyperlink r:id="rId127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pdf</w:t>
        </w:r>
      </w:hyperlink>
    </w:p>
    <w:p w14:paraId="1F70699B" w14:textId="77777777" w:rsidR="00A04A5F" w:rsidRPr="00A04A5F" w:rsidRDefault="00A04A5F" w:rsidP="00A04A5F">
      <w:pPr>
        <w:widowControl w:val="0"/>
        <w:numPr>
          <w:ilvl w:val="1"/>
          <w:numId w:val="19"/>
        </w:numPr>
        <w:tabs>
          <w:tab w:val="left" w:pos="284"/>
        </w:tabs>
        <w:suppressAutoHyphens w:val="0"/>
        <w:autoSpaceDE w:val="0"/>
        <w:spacing w:after="0" w:line="240" w:lineRule="auto"/>
        <w:ind w:left="567" w:hanging="141"/>
        <w:contextualSpacing/>
        <w:rPr>
          <w:kern w:val="0"/>
        </w:rPr>
      </w:pPr>
      <w:hyperlink r:id="rId128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https</w:t>
        </w:r>
      </w:hyperlink>
      <w:hyperlink r:id="rId129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://</w:t>
        </w:r>
      </w:hyperlink>
      <w:hyperlink r:id="rId130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studwood</w:t>
        </w:r>
        <w:proofErr w:type="spellEnd"/>
      </w:hyperlink>
      <w:hyperlink r:id="rId131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.</w:t>
        </w:r>
      </w:hyperlink>
      <w:hyperlink r:id="rId132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net</w:t>
        </w:r>
      </w:hyperlink>
      <w:hyperlink r:id="rId133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/1038964/</w:t>
        </w:r>
      </w:hyperlink>
      <w:hyperlink r:id="rId134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pedagogika</w:t>
        </w:r>
        <w:proofErr w:type="spellEnd"/>
      </w:hyperlink>
      <w:hyperlink r:id="rId135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/</w:t>
        </w:r>
      </w:hyperlink>
      <w:hyperlink r:id="rId136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rol</w:t>
        </w:r>
        <w:proofErr w:type="spellEnd"/>
      </w:hyperlink>
      <w:hyperlink r:id="rId137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38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mesto</w:t>
        </w:r>
      </w:hyperlink>
      <w:hyperlink r:id="rId139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40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fizicheskoy</w:t>
        </w:r>
        <w:proofErr w:type="spellEnd"/>
      </w:hyperlink>
      <w:hyperlink r:id="rId141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42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kultury</w:t>
        </w:r>
        <w:proofErr w:type="spellEnd"/>
      </w:hyperlink>
      <w:hyperlink r:id="rId143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44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formirovanii</w:t>
        </w:r>
        <w:proofErr w:type="spellEnd"/>
      </w:hyperlink>
      <w:hyperlink r:id="rId145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46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lichnostnyh</w:t>
        </w:r>
        <w:proofErr w:type="spellEnd"/>
      </w:hyperlink>
      <w:hyperlink r:id="rId147" w:history="1"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_</w:t>
        </w:r>
      </w:hyperlink>
      <w:hyperlink r:id="rId148" w:history="1">
        <w:proofErr w:type="spellStart"/>
        <w:r w:rsidRPr="00A04A5F">
          <w:rPr>
            <w:rFonts w:ascii="Times New Roman" w:hAnsi="Times New Roman" w:cs="Times New Roman"/>
            <w:color w:val="000000"/>
            <w:kern w:val="0"/>
            <w:sz w:val="28"/>
            <w:szCs w:val="28"/>
            <w:lang w:val="en-US"/>
          </w:rPr>
          <w:t>kachestv</w:t>
        </w:r>
        <w:proofErr w:type="spellEnd"/>
      </w:hyperlink>
    </w:p>
    <w:p w14:paraId="369032EE" w14:textId="77777777" w:rsidR="00A04A5F" w:rsidRPr="00A04A5F" w:rsidRDefault="00A04A5F" w:rsidP="00A04A5F">
      <w:pPr>
        <w:numPr>
          <w:ilvl w:val="1"/>
          <w:numId w:val="19"/>
        </w:numPr>
        <w:shd w:val="clear" w:color="auto" w:fill="FFFFFF"/>
        <w:tabs>
          <w:tab w:val="left" w:pos="567"/>
          <w:tab w:val="left" w:pos="720"/>
          <w:tab w:val="left" w:pos="1276"/>
        </w:tabs>
        <w:suppressAutoHyphens w:val="0"/>
        <w:autoSpaceDE w:val="0"/>
        <w:spacing w:after="0" w:line="240" w:lineRule="auto"/>
        <w:ind w:left="567" w:right="-56" w:hanging="141"/>
        <w:contextualSpacing/>
        <w:rPr>
          <w:rFonts w:ascii="Times New Roman" w:hAnsi="Times New Roman" w:cs="Times New Roman"/>
          <w:kern w:val="0"/>
          <w:sz w:val="24"/>
          <w:szCs w:val="24"/>
        </w:rPr>
      </w:pPr>
      <w:hyperlink r:id="rId149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  <w:lang w:val="en-US"/>
          </w:rPr>
          <w:t>https</w:t>
        </w:r>
      </w:hyperlink>
      <w:hyperlink r:id="rId150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</w:rPr>
          <w:t>://</w:t>
        </w:r>
      </w:hyperlink>
      <w:hyperlink r:id="rId151" w:history="1">
        <w:proofErr w:type="spellStart"/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  <w:lang w:val="en-US"/>
          </w:rPr>
          <w:t>bstudy</w:t>
        </w:r>
        <w:proofErr w:type="spellEnd"/>
      </w:hyperlink>
      <w:hyperlink r:id="rId152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</w:rPr>
          <w:t>.</w:t>
        </w:r>
      </w:hyperlink>
      <w:hyperlink r:id="rId153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  <w:lang w:val="en-US"/>
          </w:rPr>
          <w:t>net</w:t>
        </w:r>
      </w:hyperlink>
      <w:hyperlink r:id="rId154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</w:rPr>
          <w:t>/729667/</w:t>
        </w:r>
      </w:hyperlink>
      <w:hyperlink r:id="rId155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  <w:lang w:val="en-US"/>
          </w:rPr>
          <w:t>sport</w:t>
        </w:r>
      </w:hyperlink>
      <w:hyperlink r:id="rId156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</w:rPr>
          <w:t>/</w:t>
        </w:r>
      </w:hyperlink>
      <w:hyperlink r:id="rId157" w:history="1">
        <w:proofErr w:type="spellStart"/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  <w:lang w:val="en-US"/>
          </w:rPr>
          <w:t>fiziologicheskie</w:t>
        </w:r>
        <w:proofErr w:type="spellEnd"/>
      </w:hyperlink>
      <w:hyperlink r:id="rId158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</w:rPr>
          <w:t>_</w:t>
        </w:r>
      </w:hyperlink>
      <w:hyperlink r:id="rId159" w:history="1">
        <w:proofErr w:type="spellStart"/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  <w:lang w:val="en-US"/>
          </w:rPr>
          <w:t>osnovy</w:t>
        </w:r>
        <w:proofErr w:type="spellEnd"/>
      </w:hyperlink>
      <w:hyperlink r:id="rId160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</w:rPr>
          <w:t>_</w:t>
        </w:r>
      </w:hyperlink>
      <w:hyperlink r:id="rId161" w:history="1">
        <w:proofErr w:type="spellStart"/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  <w:lang w:val="en-US"/>
          </w:rPr>
          <w:t>fizicheskoy</w:t>
        </w:r>
        <w:proofErr w:type="spellEnd"/>
      </w:hyperlink>
      <w:hyperlink r:id="rId162" w:history="1"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</w:rPr>
          <w:t>_</w:t>
        </w:r>
      </w:hyperlink>
      <w:hyperlink r:id="rId163" w:history="1">
        <w:proofErr w:type="spellStart"/>
        <w:r w:rsidRPr="00A04A5F">
          <w:rPr>
            <w:rFonts w:ascii="Times New Roman" w:hAnsi="Times New Roman" w:cs="Times New Roman"/>
            <w:color w:val="0563C1"/>
            <w:kern w:val="0"/>
            <w:sz w:val="28"/>
            <w:szCs w:val="28"/>
            <w:u w:val="single"/>
            <w:lang w:val="en-US"/>
          </w:rPr>
          <w:t>kultury</w:t>
        </w:r>
        <w:proofErr w:type="spellEnd"/>
      </w:hyperlink>
      <w:r w:rsidRPr="00A04A5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54FEA336" w14:textId="77777777" w:rsidR="00A04A5F" w:rsidRPr="00A04A5F" w:rsidRDefault="00A04A5F" w:rsidP="00A04A5F">
      <w:pPr>
        <w:spacing w:after="0" w:line="240" w:lineRule="atLeast"/>
        <w:ind w:left="928"/>
        <w:textAlignment w:val="baseline"/>
        <w:rPr>
          <w:rFonts w:eastAsia="SimSun"/>
          <w:color w:val="000000"/>
          <w:sz w:val="28"/>
          <w:szCs w:val="28"/>
        </w:rPr>
      </w:pPr>
    </w:p>
    <w:p w14:paraId="47C824C9" w14:textId="77777777" w:rsidR="00A04A5F" w:rsidRPr="00A04A5F" w:rsidRDefault="00A04A5F" w:rsidP="00A04A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bookmarkEnd w:id="3"/>
    <w:p w14:paraId="64380883" w14:textId="77777777" w:rsidR="00A04A5F" w:rsidRPr="00A04A5F" w:rsidRDefault="00A04A5F" w:rsidP="00A04A5F">
      <w:pPr>
        <w:spacing w:after="0"/>
      </w:pPr>
    </w:p>
    <w:p w14:paraId="0DD1A78D" w14:textId="77777777" w:rsidR="00A311ED" w:rsidRDefault="00A311ED">
      <w:pPr>
        <w:spacing w:after="0" w:line="360" w:lineRule="auto"/>
        <w:ind w:left="851" w:hanging="709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311ED">
      <w:headerReference w:type="even" r:id="rId164"/>
      <w:headerReference w:type="default" r:id="rId165"/>
      <w:footerReference w:type="even" r:id="rId166"/>
      <w:footerReference w:type="default" r:id="rId167"/>
      <w:headerReference w:type="first" r:id="rId168"/>
      <w:footerReference w:type="first" r:id="rId169"/>
      <w:pgSz w:w="11906" w:h="16838"/>
      <w:pgMar w:top="851" w:right="567" w:bottom="851" w:left="851" w:header="0" w:footer="709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47CB" w14:textId="77777777" w:rsidR="000E2F1D" w:rsidRDefault="000E2F1D">
      <w:pPr>
        <w:spacing w:after="0" w:line="240" w:lineRule="auto"/>
      </w:pPr>
      <w:r>
        <w:separator/>
      </w:r>
    </w:p>
  </w:endnote>
  <w:endnote w:type="continuationSeparator" w:id="0">
    <w:p w14:paraId="5D4712E8" w14:textId="77777777" w:rsidR="000E2F1D" w:rsidRDefault="000E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CA32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032FBBA8" w14:textId="77777777" w:rsidR="00A311ED" w:rsidRDefault="00A311ED">
    <w:pPr>
      <w:pStyle w:val="Standard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823B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14:paraId="0FDF0520" w14:textId="77777777" w:rsidR="00A311ED" w:rsidRDefault="00A311ED">
    <w:pPr>
      <w:pStyle w:val="Standard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8AE4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14:paraId="61742B76" w14:textId="77777777" w:rsidR="00A311ED" w:rsidRDefault="00A311ED">
    <w:pPr>
      <w:pStyle w:val="Standard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C8D5" w14:textId="77777777" w:rsidR="00A311ED" w:rsidRDefault="00A311ED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D106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  <w:p w14:paraId="6E56DC98" w14:textId="77777777" w:rsidR="00A311ED" w:rsidRDefault="00A311ED">
    <w:pPr>
      <w:pStyle w:val="Standard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D464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  <w:p w14:paraId="2F45C32A" w14:textId="77777777" w:rsidR="00A311ED" w:rsidRDefault="00A311ED">
    <w:pPr>
      <w:pStyle w:val="Standard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D708" w14:textId="77777777" w:rsidR="00A311ED" w:rsidRDefault="00A311ED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AD88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  <w:p w14:paraId="4F462DB8" w14:textId="77777777" w:rsidR="00A311ED" w:rsidRDefault="00A311ED">
    <w:pPr>
      <w:pStyle w:val="Standard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88CA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  <w:p w14:paraId="285EAAE4" w14:textId="77777777" w:rsidR="00A311ED" w:rsidRDefault="00A311ED">
    <w:pPr>
      <w:pStyle w:val="Standard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193E" w14:textId="77777777" w:rsidR="00A311ED" w:rsidRDefault="00A311ED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DBF7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  <w:p w14:paraId="34D04B9A" w14:textId="77777777" w:rsidR="00A311ED" w:rsidRDefault="00A311ED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6E41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2CEA115" w14:textId="77777777" w:rsidR="00A311ED" w:rsidRDefault="00A311ED">
    <w:pPr>
      <w:pStyle w:val="Standard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589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  <w:p w14:paraId="3F84B156" w14:textId="77777777" w:rsidR="00A311ED" w:rsidRDefault="00A311ED">
    <w:pPr>
      <w:pStyle w:val="Standard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76DB" w14:textId="77777777" w:rsidR="00A311ED" w:rsidRDefault="00A311ED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75F9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13</w:t>
    </w:r>
    <w:r>
      <w:fldChar w:fldCharType="end"/>
    </w:r>
  </w:p>
  <w:p w14:paraId="781196C3" w14:textId="77777777" w:rsidR="00A311ED" w:rsidRDefault="00A311ED">
    <w:pPr>
      <w:pStyle w:val="Standard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38A3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13</w:t>
    </w:r>
    <w:r>
      <w:fldChar w:fldCharType="end"/>
    </w:r>
  </w:p>
  <w:p w14:paraId="3BB7BE00" w14:textId="77777777" w:rsidR="00A311ED" w:rsidRDefault="00A311ED">
    <w:pPr>
      <w:pStyle w:val="Standard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F068" w14:textId="77777777" w:rsidR="00A311ED" w:rsidRDefault="00A311ED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1679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14</w:t>
    </w:r>
    <w:r>
      <w:fldChar w:fldCharType="end"/>
    </w:r>
  </w:p>
  <w:p w14:paraId="517702A3" w14:textId="77777777" w:rsidR="00A311ED" w:rsidRDefault="00A311ED">
    <w:pPr>
      <w:pStyle w:val="Standard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97C9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14</w:t>
    </w:r>
    <w:r>
      <w:fldChar w:fldCharType="end"/>
    </w:r>
  </w:p>
  <w:p w14:paraId="1BBDDDD4" w14:textId="77777777" w:rsidR="00A311ED" w:rsidRDefault="00A311ED">
    <w:pPr>
      <w:pStyle w:val="Standard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B729" w14:textId="77777777" w:rsidR="00A311ED" w:rsidRDefault="00A311ED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BC23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  <w:p w14:paraId="42EB4F20" w14:textId="77777777" w:rsidR="00A311ED" w:rsidRDefault="00A311ED">
    <w:pPr>
      <w:pStyle w:val="Standard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ED18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  <w:p w14:paraId="3365953A" w14:textId="77777777" w:rsidR="00A311ED" w:rsidRDefault="00A311ED">
    <w:pPr>
      <w:pStyle w:val="Standar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3956" w14:textId="77777777" w:rsidR="00A311ED" w:rsidRDefault="00A311ED"/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AD23" w14:textId="77777777" w:rsidR="00A311ED" w:rsidRDefault="00A311ED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FD48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  <w:p w14:paraId="24B76AD4" w14:textId="77777777" w:rsidR="00A311ED" w:rsidRDefault="00A311ED">
    <w:pPr>
      <w:pStyle w:val="Standard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639F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  <w:p w14:paraId="44FF93BE" w14:textId="77777777" w:rsidR="00A311ED" w:rsidRDefault="00A311ED">
    <w:pPr>
      <w:pStyle w:val="Standard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5889" w14:textId="77777777" w:rsidR="00A311ED" w:rsidRDefault="00A311ED"/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40C3" w14:textId="77777777" w:rsidR="00A311ED" w:rsidRDefault="00000000">
    <w:pPr>
      <w:pStyle w:val="1f1"/>
      <w:jc w:val="right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  <w:p w14:paraId="749C6CE7" w14:textId="77777777" w:rsidR="00A311ED" w:rsidRDefault="00A311ED">
    <w:pPr>
      <w:pStyle w:val="1f1"/>
      <w:tabs>
        <w:tab w:val="left" w:pos="6165"/>
      </w:tabs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FDFF" w14:textId="77777777" w:rsidR="00A311ED" w:rsidRDefault="00000000">
    <w:pPr>
      <w:pStyle w:val="1f1"/>
      <w:jc w:val="right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  <w:p w14:paraId="04CCE8FF" w14:textId="77777777" w:rsidR="00A311ED" w:rsidRDefault="00A311ED">
    <w:pPr>
      <w:pStyle w:val="1f1"/>
      <w:tabs>
        <w:tab w:val="left" w:pos="6165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F7BB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  <w:p w14:paraId="65CAB106" w14:textId="77777777" w:rsidR="00A311ED" w:rsidRDefault="00A311ED">
    <w:pPr>
      <w:pStyle w:val="Standar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30F0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  <w:p w14:paraId="5ACE4585" w14:textId="77777777" w:rsidR="00A311ED" w:rsidRDefault="00A311ED">
    <w:pPr>
      <w:pStyle w:val="Standar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FB11" w14:textId="77777777" w:rsidR="00A311ED" w:rsidRDefault="00A311E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BDE6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  <w:p w14:paraId="092200FE" w14:textId="77777777" w:rsidR="00A311ED" w:rsidRDefault="00A311ED">
    <w:pPr>
      <w:pStyle w:val="Standard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467E" w14:textId="77777777" w:rsidR="00A311ED" w:rsidRDefault="00000000">
    <w:pPr>
      <w:pStyle w:val="afe"/>
      <w:jc w:val="right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  <w:p w14:paraId="6CC65A2A" w14:textId="77777777" w:rsidR="00A311ED" w:rsidRDefault="00A311ED">
    <w:pPr>
      <w:pStyle w:val="Standard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26F0" w14:textId="77777777" w:rsidR="00A311ED" w:rsidRDefault="00A311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8985" w14:textId="77777777" w:rsidR="000E2F1D" w:rsidRDefault="000E2F1D">
      <w:pPr>
        <w:spacing w:after="0" w:line="240" w:lineRule="auto"/>
      </w:pPr>
      <w:r>
        <w:separator/>
      </w:r>
    </w:p>
  </w:footnote>
  <w:footnote w:type="continuationSeparator" w:id="0">
    <w:p w14:paraId="4A43E9FF" w14:textId="77777777" w:rsidR="000E2F1D" w:rsidRDefault="000E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A04F" w14:textId="77777777" w:rsidR="00A311ED" w:rsidRDefault="00A311ED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A123" w14:textId="77777777" w:rsidR="00A311ED" w:rsidRDefault="00A311E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84EB" w14:textId="77777777" w:rsidR="00A311ED" w:rsidRDefault="00A311ED">
    <w:pPr>
      <w:pStyle w:val="Standard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7F30" w14:textId="77777777" w:rsidR="00A311ED" w:rsidRDefault="00A311ED">
    <w:pPr>
      <w:pStyle w:val="Standard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9B33" w14:textId="77777777" w:rsidR="00A311ED" w:rsidRDefault="00A311ED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7286" w14:textId="77777777" w:rsidR="00A311ED" w:rsidRDefault="00A311ED">
    <w:pPr>
      <w:pStyle w:val="Standard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780A" w14:textId="77777777" w:rsidR="00A311ED" w:rsidRDefault="00A311ED">
    <w:pPr>
      <w:pStyle w:val="Standard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9174" w14:textId="77777777" w:rsidR="00A311ED" w:rsidRDefault="00A311ED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6714" w14:textId="77777777" w:rsidR="00A311ED" w:rsidRDefault="00A311ED">
    <w:pPr>
      <w:pStyle w:val="Standard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959C" w14:textId="77777777" w:rsidR="00A311ED" w:rsidRDefault="00A311ED">
    <w:pPr>
      <w:pStyle w:val="Standard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D38" w14:textId="77777777" w:rsidR="00A311ED" w:rsidRDefault="00A311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E114" w14:textId="77777777" w:rsidR="00A311ED" w:rsidRDefault="00A311ED">
    <w:pPr>
      <w:pStyle w:val="Standard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96C9" w14:textId="77777777" w:rsidR="00A311ED" w:rsidRDefault="00A311ED">
    <w:pPr>
      <w:pStyle w:val="Standard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D180" w14:textId="77777777" w:rsidR="00A311ED" w:rsidRDefault="00A311ED">
    <w:pPr>
      <w:pStyle w:val="Standard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99B6" w14:textId="77777777" w:rsidR="00A311ED" w:rsidRDefault="00A311ED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3E86" w14:textId="77777777" w:rsidR="00A311ED" w:rsidRDefault="00A311ED">
    <w:pPr>
      <w:pStyle w:val="Standard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1925" w14:textId="77777777" w:rsidR="00A311ED" w:rsidRDefault="00A311ED">
    <w:pPr>
      <w:pStyle w:val="Standard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5410" w14:textId="77777777" w:rsidR="00A311ED" w:rsidRDefault="00A311ED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AD76" w14:textId="77777777" w:rsidR="00A311ED" w:rsidRDefault="00A311ED">
    <w:pPr>
      <w:pStyle w:val="Standard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09A3" w14:textId="77777777" w:rsidR="00A311ED" w:rsidRDefault="00A311ED">
    <w:pPr>
      <w:pStyle w:val="Standard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0F0C" w14:textId="77777777" w:rsidR="00A311ED" w:rsidRDefault="00A311ED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4E0B" w14:textId="77777777" w:rsidR="00A311ED" w:rsidRDefault="00A311ED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19DD" w14:textId="77777777" w:rsidR="00A311ED" w:rsidRDefault="00A311ED">
    <w:pPr>
      <w:pStyle w:val="Standard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E5F2" w14:textId="77777777" w:rsidR="00A311ED" w:rsidRDefault="00A311ED">
    <w:pPr>
      <w:pStyle w:val="Standard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6A64" w14:textId="77777777" w:rsidR="00A311ED" w:rsidRDefault="00A311ED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5C66" w14:textId="77777777" w:rsidR="00A311ED" w:rsidRDefault="00A311ED">
    <w:pPr>
      <w:pStyle w:val="Standard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932C" w14:textId="77777777" w:rsidR="00A311ED" w:rsidRDefault="00A311ED">
    <w:pPr>
      <w:pStyle w:val="Standar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97CF" w14:textId="77777777" w:rsidR="00A311ED" w:rsidRDefault="00A311E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B08E" w14:textId="77777777" w:rsidR="00A311ED" w:rsidRDefault="00A311ED">
    <w:pPr>
      <w:pStyle w:val="Standar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1D8D" w14:textId="77777777" w:rsidR="00A311ED" w:rsidRDefault="00A311ED">
    <w:pPr>
      <w:pStyle w:val="Standar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0B3D" w14:textId="77777777" w:rsidR="00A311ED" w:rsidRDefault="00A311E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5414" w14:textId="77777777" w:rsidR="00A311ED" w:rsidRDefault="00A311ED">
    <w:pPr>
      <w:pStyle w:val="Standar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A91D" w14:textId="77777777" w:rsidR="00A311ED" w:rsidRDefault="00A311ED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BE3149"/>
    <w:multiLevelType w:val="multilevel"/>
    <w:tmpl w:val="1ACE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  <w:szCs w:val="28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8"/>
        <w:szCs w:val="28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FBB346B"/>
    <w:multiLevelType w:val="multilevel"/>
    <w:tmpl w:val="4274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BA30188"/>
    <w:multiLevelType w:val="multilevel"/>
    <w:tmpl w:val="D6A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18076B8"/>
    <w:multiLevelType w:val="multilevel"/>
    <w:tmpl w:val="861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0C35D4F"/>
    <w:multiLevelType w:val="multilevel"/>
    <w:tmpl w:val="D7A2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1B829FB"/>
    <w:multiLevelType w:val="multilevel"/>
    <w:tmpl w:val="5D8A077A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  <w:b w:val="0"/>
        <w:sz w:val="28"/>
        <w:szCs w:val="28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160"/>
        </w:tabs>
        <w:ind w:left="1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20"/>
        </w:tabs>
        <w:ind w:left="1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cs="Symbol" w:hint="default"/>
        <w:b w:val="0"/>
        <w:sz w:val="28"/>
        <w:szCs w:val="28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240"/>
        </w:tabs>
        <w:ind w:left="2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00"/>
        </w:tabs>
        <w:ind w:left="2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  <w:b w:val="0"/>
        <w:sz w:val="28"/>
        <w:szCs w:val="28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320"/>
        </w:tabs>
        <w:ind w:left="3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80"/>
        </w:tabs>
        <w:ind w:left="368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4DE6F69"/>
    <w:multiLevelType w:val="multilevel"/>
    <w:tmpl w:val="D946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  <w:szCs w:val="28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8"/>
        <w:szCs w:val="28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5890546"/>
    <w:multiLevelType w:val="multilevel"/>
    <w:tmpl w:val="140671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CBF275B"/>
    <w:multiLevelType w:val="multilevel"/>
    <w:tmpl w:val="06FA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5FF0DE6"/>
    <w:multiLevelType w:val="multilevel"/>
    <w:tmpl w:val="CB68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A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A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</w:rPr>
    </w:lvl>
  </w:abstractNum>
  <w:abstractNum w:abstractNumId="11" w15:restartNumberingAfterBreak="0">
    <w:nsid w:val="473F6C9C"/>
    <w:multiLevelType w:val="multilevel"/>
    <w:tmpl w:val="D33C2B2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3400A2F"/>
    <w:multiLevelType w:val="multilevel"/>
    <w:tmpl w:val="A7BA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D611ED0"/>
    <w:multiLevelType w:val="multilevel"/>
    <w:tmpl w:val="73D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F35518D"/>
    <w:multiLevelType w:val="multilevel"/>
    <w:tmpl w:val="CF6E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1D84D9C"/>
    <w:multiLevelType w:val="multilevel"/>
    <w:tmpl w:val="3034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EF2B3D"/>
    <w:multiLevelType w:val="multilevel"/>
    <w:tmpl w:val="FF2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73E5069"/>
    <w:multiLevelType w:val="multilevel"/>
    <w:tmpl w:val="15F4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D546380"/>
    <w:multiLevelType w:val="multilevel"/>
    <w:tmpl w:val="D4C8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49863170">
    <w:abstractNumId w:val="8"/>
  </w:num>
  <w:num w:numId="2" w16cid:durableId="2003851246">
    <w:abstractNumId w:val="16"/>
  </w:num>
  <w:num w:numId="3" w16cid:durableId="1770272309">
    <w:abstractNumId w:val="18"/>
  </w:num>
  <w:num w:numId="4" w16cid:durableId="2081822967">
    <w:abstractNumId w:val="10"/>
  </w:num>
  <w:num w:numId="5" w16cid:durableId="221402756">
    <w:abstractNumId w:val="4"/>
  </w:num>
  <w:num w:numId="6" w16cid:durableId="1885094263">
    <w:abstractNumId w:val="3"/>
  </w:num>
  <w:num w:numId="7" w16cid:durableId="1963882064">
    <w:abstractNumId w:val="2"/>
  </w:num>
  <w:num w:numId="8" w16cid:durableId="1475638958">
    <w:abstractNumId w:val="6"/>
  </w:num>
  <w:num w:numId="9" w16cid:durableId="1372457866">
    <w:abstractNumId w:val="13"/>
  </w:num>
  <w:num w:numId="10" w16cid:durableId="566037460">
    <w:abstractNumId w:val="17"/>
  </w:num>
  <w:num w:numId="11" w16cid:durableId="1609969281">
    <w:abstractNumId w:val="1"/>
  </w:num>
  <w:num w:numId="12" w16cid:durableId="1521550945">
    <w:abstractNumId w:val="7"/>
  </w:num>
  <w:num w:numId="13" w16cid:durableId="1340351401">
    <w:abstractNumId w:val="11"/>
  </w:num>
  <w:num w:numId="14" w16cid:durableId="860893053">
    <w:abstractNumId w:val="12"/>
  </w:num>
  <w:num w:numId="15" w16cid:durableId="626591295">
    <w:abstractNumId w:val="5"/>
  </w:num>
  <w:num w:numId="16" w16cid:durableId="1342926215">
    <w:abstractNumId w:val="9"/>
  </w:num>
  <w:num w:numId="17" w16cid:durableId="268007491">
    <w:abstractNumId w:val="14"/>
  </w:num>
  <w:num w:numId="18" w16cid:durableId="1661081096">
    <w:abstractNumId w:val="15"/>
  </w:num>
  <w:num w:numId="19" w16cid:durableId="19713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ED"/>
    <w:rsid w:val="00036333"/>
    <w:rsid w:val="000E2F1D"/>
    <w:rsid w:val="004C39E6"/>
    <w:rsid w:val="004D704F"/>
    <w:rsid w:val="0057338D"/>
    <w:rsid w:val="00806678"/>
    <w:rsid w:val="00A04A5F"/>
    <w:rsid w:val="00A311ED"/>
    <w:rsid w:val="00AE5675"/>
    <w:rsid w:val="00B46C19"/>
    <w:rsid w:val="00D05A7B"/>
    <w:rsid w:val="00E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0389"/>
  <w15:docId w15:val="{C6391D9C-0A79-47D0-B94E-154FA3D1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spacing w:before="280" w:after="280" w:line="100" w:lineRule="atLeast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0"/>
    <w:qFormat/>
    <w:pPr>
      <w:keepNext/>
      <w:widowControl w:val="0"/>
      <w:numPr>
        <w:ilvl w:val="1"/>
        <w:numId w:val="1"/>
      </w:numPr>
      <w:spacing w:after="0" w:line="360" w:lineRule="auto"/>
      <w:jc w:val="center"/>
      <w:outlineLvl w:val="1"/>
    </w:pPr>
    <w:rPr>
      <w:rFonts w:ascii="Times New Roman" w:eastAsia="Andale Sans UI" w:hAnsi="Times New Roman" w:cs="Times New Roman"/>
      <w:sz w:val="28"/>
      <w:szCs w:val="24"/>
    </w:rPr>
  </w:style>
  <w:style w:type="paragraph" w:styleId="3">
    <w:name w:val="heading 3"/>
    <w:basedOn w:val="a"/>
    <w:next w:val="a0"/>
    <w:qFormat/>
    <w:pPr>
      <w:keepNext/>
      <w:widowControl w:val="0"/>
      <w:spacing w:before="240" w:after="60" w:line="100" w:lineRule="atLeast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"/>
    <w:next w:val="a0"/>
    <w:qFormat/>
    <w:pPr>
      <w:keepNext/>
      <w:keepLines/>
      <w:spacing w:before="40" w:after="0" w:line="252" w:lineRule="auto"/>
      <w:outlineLvl w:val="4"/>
    </w:pPr>
    <w:rPr>
      <w:rFonts w:ascii="Cambria" w:eastAsia="Calibri" w:hAnsi="Cambria"/>
      <w:color w:val="365F91"/>
    </w:rPr>
  </w:style>
  <w:style w:type="paragraph" w:styleId="8">
    <w:name w:val="heading 8"/>
    <w:basedOn w:val="a"/>
    <w:next w:val="a0"/>
    <w:qFormat/>
    <w:pPr>
      <w:widowControl w:val="0"/>
      <w:spacing w:before="240" w:after="60" w:line="100" w:lineRule="atLeast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  <w:shd w:val="clear" w:color="auto" w:fill="FFFFFF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OpenSymbol"/>
      <w:color w:val="00000A"/>
      <w:sz w:val="28"/>
      <w:szCs w:val="28"/>
    </w:rPr>
  </w:style>
  <w:style w:type="character" w:customStyle="1" w:styleId="WW8Num4z1">
    <w:name w:val="WW8Num4z1"/>
    <w:qFormat/>
    <w:rPr>
      <w:rFonts w:ascii="OpenSymbol" w:hAnsi="OpenSymbol" w:cs="OpenSymbol"/>
      <w:sz w:val="28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Times New Roman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Times New Roman"/>
      <w:b w:val="0"/>
      <w:sz w:val="28"/>
      <w:szCs w:val="28"/>
      <w:lang w:eastAsia="en-US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  <w:color w:val="000000"/>
      <w:sz w:val="28"/>
      <w:szCs w:val="28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Symbol" w:hAnsi="Symbol" w:cs="OpenSymbol"/>
      <w:color w:val="000000"/>
      <w:sz w:val="28"/>
      <w:szCs w:val="28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  <w:color w:val="000000"/>
      <w:sz w:val="28"/>
      <w:szCs w:val="28"/>
      <w:lang w:eastAsia="ar-SA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  <w:rPr>
      <w:rFonts w:ascii="Symbol" w:hAnsi="Symbol" w:cs="OpenSymbol"/>
      <w:sz w:val="28"/>
      <w:szCs w:val="28"/>
    </w:rPr>
  </w:style>
  <w:style w:type="character" w:customStyle="1" w:styleId="WW8Num12z1">
    <w:name w:val="WW8Num12z1"/>
    <w:qFormat/>
    <w:rPr>
      <w:rFonts w:ascii="OpenSymbol" w:hAnsi="OpenSymbol" w:cs="OpenSymbol"/>
    </w:rPr>
  </w:style>
  <w:style w:type="character" w:customStyle="1" w:styleId="WW8Num13z0">
    <w:name w:val="WW8Num13z0"/>
    <w:qFormat/>
    <w:rPr>
      <w:rFonts w:ascii="Symbol" w:hAnsi="Symbol" w:cs="Symbol"/>
      <w:sz w:val="28"/>
      <w:szCs w:val="28"/>
      <w:shd w:val="clear" w:color="auto" w:fill="FFFFFF"/>
    </w:rPr>
  </w:style>
  <w:style w:type="character" w:customStyle="1" w:styleId="WW8Num13z1">
    <w:name w:val="WW8Num13z1"/>
    <w:qFormat/>
    <w:rPr>
      <w:rFonts w:ascii="OpenSymbol" w:hAnsi="OpenSymbol" w:cs="Courier New"/>
    </w:rPr>
  </w:style>
  <w:style w:type="character" w:customStyle="1" w:styleId="WW8Num14z0">
    <w:name w:val="WW8Num14z0"/>
    <w:qFormat/>
    <w:rPr>
      <w:rFonts w:ascii="Symbol" w:hAnsi="Symbol" w:cs="Symbol"/>
      <w:sz w:val="28"/>
      <w:szCs w:val="28"/>
    </w:rPr>
  </w:style>
  <w:style w:type="character" w:customStyle="1" w:styleId="WW8Num14z1">
    <w:name w:val="WW8Num14z1"/>
    <w:qFormat/>
    <w:rPr>
      <w:rFonts w:ascii="OpenSymbol" w:hAnsi="OpenSymbol" w:cs="Courier New"/>
    </w:rPr>
  </w:style>
  <w:style w:type="character" w:customStyle="1" w:styleId="WW8Num15z0">
    <w:name w:val="WW8Num15z0"/>
    <w:qFormat/>
    <w:rPr>
      <w:rFonts w:ascii="Symbol" w:hAnsi="Symbol" w:cs="Symbol"/>
      <w:color w:val="000000"/>
      <w:sz w:val="28"/>
      <w:szCs w:val="28"/>
      <w:lang w:eastAsia="ar-SA"/>
    </w:rPr>
  </w:style>
  <w:style w:type="character" w:customStyle="1" w:styleId="WW8Num15z1">
    <w:name w:val="WW8Num15z1"/>
    <w:qFormat/>
    <w:rPr>
      <w:rFonts w:ascii="OpenSymbol" w:hAnsi="OpenSymbol" w:cs="Courier New"/>
    </w:rPr>
  </w:style>
  <w:style w:type="character" w:customStyle="1" w:styleId="WW8Num16z0">
    <w:name w:val="WW8Num16z0"/>
    <w:qFormat/>
    <w:rPr>
      <w:rFonts w:ascii="Symbol" w:hAnsi="Symbol" w:cs="OpenSymbol"/>
    </w:rPr>
  </w:style>
  <w:style w:type="character" w:customStyle="1" w:styleId="WW8Num16z1">
    <w:name w:val="WW8Num16z1"/>
    <w:qFormat/>
    <w:rPr>
      <w:rFonts w:ascii="OpenSymbol" w:hAnsi="OpenSymbol" w:cs="OpenSymbol"/>
    </w:rPr>
  </w:style>
  <w:style w:type="character" w:customStyle="1" w:styleId="WW8Num17z0">
    <w:name w:val="WW8Num17z0"/>
    <w:qFormat/>
    <w:rPr>
      <w:rFonts w:ascii="Symbol" w:hAnsi="Symbol" w:cs="Symbol"/>
      <w:b/>
      <w:color w:val="000000"/>
      <w:sz w:val="28"/>
      <w:szCs w:val="28"/>
    </w:rPr>
  </w:style>
  <w:style w:type="character" w:customStyle="1" w:styleId="WW8Num17z1">
    <w:name w:val="WW8Num17z1"/>
    <w:qFormat/>
    <w:rPr>
      <w:rFonts w:ascii="OpenSymbol" w:hAnsi="OpenSymbol" w:cs="Courier New"/>
    </w:rPr>
  </w:style>
  <w:style w:type="character" w:customStyle="1" w:styleId="WW8Num18z0">
    <w:name w:val="WW8Num18z0"/>
    <w:qFormat/>
    <w:rPr>
      <w:rFonts w:ascii="Symbol" w:hAnsi="Symbol" w:cs="OpenSymbol"/>
    </w:rPr>
  </w:style>
  <w:style w:type="character" w:customStyle="1" w:styleId="WW8Num18z1">
    <w:name w:val="WW8Num18z1"/>
    <w:qFormat/>
    <w:rPr>
      <w:rFonts w:ascii="OpenSymbol" w:hAnsi="OpenSymbol" w:cs="Open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1z0">
    <w:name w:val="WW8Num21z0"/>
    <w:qFormat/>
    <w:rPr>
      <w:rFonts w:ascii="Symbol" w:hAnsi="Symbol" w:cs="OpenSymbol"/>
      <w:lang w:eastAsia="ar-SA"/>
    </w:rPr>
  </w:style>
  <w:style w:type="character" w:customStyle="1" w:styleId="WW8Num21z1">
    <w:name w:val="WW8Num21z1"/>
    <w:qFormat/>
    <w:rPr>
      <w:rFonts w:ascii="OpenSymbol" w:hAnsi="OpenSymbol" w:cs="OpenSymbol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3">
    <w:name w:val="WW8Num5z3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hAnsi="Times New Roman" w:cs="Times New Roman"/>
      <w:b/>
      <w:bCs/>
      <w:kern w:val="2"/>
      <w:sz w:val="48"/>
      <w:szCs w:val="48"/>
      <w:lang w:val="ru-RU"/>
    </w:rPr>
  </w:style>
  <w:style w:type="character" w:customStyle="1" w:styleId="20">
    <w:name w:val="Заголовок 2 Знак"/>
    <w:qFormat/>
    <w:rPr>
      <w:rFonts w:ascii="Times New Roman" w:eastAsia="Andale Sans UI" w:hAnsi="Times New Roman" w:cs="Times New Roman"/>
      <w:kern w:val="2"/>
      <w:sz w:val="28"/>
      <w:szCs w:val="24"/>
      <w:lang w:val="ru-RU"/>
    </w:rPr>
  </w:style>
  <w:style w:type="character" w:customStyle="1" w:styleId="31">
    <w:name w:val="Заголовок 3 Знак"/>
    <w:qFormat/>
    <w:rPr>
      <w:rFonts w:ascii="Cambria" w:hAnsi="Cambria" w:cs="Cambria"/>
      <w:b/>
      <w:bCs/>
      <w:sz w:val="26"/>
      <w:szCs w:val="26"/>
      <w:lang w:val="ru-RU"/>
    </w:rPr>
  </w:style>
  <w:style w:type="character" w:customStyle="1" w:styleId="50">
    <w:name w:val="Заголовок 5 Знак"/>
    <w:qFormat/>
    <w:rPr>
      <w:rFonts w:ascii="Cambria" w:eastAsia="Calibri" w:hAnsi="Cambria" w:cs="Calibri"/>
      <w:color w:val="365F91"/>
      <w:sz w:val="22"/>
      <w:szCs w:val="22"/>
    </w:rPr>
  </w:style>
  <w:style w:type="character" w:customStyle="1" w:styleId="80">
    <w:name w:val="Заголовок 8 Знак"/>
    <w:qFormat/>
    <w:rPr>
      <w:i/>
      <w:iCs/>
      <w:sz w:val="24"/>
      <w:szCs w:val="24"/>
      <w:lang w:val="ru-RU"/>
    </w:rPr>
  </w:style>
  <w:style w:type="character" w:customStyle="1" w:styleId="c0">
    <w:name w:val="c0"/>
    <w:basedOn w:val="10"/>
    <w:qFormat/>
  </w:style>
  <w:style w:type="character" w:customStyle="1" w:styleId="c0c7">
    <w:name w:val="c0 c7"/>
    <w:basedOn w:val="10"/>
    <w:qFormat/>
  </w:style>
  <w:style w:type="character" w:customStyle="1" w:styleId="c11c7">
    <w:name w:val="c11 c7"/>
    <w:basedOn w:val="10"/>
    <w:qFormat/>
  </w:style>
  <w:style w:type="character" w:customStyle="1" w:styleId="c0c60">
    <w:name w:val="c0 c60"/>
    <w:basedOn w:val="10"/>
    <w:qFormat/>
  </w:style>
  <w:style w:type="character" w:customStyle="1" w:styleId="c9c0">
    <w:name w:val="c9 c0"/>
    <w:basedOn w:val="10"/>
    <w:qFormat/>
  </w:style>
  <w:style w:type="character" w:customStyle="1" w:styleId="c15c0">
    <w:name w:val="c15 c0"/>
    <w:basedOn w:val="10"/>
    <w:qFormat/>
  </w:style>
  <w:style w:type="character" w:customStyle="1" w:styleId="c15c9c0">
    <w:name w:val="c15 c9 c0"/>
    <w:basedOn w:val="10"/>
    <w:qFormat/>
  </w:style>
  <w:style w:type="character" w:customStyle="1" w:styleId="c15c0c7">
    <w:name w:val="c15 c0 c7"/>
    <w:basedOn w:val="10"/>
    <w:qFormat/>
  </w:style>
  <w:style w:type="character" w:customStyle="1" w:styleId="c11">
    <w:name w:val="c11"/>
    <w:basedOn w:val="10"/>
    <w:qFormat/>
  </w:style>
  <w:style w:type="character" w:customStyle="1" w:styleId="c9c0c7">
    <w:name w:val="c9 c0 c7"/>
    <w:basedOn w:val="10"/>
    <w:qFormat/>
  </w:style>
  <w:style w:type="character" w:customStyle="1" w:styleId="c15c7c34">
    <w:name w:val="c15 c7 c34"/>
    <w:basedOn w:val="10"/>
    <w:qFormat/>
  </w:style>
  <w:style w:type="character" w:customStyle="1" w:styleId="c0c15">
    <w:name w:val="c0 c15"/>
    <w:basedOn w:val="10"/>
    <w:qFormat/>
  </w:style>
  <w:style w:type="character" w:customStyle="1" w:styleId="c0c9">
    <w:name w:val="c0 c9"/>
    <w:basedOn w:val="10"/>
    <w:qFormat/>
  </w:style>
  <w:style w:type="character" w:customStyle="1" w:styleId="c7c34">
    <w:name w:val="c7 c34"/>
    <w:basedOn w:val="10"/>
    <w:qFormat/>
  </w:style>
  <w:style w:type="character" w:customStyle="1" w:styleId="c6">
    <w:name w:val="c6"/>
    <w:basedOn w:val="10"/>
    <w:qFormat/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5">
    <w:name w:val="Текст Знак"/>
    <w:qFormat/>
    <w:rPr>
      <w:rFonts w:ascii="Courier New" w:hAnsi="Courier New" w:cs="Courier New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12">
    <w:name w:val="Строгий1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-">
    <w:name w:val="Интернет-ссылка"/>
    <w:qFormat/>
    <w:rPr>
      <w:rFonts w:ascii="Tahoma" w:eastAsia="Tahoma" w:hAnsi="Tahoma" w:cs="Tahoma"/>
      <w:color w:val="4089B4"/>
      <w:sz w:val="18"/>
      <w:szCs w:val="18"/>
      <w:u w:val="single"/>
    </w:rPr>
  </w:style>
  <w:style w:type="character" w:customStyle="1" w:styleId="21">
    <w:name w:val="Основной текст с отступом 2 Знак"/>
    <w:qFormat/>
    <w:rPr>
      <w:rFonts w:ascii="Times New Roman" w:hAnsi="Times New Roman" w:cs="Times New Roman"/>
      <w:b/>
      <w:sz w:val="32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aa">
    <w:name w:val="Символ нумерации"/>
    <w:qFormat/>
  </w:style>
  <w:style w:type="character" w:customStyle="1" w:styleId="ab">
    <w:name w:val="Основной текст Знак"/>
    <w:qFormat/>
    <w:rPr>
      <w:color w:val="00000A"/>
      <w:sz w:val="22"/>
      <w:szCs w:val="22"/>
    </w:rPr>
  </w:style>
  <w:style w:type="character" w:customStyle="1" w:styleId="13">
    <w:name w:val="Верхний колонтитул Знак1"/>
    <w:qFormat/>
    <w:rPr>
      <w:color w:val="00000A"/>
      <w:sz w:val="22"/>
      <w:szCs w:val="22"/>
    </w:rPr>
  </w:style>
  <w:style w:type="character" w:customStyle="1" w:styleId="14">
    <w:name w:val="Нижний колонтитул Знак1"/>
    <w:qFormat/>
    <w:rPr>
      <w:color w:val="00000A"/>
      <w:sz w:val="22"/>
      <w:szCs w:val="22"/>
    </w:rPr>
  </w:style>
  <w:style w:type="character" w:customStyle="1" w:styleId="c1">
    <w:name w:val="c1"/>
    <w:basedOn w:val="10"/>
    <w:qFormat/>
  </w:style>
  <w:style w:type="character" w:customStyle="1" w:styleId="c55">
    <w:name w:val="c55"/>
    <w:basedOn w:val="10"/>
    <w:qFormat/>
  </w:style>
  <w:style w:type="character" w:customStyle="1" w:styleId="block-info-serpleft">
    <w:name w:val="block-info-serp__left"/>
    <w:qFormat/>
  </w:style>
  <w:style w:type="character" w:customStyle="1" w:styleId="15">
    <w:name w:val="Номер страницы1"/>
    <w:basedOn w:val="10"/>
    <w:qFormat/>
  </w:style>
  <w:style w:type="character" w:customStyle="1" w:styleId="ac">
    <w:name w:val="Текст примечания Знак"/>
    <w:qFormat/>
    <w:rPr>
      <w:rFonts w:cs="Calibri"/>
    </w:rPr>
  </w:style>
  <w:style w:type="character" w:customStyle="1" w:styleId="ad">
    <w:name w:val="Тема примечания Знак"/>
    <w:qFormat/>
    <w:rPr>
      <w:rFonts w:cs="Calibri"/>
      <w:b/>
      <w:bCs/>
    </w:rPr>
  </w:style>
  <w:style w:type="character" w:customStyle="1" w:styleId="ae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mw-headline">
    <w:name w:val="mw-headline"/>
    <w:basedOn w:val="10"/>
    <w:qFormat/>
  </w:style>
  <w:style w:type="character" w:customStyle="1" w:styleId="16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6">
    <w:name w:val="Основной текст (6) + Не 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(9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w w:val="100"/>
      <w:sz w:val="15"/>
      <w:szCs w:val="15"/>
      <w:u w:val="single"/>
      <w:lang w:val="ru-RU"/>
    </w:rPr>
  </w:style>
  <w:style w:type="character" w:customStyle="1" w:styleId="32">
    <w:name w:val="Основной текст (3) + Курсив"/>
    <w:qFormat/>
    <w:rPr>
      <w:rFonts w:ascii="Times New Roman" w:hAnsi="Times New Roman"/>
      <w:i/>
      <w:caps w:val="0"/>
      <w:smallCaps w:val="0"/>
      <w:color w:val="000000"/>
      <w:spacing w:val="0"/>
      <w:sz w:val="17"/>
      <w:effect w:val="none"/>
      <w:lang w:val="ru-RU"/>
    </w:rPr>
  </w:style>
  <w:style w:type="character" w:customStyle="1" w:styleId="37">
    <w:name w:val="Основной текст (3) + 7"/>
    <w:qFormat/>
    <w:rPr>
      <w:rFonts w:ascii="Times New Roman" w:hAnsi="Times New Roman"/>
      <w:i w:val="0"/>
      <w:caps w:val="0"/>
      <w:smallCaps w:val="0"/>
      <w:color w:val="000000"/>
      <w:spacing w:val="0"/>
      <w:sz w:val="15"/>
      <w:effect w:val="none"/>
      <w:lang w:val="ru-RU"/>
    </w:rPr>
  </w:style>
  <w:style w:type="character" w:customStyle="1" w:styleId="af">
    <w:name w:val="Основной текст + Не 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33">
    <w:name w:val="Основной текст (3)_"/>
    <w:qFormat/>
    <w:rPr>
      <w:rFonts w:ascii="Times New Roman" w:hAnsi="Times New Roman" w:cs="Times New Roman"/>
      <w:spacing w:val="0"/>
      <w:sz w:val="17"/>
      <w:szCs w:val="17"/>
      <w:shd w:val="clear" w:color="auto" w:fill="FFFFFF"/>
      <w:lang w:val="en-US"/>
    </w:rPr>
  </w:style>
  <w:style w:type="character" w:customStyle="1" w:styleId="5pt">
    <w:name w:val="Основной текст + 5 pt"/>
    <w:qFormat/>
    <w:rPr>
      <w:rFonts w:ascii="Lucida Sans Unicode" w:hAnsi="Lucida Sans Unicode"/>
      <w:i w:val="0"/>
      <w:caps w:val="0"/>
      <w:smallCaps w:val="0"/>
      <w:color w:val="000000"/>
      <w:spacing w:val="0"/>
      <w:sz w:val="10"/>
      <w:effect w:val="none"/>
      <w:lang w:val="en-US"/>
    </w:rPr>
  </w:style>
  <w:style w:type="character" w:customStyle="1" w:styleId="af0">
    <w:name w:val="Основной текст + Полужирный"/>
    <w:qFormat/>
    <w:rPr>
      <w:rFonts w:ascii="Times New Roman" w:hAnsi="Times New Roman"/>
      <w:b/>
      <w:i w:val="0"/>
      <w:caps w:val="0"/>
      <w:smallCaps w:val="0"/>
      <w:strike w:val="0"/>
      <w:dstrike w:val="0"/>
      <w:color w:val="000000"/>
      <w:spacing w:val="0"/>
      <w:sz w:val="15"/>
      <w:u w:val="none"/>
      <w:effect w:val="none"/>
      <w:lang w:val="ru-RU"/>
    </w:rPr>
  </w:style>
  <w:style w:type="character" w:customStyle="1" w:styleId="af1">
    <w:name w:val="Схема документа Знак"/>
    <w:qFormat/>
    <w:rPr>
      <w:rFonts w:ascii="Tahoma" w:eastAsia="Calibri" w:hAnsi="Tahoma" w:cs="Tahoma"/>
      <w:sz w:val="16"/>
      <w:szCs w:val="16"/>
    </w:rPr>
  </w:style>
  <w:style w:type="character" w:customStyle="1" w:styleId="17">
    <w:name w:val="Схема документа Знак1"/>
    <w:qFormat/>
    <w:rPr>
      <w:rFonts w:ascii="Segoe UI" w:hAnsi="Segoe UI" w:cs="Segoe UI"/>
      <w:color w:val="00000A"/>
      <w:sz w:val="16"/>
      <w:szCs w:val="16"/>
    </w:rPr>
  </w:style>
  <w:style w:type="character" w:customStyle="1" w:styleId="18">
    <w:name w:val="Заголовок №1_"/>
    <w:qFormat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2">
    <w:name w:val="Основной текст (2)_"/>
    <w:qFormat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3">
    <w:name w:val="Заголовок №2_"/>
    <w:qFormat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130">
    <w:name w:val="Заголовок №1 (3)_"/>
    <w:qFormat/>
    <w:rPr>
      <w:rFonts w:ascii="Sylfaen" w:eastAsia="Sylfaen" w:hAnsi="Sylfaen" w:cs="Sylfaen"/>
      <w:spacing w:val="60"/>
      <w:sz w:val="18"/>
      <w:szCs w:val="18"/>
      <w:shd w:val="clear" w:color="auto" w:fill="FFFFFF"/>
    </w:rPr>
  </w:style>
  <w:style w:type="character" w:customStyle="1" w:styleId="af2">
    <w:name w:val="Оглавление_"/>
    <w:qFormat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20">
    <w:name w:val="Заголовок №1 (2)_"/>
    <w:qFormat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60">
    <w:name w:val="Основной текст (6)_"/>
    <w:qFormat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10">
    <w:name w:val="Основной текст (11)_"/>
    <w:qFormat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100">
    <w:name w:val="Основной текст (10)_"/>
    <w:qFormat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121">
    <w:name w:val="Основной текст (12)_"/>
    <w:qFormat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f3">
    <w:name w:val="Подпись к таблице_"/>
    <w:qFormat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st">
    <w:name w:val="st"/>
    <w:basedOn w:val="10"/>
    <w:qFormat/>
  </w:style>
  <w:style w:type="character" w:styleId="af4">
    <w:name w:val="Emphasis"/>
    <w:qFormat/>
    <w:rPr>
      <w:i/>
      <w:iCs/>
    </w:rPr>
  </w:style>
  <w:style w:type="character" w:customStyle="1" w:styleId="af5">
    <w:name w:val="Название Знак"/>
    <w:qFormat/>
    <w:rPr>
      <w:rFonts w:eastAsia="SimSun" w:cs="Mangal"/>
      <w:b/>
      <w:bCs/>
      <w:i/>
      <w:iCs/>
      <w:color w:val="00000A"/>
      <w:kern w:val="2"/>
      <w:sz w:val="24"/>
      <w:szCs w:val="24"/>
      <w:lang w:eastAsia="zh-CN"/>
    </w:rPr>
  </w:style>
  <w:style w:type="character" w:customStyle="1" w:styleId="af6">
    <w:name w:val="Подзаголовок Знак"/>
    <w:qFormat/>
    <w:rPr>
      <w:rFonts w:ascii="Liberation Sans" w:eastAsia="Microsoft YaHei" w:hAnsi="Liberation Sans" w:cs="Mangal"/>
      <w:i/>
      <w:iCs/>
      <w:color w:val="00000A"/>
      <w:kern w:val="2"/>
      <w:sz w:val="28"/>
      <w:szCs w:val="28"/>
      <w:lang w:eastAsia="zh-CN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7z2">
    <w:name w:val="WW8Num17z2"/>
    <w:qFormat/>
    <w:rPr>
      <w:rFonts w:ascii="Wingdings" w:eastAsia="Wingdings" w:hAnsi="Wingdings" w:cs="Wingdings"/>
    </w:rPr>
  </w:style>
  <w:style w:type="character" w:customStyle="1" w:styleId="WW--">
    <w:name w:val="WW-Интернет-ссылка"/>
    <w:qFormat/>
    <w:rPr>
      <w:rFonts w:ascii="Tahoma" w:eastAsia="Tahoma" w:hAnsi="Tahoma" w:cs="Tahoma"/>
      <w:color w:val="4089B4"/>
      <w:sz w:val="18"/>
      <w:szCs w:val="18"/>
      <w:u w:val="single"/>
    </w:rPr>
  </w:style>
  <w:style w:type="character" w:customStyle="1" w:styleId="24">
    <w:name w:val="Основной шрифт абзаца2"/>
    <w:qFormat/>
  </w:style>
  <w:style w:type="character" w:customStyle="1" w:styleId="19">
    <w:name w:val="Текст выноски Знак1"/>
    <w:qFormat/>
    <w:rPr>
      <w:rFonts w:ascii="Segoe UI" w:hAnsi="Segoe UI" w:cs="Segoe UI"/>
      <w:color w:val="00000A"/>
      <w:kern w:val="2"/>
      <w:sz w:val="18"/>
      <w:szCs w:val="18"/>
    </w:rPr>
  </w:style>
  <w:style w:type="character" w:customStyle="1" w:styleId="af7">
    <w:name w:val="Без интервала Знак"/>
    <w:uiPriority w:val="1"/>
    <w:qFormat/>
    <w:rsid w:val="00D53B6E"/>
    <w:rPr>
      <w:rFonts w:ascii="Calibri" w:hAnsi="Calibri"/>
      <w:color w:val="00000A"/>
      <w:sz w:val="22"/>
      <w:szCs w:val="22"/>
    </w:rPr>
  </w:style>
  <w:style w:type="paragraph" w:styleId="af8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9">
    <w:name w:val="List"/>
    <w:basedOn w:val="a0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customStyle="1" w:styleId="34">
    <w:name w:val="Заголовок3"/>
    <w:basedOn w:val="Standard"/>
    <w:next w:val="a0"/>
    <w:qFormat/>
    <w:pPr>
      <w:suppressLineNumbers/>
      <w:spacing w:before="120" w:after="120"/>
    </w:pPr>
    <w:rPr>
      <w:rFonts w:cs="Mangal"/>
      <w:b/>
      <w:bCs/>
      <w:i/>
      <w:iCs/>
      <w:sz w:val="24"/>
      <w:szCs w:val="24"/>
    </w:r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25">
    <w:name w:val="Заголовок2"/>
    <w:basedOn w:val="Standard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6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7">
    <w:name w:val="Указатель2"/>
    <w:basedOn w:val="Standard"/>
    <w:qFormat/>
    <w:pPr>
      <w:suppressLineNumbers/>
    </w:pPr>
    <w:rPr>
      <w:rFonts w:cs="Mangal"/>
    </w:rPr>
  </w:style>
  <w:style w:type="paragraph" w:customStyle="1" w:styleId="afc">
    <w:name w:val="Колонтитул"/>
    <w:basedOn w:val="a"/>
    <w:qFormat/>
  </w:style>
  <w:style w:type="paragraph" w:styleId="afd">
    <w:name w:val="header"/>
    <w:basedOn w:val="a"/>
    <w:pPr>
      <w:tabs>
        <w:tab w:val="center" w:pos="4677"/>
        <w:tab w:val="right" w:pos="9355"/>
      </w:tabs>
    </w:pPr>
  </w:style>
  <w:style w:type="paragraph" w:styleId="afe">
    <w:name w:val="footer"/>
    <w:basedOn w:val="a"/>
    <w:pPr>
      <w:tabs>
        <w:tab w:val="center" w:pos="4677"/>
        <w:tab w:val="right" w:pos="9355"/>
      </w:tabs>
    </w:pPr>
  </w:style>
  <w:style w:type="paragraph" w:customStyle="1" w:styleId="1a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c">
    <w:name w:val="Указатель1"/>
    <w:basedOn w:val="Standard"/>
    <w:qFormat/>
    <w:pPr>
      <w:suppressLineNumbers/>
    </w:pPr>
    <w:rPr>
      <w:rFonts w:cs="Mangal"/>
    </w:rPr>
  </w:style>
  <w:style w:type="paragraph" w:customStyle="1" w:styleId="c32c10">
    <w:name w:val="c32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">
    <w:name w:val="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47c10">
    <w:name w:val="c47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47">
    <w:name w:val="c10 c47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32">
    <w:name w:val="c10 c32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38">
    <w:name w:val="c10 c38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5c38">
    <w:name w:val="c5 c38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5c61">
    <w:name w:val="c5 c61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4c51">
    <w:name w:val="c4 c51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2c10">
    <w:name w:val="c22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2c10c45">
    <w:name w:val="c22 c10 c45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2c10c49">
    <w:name w:val="c22 c10 c49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22">
    <w:name w:val="c10 c22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40c10">
    <w:name w:val="c40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52">
    <w:name w:val="c10 c52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40">
    <w:name w:val="c10 c4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4c54">
    <w:name w:val="c4 c54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32c10c58">
    <w:name w:val="c32 c10 c58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0c10">
    <w:name w:val="c20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8c32c10">
    <w:name w:val="c28 c32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9c10">
    <w:name w:val="c29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28">
    <w:name w:val="c10 c28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56c32c10">
    <w:name w:val="c56 c32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32c10c56">
    <w:name w:val="c32 c10 c56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3c10">
    <w:name w:val="c23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4c10">
    <w:name w:val="c24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8c10">
    <w:name w:val="c28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31">
    <w:name w:val="c10 c31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31c10">
    <w:name w:val="c31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29">
    <w:name w:val="c10 c29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32c10c57">
    <w:name w:val="c32 c10 c57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32c10c43">
    <w:name w:val="c32 c10 c43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55">
    <w:name w:val="c10 c55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32c10c50">
    <w:name w:val="c32 c10 c5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50c32c10">
    <w:name w:val="c50 c32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20">
    <w:name w:val="c10 c2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43c32c10">
    <w:name w:val="c43 c32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23">
    <w:name w:val="c10 c23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24">
    <w:name w:val="c10 c24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32c10c62">
    <w:name w:val="c32 c10 c62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32c30c10">
    <w:name w:val="c32 c30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4c30">
    <w:name w:val="c4 c3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13">
    <w:name w:val="c10 c13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0c27">
    <w:name w:val="c10 c27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39c10">
    <w:name w:val="c39 c10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1d">
    <w:name w:val="Абзац списка1"/>
    <w:basedOn w:val="a"/>
    <w:qFormat/>
    <w:pPr>
      <w:ind w:left="720"/>
    </w:pPr>
    <w:rPr>
      <w:rFonts w:eastAsia="SimSun"/>
    </w:rPr>
  </w:style>
  <w:style w:type="paragraph" w:customStyle="1" w:styleId="1e">
    <w:name w:val="Текст выноски1"/>
    <w:basedOn w:val="a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f">
    <w:name w:val="Текст1"/>
    <w:basedOn w:val="a"/>
    <w:qFormat/>
    <w:pPr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customStyle="1" w:styleId="FR3">
    <w:name w:val="FR3"/>
    <w:qFormat/>
    <w:pPr>
      <w:widowControl w:val="0"/>
      <w:spacing w:line="360" w:lineRule="auto"/>
      <w:ind w:left="80"/>
      <w:jc w:val="center"/>
    </w:pPr>
    <w:rPr>
      <w:rFonts w:ascii="Arial" w:hAnsi="Arial" w:cs="Arial"/>
      <w:color w:val="00000A"/>
      <w:kern w:val="2"/>
      <w:sz w:val="22"/>
      <w:lang w:val="en-US" w:eastAsia="zh-CN"/>
    </w:rPr>
  </w:style>
  <w:style w:type="paragraph" w:customStyle="1" w:styleId="1f0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f1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qFormat/>
    <w:pPr>
      <w:widowControl w:val="0"/>
      <w:spacing w:after="0" w:line="238" w:lineRule="exact"/>
      <w:ind w:firstLine="39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f2">
    <w:name w:val="Обычный1"/>
    <w:qFormat/>
    <w:pPr>
      <w:widowControl w:val="0"/>
      <w:spacing w:line="100" w:lineRule="atLeast"/>
    </w:pPr>
    <w:rPr>
      <w:color w:val="00000A"/>
      <w:kern w:val="2"/>
      <w:sz w:val="24"/>
      <w:szCs w:val="24"/>
      <w:lang w:eastAsia="zh-CN"/>
    </w:rPr>
  </w:style>
  <w:style w:type="paragraph" w:customStyle="1" w:styleId="Default">
    <w:name w:val="Default"/>
    <w:qFormat/>
    <w:pPr>
      <w:jc w:val="center"/>
    </w:pPr>
    <w:rPr>
      <w:color w:val="000000"/>
      <w:kern w:val="2"/>
      <w:sz w:val="24"/>
      <w:szCs w:val="24"/>
      <w:lang w:eastAsia="zh-CN"/>
    </w:rPr>
  </w:style>
  <w:style w:type="paragraph" w:customStyle="1" w:styleId="1f3">
    <w:name w:val="Обычный (Интернет)1"/>
    <w:basedOn w:val="a"/>
    <w:qFormat/>
    <w:rPr>
      <w:rFonts w:ascii="Times New Roman" w:hAnsi="Times New Roman" w:cs="Times New Roman"/>
      <w:sz w:val="24"/>
      <w:szCs w:val="24"/>
    </w:rPr>
  </w:style>
  <w:style w:type="paragraph" w:customStyle="1" w:styleId="1f4">
    <w:name w:val="Без интервала1"/>
    <w:qFormat/>
    <w:rPr>
      <w:rFonts w:ascii="Calibri" w:hAnsi="Calibri" w:cs="Calibri"/>
      <w:color w:val="00000A"/>
      <w:kern w:val="2"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qFormat/>
    <w:pPr>
      <w:spacing w:after="0" w:line="100" w:lineRule="atLeast"/>
      <w:ind w:firstLine="851"/>
      <w:jc w:val="both"/>
    </w:pPr>
    <w:rPr>
      <w:rFonts w:ascii="Times New Roman" w:hAnsi="Times New Roman" w:cs="Times New Roman"/>
      <w:b/>
      <w:sz w:val="32"/>
      <w:szCs w:val="20"/>
    </w:rPr>
  </w:style>
  <w:style w:type="paragraph" w:customStyle="1" w:styleId="aff">
    <w:name w:val="Содержимое врезки"/>
    <w:basedOn w:val="Standard"/>
    <w:qFormat/>
  </w:style>
  <w:style w:type="paragraph" w:customStyle="1" w:styleId="aff0">
    <w:name w:val="Содержимое таблицы"/>
    <w:basedOn w:val="Standard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c8">
    <w:name w:val="c8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7">
    <w:name w:val="c27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23">
    <w:name w:val="c23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17">
    <w:name w:val="c17"/>
    <w:basedOn w:val="a"/>
    <w:qFormat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qFormat/>
    <w:pPr>
      <w:widowControl w:val="0"/>
      <w:spacing w:after="0" w:line="100" w:lineRule="atLeast"/>
      <w:jc w:val="both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f5">
    <w:name w:val="Текст примечания1"/>
    <w:basedOn w:val="a"/>
    <w:qFormat/>
    <w:rPr>
      <w:sz w:val="20"/>
      <w:szCs w:val="20"/>
    </w:rPr>
  </w:style>
  <w:style w:type="paragraph" w:customStyle="1" w:styleId="1f6">
    <w:name w:val="Тема примечания1"/>
    <w:basedOn w:val="1f5"/>
    <w:qFormat/>
    <w:rPr>
      <w:b/>
      <w:bCs/>
    </w:rPr>
  </w:style>
  <w:style w:type="paragraph" w:customStyle="1" w:styleId="28">
    <w:name w:val="Основной текст2"/>
    <w:basedOn w:val="a"/>
    <w:qFormat/>
    <w:pPr>
      <w:spacing w:before="4800" w:after="1560" w:line="322" w:lineRule="exact"/>
      <w:ind w:hanging="1680"/>
    </w:pPr>
    <w:rPr>
      <w:sz w:val="27"/>
      <w:szCs w:val="27"/>
    </w:rPr>
  </w:style>
  <w:style w:type="paragraph" w:customStyle="1" w:styleId="ConsPlusNormal">
    <w:name w:val="ConsPlusNormal"/>
    <w:qFormat/>
    <w:rPr>
      <w:rFonts w:ascii="Arial" w:eastAsia="Calibri" w:hAnsi="Arial" w:cs="Arial"/>
      <w:kern w:val="2"/>
      <w:sz w:val="22"/>
      <w:lang w:eastAsia="zh-CN"/>
    </w:rPr>
  </w:style>
  <w:style w:type="paragraph" w:customStyle="1" w:styleId="36">
    <w:name w:val="Основной текст (3)"/>
    <w:basedOn w:val="a"/>
    <w:qFormat/>
    <w:pPr>
      <w:widowControl w:val="0"/>
      <w:spacing w:after="0" w:line="0" w:lineRule="atLeast"/>
    </w:pPr>
    <w:rPr>
      <w:rFonts w:ascii="Times New Roman" w:hAnsi="Times New Roman" w:cs="Times New Roman"/>
      <w:sz w:val="17"/>
      <w:szCs w:val="17"/>
      <w:lang w:val="en-US"/>
    </w:rPr>
  </w:style>
  <w:style w:type="paragraph" w:customStyle="1" w:styleId="1f7">
    <w:name w:val="Схема документа1"/>
    <w:basedOn w:val="a"/>
    <w:qFormat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38">
    <w:name w:val="Основной текст3"/>
    <w:basedOn w:val="a"/>
    <w:qFormat/>
    <w:pPr>
      <w:widowControl w:val="0"/>
      <w:spacing w:after="0" w:line="187" w:lineRule="exact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1f8">
    <w:name w:val="Заголовок №1"/>
    <w:basedOn w:val="a"/>
    <w:qFormat/>
    <w:pPr>
      <w:widowControl w:val="0"/>
      <w:spacing w:before="60" w:after="60" w:line="226" w:lineRule="exact"/>
      <w:jc w:val="center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29">
    <w:name w:val="Основной текст (2)"/>
    <w:basedOn w:val="a"/>
    <w:qFormat/>
    <w:pPr>
      <w:widowControl w:val="0"/>
      <w:spacing w:before="60" w:after="0" w:line="206" w:lineRule="exact"/>
      <w:jc w:val="center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2a">
    <w:name w:val="Заголовок №2"/>
    <w:basedOn w:val="a"/>
    <w:qFormat/>
    <w:pPr>
      <w:widowControl w:val="0"/>
      <w:spacing w:after="60" w:line="221" w:lineRule="exact"/>
      <w:jc w:val="center"/>
    </w:pPr>
    <w:rPr>
      <w:rFonts w:ascii="Lucida Sans Unicode" w:eastAsia="Lucida Sans Unicode" w:hAnsi="Lucida Sans Unicode" w:cs="Lucida Sans Unicode"/>
      <w:b/>
      <w:bCs/>
      <w:sz w:val="15"/>
      <w:szCs w:val="15"/>
    </w:rPr>
  </w:style>
  <w:style w:type="paragraph" w:customStyle="1" w:styleId="131">
    <w:name w:val="Заголовок №1 (3)"/>
    <w:basedOn w:val="a"/>
    <w:qFormat/>
    <w:pPr>
      <w:widowControl w:val="0"/>
      <w:spacing w:after="480" w:line="0" w:lineRule="atLeast"/>
      <w:jc w:val="center"/>
    </w:pPr>
    <w:rPr>
      <w:rFonts w:ascii="Sylfaen" w:eastAsia="Sylfaen" w:hAnsi="Sylfaen" w:cs="Sylfaen"/>
      <w:spacing w:val="60"/>
      <w:sz w:val="18"/>
      <w:szCs w:val="18"/>
    </w:rPr>
  </w:style>
  <w:style w:type="paragraph" w:customStyle="1" w:styleId="aff2">
    <w:name w:val="Оглавление"/>
    <w:basedOn w:val="a"/>
    <w:qFormat/>
    <w:pPr>
      <w:widowControl w:val="0"/>
      <w:spacing w:before="60" w:after="0" w:line="182" w:lineRule="exact"/>
      <w:ind w:hanging="500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122">
    <w:name w:val="Заголовок №1 (2)"/>
    <w:basedOn w:val="a"/>
    <w:qFormat/>
    <w:pPr>
      <w:widowControl w:val="0"/>
      <w:spacing w:after="180" w:line="0" w:lineRule="atLeast"/>
      <w:jc w:val="center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61">
    <w:name w:val="Основной текст (6)"/>
    <w:basedOn w:val="a"/>
    <w:qFormat/>
    <w:pPr>
      <w:widowControl w:val="0"/>
      <w:spacing w:after="180" w:line="0" w:lineRule="atLeast"/>
      <w:ind w:hanging="160"/>
    </w:pPr>
    <w:rPr>
      <w:rFonts w:ascii="Times New Roman" w:hAnsi="Times New Roman" w:cs="Times New Roman"/>
      <w:b/>
      <w:bCs/>
      <w:i/>
      <w:iCs/>
      <w:sz w:val="17"/>
      <w:szCs w:val="17"/>
    </w:rPr>
  </w:style>
  <w:style w:type="paragraph" w:customStyle="1" w:styleId="111">
    <w:name w:val="Основной текст (11)"/>
    <w:basedOn w:val="a"/>
    <w:qFormat/>
    <w:pPr>
      <w:widowControl w:val="0"/>
      <w:spacing w:after="60" w:line="202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101">
    <w:name w:val="Основной текст (10)"/>
    <w:basedOn w:val="a"/>
    <w:qFormat/>
    <w:pPr>
      <w:widowControl w:val="0"/>
      <w:spacing w:after="0" w:line="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23">
    <w:name w:val="Основной текст (12)"/>
    <w:basedOn w:val="a"/>
    <w:qFormat/>
    <w:pPr>
      <w:widowControl w:val="0"/>
      <w:spacing w:after="120" w:line="0" w:lineRule="atLeast"/>
      <w:jc w:val="center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aff3">
    <w:name w:val="Подпись к таблице"/>
    <w:basedOn w:val="a"/>
    <w:qFormat/>
    <w:pPr>
      <w:widowControl w:val="0"/>
      <w:spacing w:after="0" w:line="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Textbody">
    <w:name w:val="Text body"/>
    <w:basedOn w:val="Standard"/>
    <w:qFormat/>
    <w:pPr>
      <w:spacing w:after="120" w:line="100" w:lineRule="atLeast"/>
    </w:pPr>
    <w:rPr>
      <w:rFonts w:ascii="Times New Roman" w:eastAsia="Times New Roman" w:hAnsi="Times New Roman" w:cs="Times New Roman"/>
      <w:sz w:val="28"/>
      <w:szCs w:val="28"/>
      <w:lang w:bidi="en-US"/>
    </w:rPr>
  </w:style>
  <w:style w:type="paragraph" w:customStyle="1" w:styleId="39">
    <w:name w:val="Название объекта3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9">
    <w:name w:val="Название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4">
    <w:name w:val="Subtitle"/>
    <w:basedOn w:val="25"/>
    <w:next w:val="a0"/>
    <w:qFormat/>
    <w:pPr>
      <w:jc w:val="center"/>
    </w:pPr>
    <w:rPr>
      <w:i/>
      <w:iCs/>
    </w:rPr>
  </w:style>
  <w:style w:type="paragraph" w:customStyle="1" w:styleId="1fa">
    <w:name w:val="Цитата1"/>
    <w:basedOn w:val="Standard"/>
    <w:qFormat/>
    <w:pPr>
      <w:spacing w:after="283"/>
      <w:ind w:left="567" w:right="567"/>
    </w:pPr>
  </w:style>
  <w:style w:type="paragraph" w:styleId="aff5">
    <w:name w:val="Balloon Text"/>
    <w:basedOn w:val="a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ff6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paragraph" w:customStyle="1" w:styleId="aff7">
    <w:name w:val="Текст_основной"/>
    <w:basedOn w:val="1f3"/>
    <w:qFormat/>
    <w:pPr>
      <w:spacing w:after="0" w:line="360" w:lineRule="auto"/>
      <w:ind w:firstLine="709"/>
      <w:jc w:val="both"/>
    </w:pPr>
    <w:rPr>
      <w:sz w:val="28"/>
    </w:rPr>
  </w:style>
  <w:style w:type="paragraph" w:styleId="aff8">
    <w:name w:val="No Spacing"/>
    <w:uiPriority w:val="1"/>
    <w:qFormat/>
    <w:rsid w:val="00A85CAC"/>
    <w:pPr>
      <w:widowControl w:val="0"/>
    </w:pPr>
    <w:rPr>
      <w:rFonts w:ascii="Calibri" w:hAnsi="Calibri"/>
      <w:color w:val="00000A"/>
      <w:sz w:val="22"/>
      <w:szCs w:val="22"/>
      <w:shd w:val="clear" w:color="auto" w:fill="FFFFFF"/>
    </w:rPr>
  </w:style>
  <w:style w:type="paragraph" w:styleId="aff9">
    <w:name w:val="List Paragraph"/>
    <w:basedOn w:val="a"/>
    <w:qFormat/>
    <w:pPr>
      <w:suppressAutoHyphens w:val="0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ss.dvfu.ru/e-publications/2018/vozrast_anatomiya_fiziologiya_i_gigiena_2018.pdf" TargetMode="External"/><Relationship Id="rId21" Type="http://schemas.openxmlformats.org/officeDocument/2006/relationships/footer" Target="footer8.xml"/><Relationship Id="rId42" Type="http://schemas.openxmlformats.org/officeDocument/2006/relationships/footer" Target="footer18.xml"/><Relationship Id="rId63" Type="http://schemas.openxmlformats.org/officeDocument/2006/relationships/footer" Target="footer29.xml"/><Relationship Id="rId84" Type="http://schemas.openxmlformats.org/officeDocument/2006/relationships/hyperlink" Target="https://studopedia.su/10_56366_fiziologicheskie-osnovi-zanyatiy-po-fizicheskoy-kulture-i-sportivnoy-trenirovke.html" TargetMode="External"/><Relationship Id="rId138" Type="http://schemas.openxmlformats.org/officeDocument/2006/relationships/hyperlink" Target="https://studwood.net/1038964/pedagogika/rol_mesto_fizicheskoy_kultury_formirovanii_lichnostnyh_kachestv" TargetMode="External"/><Relationship Id="rId159" Type="http://schemas.openxmlformats.org/officeDocument/2006/relationships/hyperlink" Target="https://bstudy.net/729667/sport/fiziologicheskie_osnovy_fizicheskoy_kultury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://uss.dvfu.ru/e-publications/2018/vozrast_anatomiya_fiziologiya_i_gigiena_2018.pdf" TargetMode="External"/><Relationship Id="rId11" Type="http://schemas.openxmlformats.org/officeDocument/2006/relationships/header" Target="header2.xml"/><Relationship Id="rId32" Type="http://schemas.openxmlformats.org/officeDocument/2006/relationships/header" Target="header12.xml"/><Relationship Id="rId53" Type="http://schemas.openxmlformats.org/officeDocument/2006/relationships/header" Target="header23.xml"/><Relationship Id="rId74" Type="http://schemas.openxmlformats.org/officeDocument/2006/relationships/hyperlink" Target="https://volley.ru/globals/documents/download.php?id=4078" TargetMode="External"/><Relationship Id="rId128" Type="http://schemas.openxmlformats.org/officeDocument/2006/relationships/hyperlink" Target="https://studwood.net/1038964/pedagogika/rol_mesto_fizicheskoy_kultury_formirovanii_lichnostnyh_kachestv" TargetMode="External"/><Relationship Id="rId149" Type="http://schemas.openxmlformats.org/officeDocument/2006/relationships/hyperlink" Target="https://bstudy.net/729667/sport/fiziologicheskie_osnovy_fizicheskoy_kultury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studopedia.su/10_56366_fiziologicheskie-osnovi-zanyatiy-po-fizicheskoy-kulture-i-sportivnoy-trenirovke.html" TargetMode="External"/><Relationship Id="rId160" Type="http://schemas.openxmlformats.org/officeDocument/2006/relationships/hyperlink" Target="https://bstudy.net/729667/sport/fiziologicheskie_osnovy_fizicheskoy_kultury" TargetMode="External"/><Relationship Id="rId22" Type="http://schemas.openxmlformats.org/officeDocument/2006/relationships/header" Target="header7.xml"/><Relationship Id="rId43" Type="http://schemas.openxmlformats.org/officeDocument/2006/relationships/footer" Target="footer19.xml"/><Relationship Id="rId64" Type="http://schemas.openxmlformats.org/officeDocument/2006/relationships/header" Target="header28.xml"/><Relationship Id="rId118" Type="http://schemas.openxmlformats.org/officeDocument/2006/relationships/hyperlink" Target="http://uss.dvfu.ru/e-publications/2018/vozrast_anatomiya_fiziologiya_i_gigiena_2018.pdf" TargetMode="External"/><Relationship Id="rId139" Type="http://schemas.openxmlformats.org/officeDocument/2006/relationships/hyperlink" Target="https://studwood.net/1038964/pedagogika/rol_mesto_fizicheskoy_kultury_formirovanii_lichnostnyh_kachestv" TargetMode="External"/><Relationship Id="rId85" Type="http://schemas.openxmlformats.org/officeDocument/2006/relationships/hyperlink" Target="https://studopedia.su/10_56366_fiziologicheskie-osnovi-zanyatiy-po-fizicheskoy-kulture-i-sportivnoy-trenirovke.html" TargetMode="External"/><Relationship Id="rId150" Type="http://schemas.openxmlformats.org/officeDocument/2006/relationships/hyperlink" Target="https://bstudy.net/729667/sport/fiziologicheskie_osnovy_fizicheskoy_kultury" TargetMode="External"/><Relationship Id="rId171" Type="http://schemas.openxmlformats.org/officeDocument/2006/relationships/theme" Target="theme/theme1.xml"/><Relationship Id="rId12" Type="http://schemas.openxmlformats.org/officeDocument/2006/relationships/footer" Target="footer3.xml"/><Relationship Id="rId33" Type="http://schemas.openxmlformats.org/officeDocument/2006/relationships/footer" Target="footer14.xml"/><Relationship Id="rId108" Type="http://schemas.openxmlformats.org/officeDocument/2006/relationships/hyperlink" Target="http://uss.dvfu.ru/e-publications/2018/vozrast_anatomiya_fiziologiya_i_gigiena_2018.pdf" TargetMode="External"/><Relationship Id="rId129" Type="http://schemas.openxmlformats.org/officeDocument/2006/relationships/hyperlink" Target="https://studwood.net/1038964/pedagogika/rol_mesto_fizicheskoy_kultury_formirovanii_lichnostnyh_kachestv" TargetMode="External"/><Relationship Id="rId54" Type="http://schemas.openxmlformats.org/officeDocument/2006/relationships/footer" Target="footer24.xml"/><Relationship Id="rId70" Type="http://schemas.openxmlformats.org/officeDocument/2006/relationships/hyperlink" Target="http://2dip.su/&#1089;&#1087;&#1080;&#1089;&#1086;&#1082;_&#1083;&#1080;&#1090;&#1077;&#1088;&#1072;&#1090;&#1091;&#1088;&#1099;/130178" TargetMode="External"/><Relationship Id="rId75" Type="http://schemas.openxmlformats.org/officeDocument/2006/relationships/hyperlink" Target="https://nsportal.ru/ap/library/drugoe/2014/03/08/referat-na-temu-istoriya-razvitiya-voleybola-v-rossii" TargetMode="External"/><Relationship Id="rId91" Type="http://schemas.openxmlformats.org/officeDocument/2006/relationships/hyperlink" Target="https://studopedia.su/10_56366_fiziologicheskie-osnovi-zanyatiy-po-fizicheskoy-kulture-i-sportivnoy-trenirovke.html" TargetMode="External"/><Relationship Id="rId96" Type="http://schemas.openxmlformats.org/officeDocument/2006/relationships/hyperlink" Target="https://studopedia.su/10_56366_fiziologicheskie-osnovi-zanyatiy-po-fizicheskoy-kulture-i-sportivnoy-trenirovke.html" TargetMode="External"/><Relationship Id="rId140" Type="http://schemas.openxmlformats.org/officeDocument/2006/relationships/hyperlink" Target="https://studwood.net/1038964/pedagogika/rol_mesto_fizicheskoy_kultury_formirovanii_lichnostnyh_kachestv" TargetMode="External"/><Relationship Id="rId145" Type="http://schemas.openxmlformats.org/officeDocument/2006/relationships/hyperlink" Target="https://studwood.net/1038964/pedagogika/rol_mesto_fizicheskoy_kultury_formirovanii_lichnostnyh_kachestv" TargetMode="External"/><Relationship Id="rId161" Type="http://schemas.openxmlformats.org/officeDocument/2006/relationships/hyperlink" Target="https://bstudy.net/729667/sport/fiziologicheskie_osnovy_fizicheskoy_kultury" TargetMode="External"/><Relationship Id="rId166" Type="http://schemas.openxmlformats.org/officeDocument/2006/relationships/footer" Target="footer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49" Type="http://schemas.openxmlformats.org/officeDocument/2006/relationships/footer" Target="footer22.xml"/><Relationship Id="rId114" Type="http://schemas.openxmlformats.org/officeDocument/2006/relationships/hyperlink" Target="http://uss.dvfu.ru/e-publications/2018/vozrast_anatomiya_fiziologiya_i_gigiena_2018.pdf" TargetMode="External"/><Relationship Id="rId119" Type="http://schemas.openxmlformats.org/officeDocument/2006/relationships/hyperlink" Target="http://uss.dvfu.ru/e-publications/2018/vozrast_anatomiya_fiziologiya_i_gigiena_2018.pdf" TargetMode="External"/><Relationship Id="rId44" Type="http://schemas.openxmlformats.org/officeDocument/2006/relationships/header" Target="header18.xml"/><Relationship Id="rId60" Type="http://schemas.openxmlformats.org/officeDocument/2006/relationships/footer" Target="footer27.xml"/><Relationship Id="rId65" Type="http://schemas.openxmlformats.org/officeDocument/2006/relationships/header" Target="header29.xml"/><Relationship Id="rId81" Type="http://schemas.openxmlformats.org/officeDocument/2006/relationships/hyperlink" Target="https://studopedia.su/10_56366_fiziologicheskie-osnovi-zanyatiy-po-fizicheskoy-kulture-i-sportivnoy-trenirovke.html" TargetMode="External"/><Relationship Id="rId86" Type="http://schemas.openxmlformats.org/officeDocument/2006/relationships/hyperlink" Target="https://studopedia.su/10_56366_fiziologicheskie-osnovi-zanyatiy-po-fizicheskoy-kulture-i-sportivnoy-trenirovke.html" TargetMode="External"/><Relationship Id="rId130" Type="http://schemas.openxmlformats.org/officeDocument/2006/relationships/hyperlink" Target="https://studwood.net/1038964/pedagogika/rol_mesto_fizicheskoy_kultury_formirovanii_lichnostnyh_kachestv" TargetMode="External"/><Relationship Id="rId135" Type="http://schemas.openxmlformats.org/officeDocument/2006/relationships/hyperlink" Target="https://studwood.net/1038964/pedagogika/rol_mesto_fizicheskoy_kultury_formirovanii_lichnostnyh_kachestv" TargetMode="External"/><Relationship Id="rId151" Type="http://schemas.openxmlformats.org/officeDocument/2006/relationships/hyperlink" Target="https://bstudy.net/729667/sport/fiziologicheskie_osnovy_fizicheskoy_kultury" TargetMode="External"/><Relationship Id="rId156" Type="http://schemas.openxmlformats.org/officeDocument/2006/relationships/hyperlink" Target="https://bstudy.net/729667/sport/fiziologicheskie_osnovy_fizicheskoy_kultury" TargetMode="Externa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9" Type="http://schemas.openxmlformats.org/officeDocument/2006/relationships/footer" Target="footer17.xml"/><Relationship Id="rId109" Type="http://schemas.openxmlformats.org/officeDocument/2006/relationships/hyperlink" Target="http://uss.dvfu.ru/e-publications/2018/vozrast_anatomiya_fiziologiya_i_gigiena_2018.pdf" TargetMode="Externa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5.xml"/><Relationship Id="rId76" Type="http://schemas.openxmlformats.org/officeDocument/2006/relationships/hyperlink" Target="https://sportsfan.ru/sports-academy/summer-sports/volleyball/history-volleyball.html" TargetMode="External"/><Relationship Id="rId97" Type="http://schemas.openxmlformats.org/officeDocument/2006/relationships/hyperlink" Target="https://studopedia.su/10_56366_fiziologicheskie-osnovi-zanyatiy-po-fizicheskoy-kulture-i-sportivnoy-trenirovke.html" TargetMode="External"/><Relationship Id="rId104" Type="http://schemas.openxmlformats.org/officeDocument/2006/relationships/hyperlink" Target="https://studopedia.su/10_56366_fiziologicheskie-osnovi-zanyatiy-po-fizicheskoy-kulture-i-sportivnoy-trenirovke.html" TargetMode="External"/><Relationship Id="rId120" Type="http://schemas.openxmlformats.org/officeDocument/2006/relationships/hyperlink" Target="http://uss.dvfu.ru/e-publications/2018/vozrast_anatomiya_fiziologiya_i_gigiena_2018.pdf" TargetMode="External"/><Relationship Id="rId125" Type="http://schemas.openxmlformats.org/officeDocument/2006/relationships/hyperlink" Target="http://uss.dvfu.ru/e-publications/2018/vozrast_anatomiya_fiziologiya_i_gigiena_2018.pdf" TargetMode="External"/><Relationship Id="rId141" Type="http://schemas.openxmlformats.org/officeDocument/2006/relationships/hyperlink" Target="https://studwood.net/1038964/pedagogika/rol_mesto_fizicheskoy_kultury_formirovanii_lichnostnyh_kachestv" TargetMode="External"/><Relationship Id="rId146" Type="http://schemas.openxmlformats.org/officeDocument/2006/relationships/hyperlink" Target="https://studwood.net/1038964/pedagogika/rol_mesto_fizicheskoy_kultury_formirovanii_lichnostnyh_kachestv" TargetMode="External"/><Relationship Id="rId167" Type="http://schemas.openxmlformats.org/officeDocument/2006/relationships/footer" Target="footer34.xml"/><Relationship Id="rId7" Type="http://schemas.openxmlformats.org/officeDocument/2006/relationships/endnotes" Target="endnotes.xml"/><Relationship Id="rId71" Type="http://schemas.openxmlformats.org/officeDocument/2006/relationships/hyperlink" Target="http://www.youtube.com/watch?v=1deFI8WxJp0&amp;index=3&amp;list=PLCD95B0CB37FC4B8C" TargetMode="External"/><Relationship Id="rId92" Type="http://schemas.openxmlformats.org/officeDocument/2006/relationships/hyperlink" Target="https://studopedia.su/10_56366_fiziologicheskie-osnovi-zanyatiy-po-fizicheskoy-kulture-i-sportivnoy-trenirovke.html" TargetMode="External"/><Relationship Id="rId162" Type="http://schemas.openxmlformats.org/officeDocument/2006/relationships/hyperlink" Target="https://bstudy.net/729667/sport/fiziologicheskie_osnovy_fizicheskoy_kultury" TargetMode="Externa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9.xml"/><Relationship Id="rId40" Type="http://schemas.openxmlformats.org/officeDocument/2006/relationships/header" Target="header16.xml"/><Relationship Id="rId45" Type="http://schemas.openxmlformats.org/officeDocument/2006/relationships/footer" Target="footer20.xml"/><Relationship Id="rId66" Type="http://schemas.openxmlformats.org/officeDocument/2006/relationships/footer" Target="footer30.xml"/><Relationship Id="rId87" Type="http://schemas.openxmlformats.org/officeDocument/2006/relationships/hyperlink" Target="https://studopedia.su/10_56366_fiziologicheskie-osnovi-zanyatiy-po-fizicheskoy-kulture-i-sportivnoy-trenirovke.html" TargetMode="External"/><Relationship Id="rId110" Type="http://schemas.openxmlformats.org/officeDocument/2006/relationships/hyperlink" Target="http://uss.dvfu.ru/e-publications/2018/vozrast_anatomiya_fiziologiya_i_gigiena_2018.pdf" TargetMode="External"/><Relationship Id="rId115" Type="http://schemas.openxmlformats.org/officeDocument/2006/relationships/hyperlink" Target="http://uss.dvfu.ru/e-publications/2018/vozrast_anatomiya_fiziologiya_i_gigiena_2018.pdf" TargetMode="External"/><Relationship Id="rId131" Type="http://schemas.openxmlformats.org/officeDocument/2006/relationships/hyperlink" Target="https://studwood.net/1038964/pedagogika/rol_mesto_fizicheskoy_kultury_formirovanii_lichnostnyh_kachestv" TargetMode="External"/><Relationship Id="rId136" Type="http://schemas.openxmlformats.org/officeDocument/2006/relationships/hyperlink" Target="https://studwood.net/1038964/pedagogika/rol_mesto_fizicheskoy_kultury_formirovanii_lichnostnyh_kachestv" TargetMode="External"/><Relationship Id="rId157" Type="http://schemas.openxmlformats.org/officeDocument/2006/relationships/hyperlink" Target="https://bstudy.net/729667/sport/fiziologicheskie_osnovy_fizicheskoy_kultury" TargetMode="External"/><Relationship Id="rId61" Type="http://schemas.openxmlformats.org/officeDocument/2006/relationships/footer" Target="footer28.xml"/><Relationship Id="rId82" Type="http://schemas.openxmlformats.org/officeDocument/2006/relationships/hyperlink" Target="https://studopedia.su/10_56366_fiziologicheskie-osnovi-zanyatiy-po-fizicheskoy-kulture-i-sportivnoy-trenirovke.html" TargetMode="External"/><Relationship Id="rId152" Type="http://schemas.openxmlformats.org/officeDocument/2006/relationships/hyperlink" Target="https://bstudy.net/729667/sport/fiziologicheskie_osnovy_fizicheskoy_kultury" TargetMode="External"/><Relationship Id="rId19" Type="http://schemas.openxmlformats.org/officeDocument/2006/relationships/footer" Target="footer7.xml"/><Relationship Id="rId14" Type="http://schemas.openxmlformats.org/officeDocument/2006/relationships/header" Target="header3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56" Type="http://schemas.openxmlformats.org/officeDocument/2006/relationships/header" Target="header24.xml"/><Relationship Id="rId77" Type="http://schemas.openxmlformats.org/officeDocument/2006/relationships/hyperlink" Target="https://sportsgroup.ru/letnie-vidyi-sporta/istoriya-plyazhnogo-voleybola.html" TargetMode="External"/><Relationship Id="rId100" Type="http://schemas.openxmlformats.org/officeDocument/2006/relationships/hyperlink" Target="https://studopedia.su/10_56366_fiziologicheskie-osnovi-zanyatiy-po-fizicheskoy-kulture-i-sportivnoy-trenirovke.html" TargetMode="External"/><Relationship Id="rId105" Type="http://schemas.openxmlformats.org/officeDocument/2006/relationships/hyperlink" Target="http://uss.dvfu.ru/e-publications/2018/vozrast_anatomiya_fiziologiya_i_gigiena_2018.pdf" TargetMode="External"/><Relationship Id="rId126" Type="http://schemas.openxmlformats.org/officeDocument/2006/relationships/hyperlink" Target="http://uss.dvfu.ru/e-publications/2018/vozrast_anatomiya_fiziologiya_i_gigiena_2018.pdf" TargetMode="External"/><Relationship Id="rId147" Type="http://schemas.openxmlformats.org/officeDocument/2006/relationships/hyperlink" Target="https://studwood.net/1038964/pedagogika/rol_mesto_fizicheskoy_kultury_formirovanii_lichnostnyh_kachestv" TargetMode="External"/><Relationship Id="rId168" Type="http://schemas.openxmlformats.org/officeDocument/2006/relationships/header" Target="header33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yperlink" Target="http://www.volley.ru/" TargetMode="External"/><Relationship Id="rId93" Type="http://schemas.openxmlformats.org/officeDocument/2006/relationships/hyperlink" Target="https://studopedia.su/10_56366_fiziologicheskie-osnovi-zanyatiy-po-fizicheskoy-kulture-i-sportivnoy-trenirovke.html" TargetMode="External"/><Relationship Id="rId98" Type="http://schemas.openxmlformats.org/officeDocument/2006/relationships/hyperlink" Target="https://studopedia.su/10_56366_fiziologicheskie-osnovi-zanyatiy-po-fizicheskoy-kulture-i-sportivnoy-trenirovke.html" TargetMode="External"/><Relationship Id="rId121" Type="http://schemas.openxmlformats.org/officeDocument/2006/relationships/hyperlink" Target="http://uss.dvfu.ru/e-publications/2018/vozrast_anatomiya_fiziologiya_i_gigiena_2018.pdf" TargetMode="External"/><Relationship Id="rId142" Type="http://schemas.openxmlformats.org/officeDocument/2006/relationships/hyperlink" Target="https://studwood.net/1038964/pedagogika/rol_mesto_fizicheskoy_kultury_formirovanii_lichnostnyh_kachestv" TargetMode="External"/><Relationship Id="rId163" Type="http://schemas.openxmlformats.org/officeDocument/2006/relationships/hyperlink" Target="https://bstudy.net/729667/sport/fiziologicheskie_osnovy_fizicheskoy_kultury" TargetMode="External"/><Relationship Id="rId3" Type="http://schemas.openxmlformats.org/officeDocument/2006/relationships/styles" Target="styles.xml"/><Relationship Id="rId25" Type="http://schemas.openxmlformats.org/officeDocument/2006/relationships/footer" Target="footer10.xml"/><Relationship Id="rId46" Type="http://schemas.openxmlformats.org/officeDocument/2006/relationships/header" Target="header19.xml"/><Relationship Id="rId67" Type="http://schemas.openxmlformats.org/officeDocument/2006/relationships/footer" Target="footer31.xml"/><Relationship Id="rId116" Type="http://schemas.openxmlformats.org/officeDocument/2006/relationships/hyperlink" Target="http://uss.dvfu.ru/e-publications/2018/vozrast_anatomiya_fiziologiya_i_gigiena_2018.pdf" TargetMode="External"/><Relationship Id="rId137" Type="http://schemas.openxmlformats.org/officeDocument/2006/relationships/hyperlink" Target="https://studwood.net/1038964/pedagogika/rol_mesto_fizicheskoy_kultury_formirovanii_lichnostnyh_kachestv" TargetMode="External"/><Relationship Id="rId158" Type="http://schemas.openxmlformats.org/officeDocument/2006/relationships/hyperlink" Target="https://bstudy.net/729667/sport/fiziologicheskie_osnovy_fizicheskoy_kultury" TargetMode="External"/><Relationship Id="rId20" Type="http://schemas.openxmlformats.org/officeDocument/2006/relationships/header" Target="header6.xml"/><Relationship Id="rId41" Type="http://schemas.openxmlformats.org/officeDocument/2006/relationships/header" Target="header17.xml"/><Relationship Id="rId62" Type="http://schemas.openxmlformats.org/officeDocument/2006/relationships/header" Target="header27.xml"/><Relationship Id="rId83" Type="http://schemas.openxmlformats.org/officeDocument/2006/relationships/hyperlink" Target="https://studopedia.su/10_56366_fiziologicheskie-osnovi-zanyatiy-po-fizicheskoy-kulture-i-sportivnoy-trenirovke.html" TargetMode="External"/><Relationship Id="rId88" Type="http://schemas.openxmlformats.org/officeDocument/2006/relationships/hyperlink" Target="https://studopedia.su/10_56366_fiziologicheskie-osnovi-zanyatiy-po-fizicheskoy-kulture-i-sportivnoy-trenirovke.html" TargetMode="External"/><Relationship Id="rId111" Type="http://schemas.openxmlformats.org/officeDocument/2006/relationships/hyperlink" Target="http://uss.dvfu.ru/e-publications/2018/vozrast_anatomiya_fiziologiya_i_gigiena_2018.pdf" TargetMode="External"/><Relationship Id="rId132" Type="http://schemas.openxmlformats.org/officeDocument/2006/relationships/hyperlink" Target="https://studwood.net/1038964/pedagogika/rol_mesto_fizicheskoy_kultury_formirovanii_lichnostnyh_kachestv" TargetMode="External"/><Relationship Id="rId153" Type="http://schemas.openxmlformats.org/officeDocument/2006/relationships/hyperlink" Target="https://bstudy.net/729667/sport/fiziologicheskie_osnovy_fizicheskoy_kultury" TargetMode="External"/><Relationship Id="rId15" Type="http://schemas.openxmlformats.org/officeDocument/2006/relationships/footer" Target="footer5.xml"/><Relationship Id="rId36" Type="http://schemas.openxmlformats.org/officeDocument/2006/relationships/footer" Target="footer15.xml"/><Relationship Id="rId57" Type="http://schemas.openxmlformats.org/officeDocument/2006/relationships/footer" Target="footer26.xml"/><Relationship Id="rId106" Type="http://schemas.openxmlformats.org/officeDocument/2006/relationships/hyperlink" Target="http://uss.dvfu.ru/e-publications/2018/vozrast_anatomiya_fiziologiya_i_gigiena_2018.pdf" TargetMode="External"/><Relationship Id="rId127" Type="http://schemas.openxmlformats.org/officeDocument/2006/relationships/hyperlink" Target="http://uss.dvfu.ru/e-publications/2018/vozrast_anatomiya_fiziologiya_i_gigiena_2018.pdf" TargetMode="External"/><Relationship Id="rId10" Type="http://schemas.openxmlformats.org/officeDocument/2006/relationships/header" Target="header1.xml"/><Relationship Id="rId31" Type="http://schemas.openxmlformats.org/officeDocument/2006/relationships/footer" Target="footer13.xml"/><Relationship Id="rId52" Type="http://schemas.openxmlformats.org/officeDocument/2006/relationships/header" Target="header22.xml"/><Relationship Id="rId73" Type="http://schemas.openxmlformats.org/officeDocument/2006/relationships/hyperlink" Target="https://volley.ru/documents/466/p1/3896/" TargetMode="External"/><Relationship Id="rId78" Type="http://schemas.openxmlformats.org/officeDocument/2006/relationships/hyperlink" Target="https://studopedia.ru/21_27582_osnovi-gigieni-pri-zanyatiyah-fizicheskoy-kulturoy.html" TargetMode="External"/><Relationship Id="rId94" Type="http://schemas.openxmlformats.org/officeDocument/2006/relationships/hyperlink" Target="https://studopedia.su/10_56366_fiziologicheskie-osnovi-zanyatiy-po-fizicheskoy-kulture-i-sportivnoy-trenirovke.html" TargetMode="External"/><Relationship Id="rId99" Type="http://schemas.openxmlformats.org/officeDocument/2006/relationships/hyperlink" Target="https://studopedia.su/10_56366_fiziologicheskie-osnovi-zanyatiy-po-fizicheskoy-kulture-i-sportivnoy-trenirovke.html" TargetMode="External"/><Relationship Id="rId101" Type="http://schemas.openxmlformats.org/officeDocument/2006/relationships/hyperlink" Target="https://studopedia.su/10_56366_fiziologicheskie-osnovi-zanyatiy-po-fizicheskoy-kulture-i-sportivnoy-trenirovke.html" TargetMode="External"/><Relationship Id="rId122" Type="http://schemas.openxmlformats.org/officeDocument/2006/relationships/hyperlink" Target="http://uss.dvfu.ru/e-publications/2018/vozrast_anatomiya_fiziologiya_i_gigiena_2018.pdf" TargetMode="External"/><Relationship Id="rId143" Type="http://schemas.openxmlformats.org/officeDocument/2006/relationships/hyperlink" Target="https://studwood.net/1038964/pedagogika/rol_mesto_fizicheskoy_kultury_formirovanii_lichnostnyh_kachestv" TargetMode="External"/><Relationship Id="rId148" Type="http://schemas.openxmlformats.org/officeDocument/2006/relationships/hyperlink" Target="https://studwood.net/1038964/pedagogika/rol_mesto_fizicheskoy_kultury_formirovanii_lichnostnyh_kachestv" TargetMode="External"/><Relationship Id="rId164" Type="http://schemas.openxmlformats.org/officeDocument/2006/relationships/header" Target="header31.xml"/><Relationship Id="rId169" Type="http://schemas.openxmlformats.org/officeDocument/2006/relationships/footer" Target="footer3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6" Type="http://schemas.openxmlformats.org/officeDocument/2006/relationships/header" Target="header9.xml"/><Relationship Id="rId47" Type="http://schemas.openxmlformats.org/officeDocument/2006/relationships/header" Target="header20.xml"/><Relationship Id="rId68" Type="http://schemas.openxmlformats.org/officeDocument/2006/relationships/header" Target="header30.xml"/><Relationship Id="rId89" Type="http://schemas.openxmlformats.org/officeDocument/2006/relationships/hyperlink" Target="https://studopedia.su/10_56366_fiziologicheskie-osnovi-zanyatiy-po-fizicheskoy-kulture-i-sportivnoy-trenirovke.html" TargetMode="External"/><Relationship Id="rId112" Type="http://schemas.openxmlformats.org/officeDocument/2006/relationships/hyperlink" Target="http://uss.dvfu.ru/e-publications/2018/vozrast_anatomiya_fiziologiya_i_gigiena_2018.pdf" TargetMode="External"/><Relationship Id="rId133" Type="http://schemas.openxmlformats.org/officeDocument/2006/relationships/hyperlink" Target="https://studwood.net/1038964/pedagogika/rol_mesto_fizicheskoy_kultury_formirovanii_lichnostnyh_kachestv" TargetMode="External"/><Relationship Id="rId154" Type="http://schemas.openxmlformats.org/officeDocument/2006/relationships/hyperlink" Target="https://bstudy.net/729667/sport/fiziologicheskie_osnovy_fizicheskoy_kultury" TargetMode="External"/><Relationship Id="rId16" Type="http://schemas.openxmlformats.org/officeDocument/2006/relationships/header" Target="header4.xml"/><Relationship Id="rId37" Type="http://schemas.openxmlformats.org/officeDocument/2006/relationships/footer" Target="footer16.xml"/><Relationship Id="rId58" Type="http://schemas.openxmlformats.org/officeDocument/2006/relationships/header" Target="header25.xml"/><Relationship Id="rId79" Type="http://schemas.openxmlformats.org/officeDocument/2006/relationships/hyperlink" Target="https://studopedia.ru/21_27582_osnovi-gigieni-pri-zanyatiyah-fizicheskoy-kulturoy.html" TargetMode="External"/><Relationship Id="rId102" Type="http://schemas.openxmlformats.org/officeDocument/2006/relationships/hyperlink" Target="https://studopedia.su/10_56366_fiziologicheskie-osnovi-zanyatiy-po-fizicheskoy-kulture-i-sportivnoy-trenirovke.html" TargetMode="External"/><Relationship Id="rId123" Type="http://schemas.openxmlformats.org/officeDocument/2006/relationships/hyperlink" Target="http://uss.dvfu.ru/e-publications/2018/vozrast_anatomiya_fiziologiya_i_gigiena_2018.pdf" TargetMode="External"/><Relationship Id="rId144" Type="http://schemas.openxmlformats.org/officeDocument/2006/relationships/hyperlink" Target="https://studwood.net/1038964/pedagogika/rol_mesto_fizicheskoy_kultury_formirovanii_lichnostnyh_kachestv" TargetMode="External"/><Relationship Id="rId90" Type="http://schemas.openxmlformats.org/officeDocument/2006/relationships/hyperlink" Target="https://studopedia.su/10_56366_fiziologicheskie-osnovi-zanyatiy-po-fizicheskoy-kulture-i-sportivnoy-trenirovke.html" TargetMode="External"/><Relationship Id="rId165" Type="http://schemas.openxmlformats.org/officeDocument/2006/relationships/header" Target="header32.xml"/><Relationship Id="rId27" Type="http://schemas.openxmlformats.org/officeDocument/2006/relationships/footer" Target="footer11.xml"/><Relationship Id="rId48" Type="http://schemas.openxmlformats.org/officeDocument/2006/relationships/footer" Target="footer21.xml"/><Relationship Id="rId69" Type="http://schemas.openxmlformats.org/officeDocument/2006/relationships/footer" Target="footer32.xml"/><Relationship Id="rId113" Type="http://schemas.openxmlformats.org/officeDocument/2006/relationships/hyperlink" Target="http://uss.dvfu.ru/e-publications/2018/vozrast_anatomiya_fiziologiya_i_gigiena_2018.pdf" TargetMode="External"/><Relationship Id="rId134" Type="http://schemas.openxmlformats.org/officeDocument/2006/relationships/hyperlink" Target="https://studwood.net/1038964/pedagogika/rol_mesto_fizicheskoy_kultury_formirovanii_lichnostnyh_kachestv" TargetMode="External"/><Relationship Id="rId80" Type="http://schemas.openxmlformats.org/officeDocument/2006/relationships/hyperlink" Target="https://studopedia.su/10_56366_fiziologicheskie-osnovi-zanyatiy-po-fizicheskoy-kulture-i-sportivnoy-trenirovke.html" TargetMode="External"/><Relationship Id="rId155" Type="http://schemas.openxmlformats.org/officeDocument/2006/relationships/hyperlink" Target="https://bstudy.net/729667/sport/fiziologicheskie_osnovy_fizicheskoy_kultury" TargetMode="External"/><Relationship Id="rId17" Type="http://schemas.openxmlformats.org/officeDocument/2006/relationships/header" Target="header5.xml"/><Relationship Id="rId38" Type="http://schemas.openxmlformats.org/officeDocument/2006/relationships/header" Target="header15.xml"/><Relationship Id="rId59" Type="http://schemas.openxmlformats.org/officeDocument/2006/relationships/header" Target="header26.xml"/><Relationship Id="rId103" Type="http://schemas.openxmlformats.org/officeDocument/2006/relationships/hyperlink" Target="https://studopedia.su/10_56366_fiziologicheskie-osnovi-zanyatiy-po-fizicheskoy-kulture-i-sportivnoy-trenirovke.html" TargetMode="External"/><Relationship Id="rId124" Type="http://schemas.openxmlformats.org/officeDocument/2006/relationships/hyperlink" Target="http://uss.dvfu.ru/e-publications/2018/vozrast_anatomiya_fiziologiya_i_gigiena_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13D6-4493-4374-B4AD-8C897B05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10528</Words>
  <Characters>60010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cp:lastPrinted>2025-06-17T07:31:00Z</cp:lastPrinted>
  <dcterms:created xsi:type="dcterms:W3CDTF">2024-04-24T12:06:00Z</dcterms:created>
  <dcterms:modified xsi:type="dcterms:W3CDTF">2025-06-17T07:34:00Z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