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CA9ED" w14:textId="77777777" w:rsidR="00E17088" w:rsidRDefault="00E17088" w:rsidP="00E17088">
      <w:pPr>
        <w:tabs>
          <w:tab w:val="left" w:pos="1496"/>
        </w:tabs>
        <w:jc w:val="center"/>
        <w:rPr>
          <w:sz w:val="28"/>
          <w:szCs w:val="28"/>
        </w:rPr>
      </w:pPr>
      <w:r>
        <w:rPr>
          <w:sz w:val="28"/>
          <w:szCs w:val="28"/>
        </w:rPr>
        <w:t>Управление образования администрации</w:t>
      </w:r>
    </w:p>
    <w:p w14:paraId="62AFA783" w14:textId="77777777" w:rsidR="00E17088" w:rsidRDefault="00E17088" w:rsidP="00E17088">
      <w:pPr>
        <w:tabs>
          <w:tab w:val="left" w:pos="1496"/>
        </w:tabs>
        <w:jc w:val="center"/>
        <w:rPr>
          <w:sz w:val="28"/>
          <w:szCs w:val="28"/>
        </w:rPr>
      </w:pPr>
      <w:r>
        <w:rPr>
          <w:sz w:val="28"/>
          <w:szCs w:val="28"/>
        </w:rPr>
        <w:t>МО «Зеленоградский муниципальный округ Калининградской области»</w:t>
      </w:r>
    </w:p>
    <w:p w14:paraId="07BA3232" w14:textId="77777777" w:rsidR="00E17088" w:rsidRDefault="00E17088" w:rsidP="00E17088">
      <w:pPr>
        <w:tabs>
          <w:tab w:val="left" w:pos="1496"/>
        </w:tabs>
        <w:jc w:val="center"/>
        <w:rPr>
          <w:sz w:val="28"/>
          <w:szCs w:val="28"/>
        </w:rPr>
      </w:pPr>
      <w:r>
        <w:rPr>
          <w:sz w:val="28"/>
          <w:szCs w:val="28"/>
        </w:rPr>
        <w:t>Муниципальное автономное учреждение  дополнительного образования</w:t>
      </w:r>
    </w:p>
    <w:p w14:paraId="0D246755" w14:textId="77777777" w:rsidR="00E17088" w:rsidRDefault="00E17088" w:rsidP="00E17088">
      <w:pPr>
        <w:tabs>
          <w:tab w:val="left" w:pos="1496"/>
        </w:tabs>
        <w:jc w:val="center"/>
        <w:rPr>
          <w:sz w:val="28"/>
          <w:szCs w:val="28"/>
        </w:rPr>
      </w:pPr>
      <w:proofErr w:type="spellStart"/>
      <w:r>
        <w:rPr>
          <w:sz w:val="28"/>
          <w:szCs w:val="28"/>
        </w:rPr>
        <w:t>Детско</w:t>
      </w:r>
      <w:proofErr w:type="spellEnd"/>
      <w:r>
        <w:rPr>
          <w:sz w:val="28"/>
          <w:szCs w:val="28"/>
        </w:rPr>
        <w:t xml:space="preserve"> - юношеская спортивная школа «Янтарь»</w:t>
      </w:r>
    </w:p>
    <w:p w14:paraId="489CE013" w14:textId="77777777" w:rsidR="00E17088" w:rsidRDefault="00E17088" w:rsidP="00E17088">
      <w:pPr>
        <w:tabs>
          <w:tab w:val="left" w:pos="1496"/>
        </w:tabs>
        <w:jc w:val="center"/>
        <w:rPr>
          <w:sz w:val="28"/>
          <w:szCs w:val="28"/>
        </w:rPr>
      </w:pPr>
      <w:r>
        <w:rPr>
          <w:sz w:val="28"/>
          <w:szCs w:val="28"/>
        </w:rPr>
        <w:t>__________________________________________________________________</w:t>
      </w:r>
    </w:p>
    <w:p w14:paraId="454D1B95" w14:textId="77777777" w:rsidR="00E17088" w:rsidRDefault="00E17088" w:rsidP="00E17088">
      <w:pPr>
        <w:tabs>
          <w:tab w:val="left" w:pos="1496"/>
        </w:tabs>
        <w:jc w:val="center"/>
        <w:rPr>
          <w:sz w:val="28"/>
          <w:szCs w:val="28"/>
        </w:rPr>
      </w:pPr>
    </w:p>
    <w:p w14:paraId="3A28056F" w14:textId="77777777" w:rsidR="00E17088" w:rsidRDefault="00E17088" w:rsidP="00E17088">
      <w:pPr>
        <w:tabs>
          <w:tab w:val="left" w:pos="1496"/>
        </w:tabs>
        <w:jc w:val="center"/>
        <w:rPr>
          <w:rFonts w:eastAsia="Calibri"/>
          <w:sz w:val="28"/>
          <w:szCs w:val="28"/>
        </w:rPr>
      </w:pPr>
    </w:p>
    <w:tbl>
      <w:tblPr>
        <w:tblW w:w="10155" w:type="dxa"/>
        <w:tblInd w:w="-284" w:type="dxa"/>
        <w:tblLayout w:type="fixed"/>
        <w:tblCellMar>
          <w:top w:w="55" w:type="dxa"/>
          <w:left w:w="55" w:type="dxa"/>
          <w:bottom w:w="55" w:type="dxa"/>
          <w:right w:w="55" w:type="dxa"/>
        </w:tblCellMar>
        <w:tblLook w:val="04A0" w:firstRow="1" w:lastRow="0" w:firstColumn="1" w:lastColumn="0" w:noHBand="0" w:noVBand="1"/>
      </w:tblPr>
      <w:tblGrid>
        <w:gridCol w:w="5104"/>
        <w:gridCol w:w="5051"/>
      </w:tblGrid>
      <w:tr w:rsidR="00447F30" w14:paraId="607D8A52" w14:textId="77777777" w:rsidTr="00142084">
        <w:trPr>
          <w:trHeight w:val="1966"/>
        </w:trPr>
        <w:tc>
          <w:tcPr>
            <w:tcW w:w="5104" w:type="dxa"/>
            <w:shd w:val="clear" w:color="auto" w:fill="FFFFFF"/>
            <w:hideMark/>
          </w:tcPr>
          <w:p w14:paraId="0C690DC6" w14:textId="77777777" w:rsidR="00447F30" w:rsidRDefault="00447F30" w:rsidP="00447F30">
            <w:pPr>
              <w:tabs>
                <w:tab w:val="left" w:pos="1496"/>
              </w:tabs>
              <w:rPr>
                <w:sz w:val="22"/>
                <w:szCs w:val="22"/>
              </w:rPr>
            </w:pPr>
            <w:r>
              <w:rPr>
                <w:rFonts w:eastAsia="Calibri"/>
                <w:sz w:val="28"/>
                <w:szCs w:val="28"/>
              </w:rPr>
              <w:t>РАССМОТРЕНО:</w:t>
            </w:r>
          </w:p>
          <w:p w14:paraId="35420D2B" w14:textId="77777777" w:rsidR="00447F30" w:rsidRDefault="00447F30" w:rsidP="00447F30">
            <w:pPr>
              <w:tabs>
                <w:tab w:val="left" w:pos="1496"/>
              </w:tabs>
            </w:pPr>
            <w:r>
              <w:rPr>
                <w:rFonts w:eastAsia="Calibri"/>
                <w:sz w:val="28"/>
                <w:szCs w:val="28"/>
              </w:rPr>
              <w:t>на заседании педагогического совета</w:t>
            </w:r>
          </w:p>
          <w:p w14:paraId="41FFF2DA" w14:textId="77777777" w:rsidR="00447F30" w:rsidRDefault="00447F30" w:rsidP="00447F30">
            <w:pPr>
              <w:tabs>
                <w:tab w:val="left" w:pos="1496"/>
              </w:tabs>
            </w:pPr>
            <w:r>
              <w:rPr>
                <w:rFonts w:eastAsia="Calibri"/>
                <w:sz w:val="28"/>
                <w:szCs w:val="28"/>
              </w:rPr>
              <w:t xml:space="preserve">«29»  </w:t>
            </w:r>
            <w:r>
              <w:rPr>
                <w:rFonts w:eastAsia="Calibri"/>
                <w:sz w:val="28"/>
                <w:szCs w:val="28"/>
                <w:u w:val="single"/>
              </w:rPr>
              <w:t>мая</w:t>
            </w:r>
            <w:r>
              <w:rPr>
                <w:rFonts w:eastAsia="Calibri"/>
                <w:sz w:val="28"/>
                <w:szCs w:val="28"/>
              </w:rPr>
              <w:t xml:space="preserve"> 2025г.</w:t>
            </w:r>
          </w:p>
          <w:p w14:paraId="79C0ADDC" w14:textId="131472EF" w:rsidR="00447F30" w:rsidRDefault="00447F30" w:rsidP="00447F30">
            <w:pPr>
              <w:tabs>
                <w:tab w:val="left" w:pos="1496"/>
              </w:tabs>
              <w:rPr>
                <w:rFonts w:eastAsia="Calibri"/>
                <w:sz w:val="28"/>
                <w:szCs w:val="28"/>
              </w:rPr>
            </w:pPr>
            <w:r>
              <w:rPr>
                <w:rFonts w:eastAsia="Calibri"/>
                <w:sz w:val="28"/>
                <w:szCs w:val="28"/>
              </w:rPr>
              <w:t>протокол № 3</w:t>
            </w:r>
          </w:p>
        </w:tc>
        <w:tc>
          <w:tcPr>
            <w:tcW w:w="5051" w:type="dxa"/>
            <w:shd w:val="clear" w:color="auto" w:fill="FFFFFF"/>
            <w:hideMark/>
          </w:tcPr>
          <w:p w14:paraId="1289F738" w14:textId="77777777" w:rsidR="00447F30" w:rsidRDefault="00447F30" w:rsidP="00447F30">
            <w:pPr>
              <w:tabs>
                <w:tab w:val="left" w:pos="1496"/>
              </w:tabs>
            </w:pPr>
            <w:r>
              <w:rPr>
                <w:rFonts w:eastAsia="Calibri"/>
                <w:sz w:val="28"/>
                <w:szCs w:val="28"/>
              </w:rPr>
              <w:t>УТВЕРЖДАЮ:</w:t>
            </w:r>
          </w:p>
          <w:p w14:paraId="51DDE241" w14:textId="77777777" w:rsidR="00447F30" w:rsidRDefault="00447F30" w:rsidP="00447F30">
            <w:pPr>
              <w:tabs>
                <w:tab w:val="left" w:pos="1496"/>
              </w:tabs>
            </w:pPr>
            <w:r>
              <w:rPr>
                <w:rFonts w:eastAsia="Calibri"/>
                <w:sz w:val="28"/>
                <w:szCs w:val="28"/>
              </w:rPr>
              <w:t>Директор</w:t>
            </w:r>
            <w:r>
              <w:rPr>
                <w:sz w:val="28"/>
                <w:szCs w:val="28"/>
              </w:rPr>
              <w:t xml:space="preserve"> </w:t>
            </w:r>
            <w:r>
              <w:rPr>
                <w:rFonts w:eastAsia="Calibri"/>
                <w:sz w:val="28"/>
                <w:szCs w:val="28"/>
              </w:rPr>
              <w:t>МАУ ДО ДЮСШ «Янтарь»</w:t>
            </w:r>
          </w:p>
          <w:p w14:paraId="483DB952" w14:textId="77777777" w:rsidR="00447F30" w:rsidRDefault="00447F30" w:rsidP="00447F30">
            <w:pPr>
              <w:tabs>
                <w:tab w:val="left" w:pos="1496"/>
              </w:tabs>
            </w:pPr>
            <w:r>
              <w:rPr>
                <w:sz w:val="28"/>
                <w:szCs w:val="28"/>
              </w:rPr>
              <w:t xml:space="preserve"> </w:t>
            </w:r>
            <w:r>
              <w:rPr>
                <w:rFonts w:eastAsia="Calibri"/>
                <w:sz w:val="28"/>
                <w:szCs w:val="28"/>
              </w:rPr>
              <w:t>_________________ Т.А.Белявская</w:t>
            </w:r>
          </w:p>
          <w:p w14:paraId="02FB533D" w14:textId="77777777" w:rsidR="00447F30" w:rsidRDefault="00447F30" w:rsidP="00447F30">
            <w:pPr>
              <w:tabs>
                <w:tab w:val="left" w:pos="1496"/>
              </w:tabs>
            </w:pPr>
            <w:r>
              <w:rPr>
                <w:sz w:val="28"/>
                <w:szCs w:val="28"/>
              </w:rPr>
              <w:t xml:space="preserve"> Приказ №  </w:t>
            </w:r>
            <w:r>
              <w:rPr>
                <w:sz w:val="28"/>
                <w:szCs w:val="28"/>
                <w:u w:val="single"/>
              </w:rPr>
              <w:t>4</w:t>
            </w:r>
            <w:r>
              <w:rPr>
                <w:sz w:val="28"/>
                <w:szCs w:val="28"/>
              </w:rPr>
              <w:t xml:space="preserve">  от</w:t>
            </w:r>
            <w:r>
              <w:rPr>
                <w:rFonts w:eastAsia="Calibri"/>
                <w:sz w:val="28"/>
                <w:szCs w:val="28"/>
              </w:rPr>
              <w:t xml:space="preserve">  </w:t>
            </w:r>
            <w:r>
              <w:rPr>
                <w:rFonts w:eastAsia="Calibri"/>
                <w:sz w:val="28"/>
                <w:szCs w:val="28"/>
                <w:u w:val="single"/>
              </w:rPr>
              <w:t>16.06.2025г.</w:t>
            </w:r>
          </w:p>
          <w:p w14:paraId="7F00E5D1" w14:textId="77777777" w:rsidR="00447F30" w:rsidRDefault="00447F30" w:rsidP="00447F30">
            <w:pPr>
              <w:tabs>
                <w:tab w:val="left" w:pos="1496"/>
              </w:tabs>
              <w:rPr>
                <w:rFonts w:eastAsia="Calibri"/>
                <w:sz w:val="28"/>
                <w:szCs w:val="28"/>
              </w:rPr>
            </w:pPr>
          </w:p>
        </w:tc>
      </w:tr>
    </w:tbl>
    <w:p w14:paraId="6F907315" w14:textId="77777777" w:rsidR="00DE2E5D" w:rsidRDefault="00DE2E5D" w:rsidP="00DE2E5D">
      <w:pPr>
        <w:tabs>
          <w:tab w:val="left" w:pos="1496"/>
        </w:tabs>
        <w:jc w:val="center"/>
        <w:rPr>
          <w:b/>
          <w:sz w:val="28"/>
          <w:szCs w:val="28"/>
        </w:rPr>
      </w:pPr>
    </w:p>
    <w:p w14:paraId="5E31B7B8" w14:textId="77777777" w:rsidR="00E23F31" w:rsidRDefault="00E23F31" w:rsidP="00DE2E5D">
      <w:pPr>
        <w:tabs>
          <w:tab w:val="left" w:pos="1496"/>
        </w:tabs>
        <w:jc w:val="center"/>
        <w:rPr>
          <w:b/>
          <w:sz w:val="28"/>
          <w:szCs w:val="28"/>
        </w:rPr>
      </w:pPr>
    </w:p>
    <w:p w14:paraId="139BE20B" w14:textId="77777777" w:rsidR="00DE2E5D" w:rsidRDefault="00DE2E5D" w:rsidP="00DE2E5D">
      <w:pPr>
        <w:tabs>
          <w:tab w:val="left" w:pos="1496"/>
        </w:tabs>
        <w:rPr>
          <w:b/>
          <w:sz w:val="28"/>
          <w:szCs w:val="28"/>
        </w:rPr>
      </w:pPr>
    </w:p>
    <w:p w14:paraId="5E3B8BBF" w14:textId="77777777" w:rsidR="00DE2E5D" w:rsidRDefault="00DE2E5D" w:rsidP="00DE2E5D">
      <w:pPr>
        <w:tabs>
          <w:tab w:val="left" w:pos="1496"/>
        </w:tabs>
        <w:jc w:val="center"/>
        <w:rPr>
          <w:b/>
          <w:sz w:val="28"/>
          <w:szCs w:val="28"/>
        </w:rPr>
      </w:pPr>
    </w:p>
    <w:p w14:paraId="263FE852" w14:textId="77777777" w:rsidR="004930EF" w:rsidRDefault="00142084" w:rsidP="00142084">
      <w:pPr>
        <w:tabs>
          <w:tab w:val="left" w:pos="1496"/>
        </w:tabs>
        <w:jc w:val="center"/>
        <w:rPr>
          <w:b/>
          <w:sz w:val="28"/>
          <w:szCs w:val="28"/>
        </w:rPr>
      </w:pPr>
      <w:r>
        <w:rPr>
          <w:b/>
          <w:sz w:val="28"/>
          <w:szCs w:val="28"/>
        </w:rPr>
        <w:t>Дополнительная образовательная программа</w:t>
      </w:r>
    </w:p>
    <w:p w14:paraId="4C279074" w14:textId="7CEAF149" w:rsidR="00DE2E5D" w:rsidRPr="005F1116" w:rsidRDefault="00142084" w:rsidP="00142084">
      <w:pPr>
        <w:tabs>
          <w:tab w:val="left" w:pos="1496"/>
        </w:tabs>
        <w:jc w:val="center"/>
        <w:rPr>
          <w:sz w:val="28"/>
          <w:szCs w:val="28"/>
        </w:rPr>
      </w:pPr>
      <w:r>
        <w:rPr>
          <w:b/>
          <w:sz w:val="28"/>
          <w:szCs w:val="28"/>
        </w:rPr>
        <w:t xml:space="preserve"> спортивной подготовки </w:t>
      </w:r>
      <w:r w:rsidR="004930EF">
        <w:rPr>
          <w:b/>
          <w:sz w:val="28"/>
          <w:szCs w:val="28"/>
        </w:rPr>
        <w:t xml:space="preserve"> </w:t>
      </w:r>
      <w:r>
        <w:rPr>
          <w:b/>
          <w:sz w:val="28"/>
          <w:szCs w:val="28"/>
        </w:rPr>
        <w:t>по виду спорта</w:t>
      </w:r>
    </w:p>
    <w:p w14:paraId="24DD86A9" w14:textId="4CD28F0B" w:rsidR="00DE2E5D" w:rsidRPr="00142084" w:rsidRDefault="00DE2E5D" w:rsidP="00DE2E5D">
      <w:pPr>
        <w:tabs>
          <w:tab w:val="left" w:pos="1496"/>
        </w:tabs>
        <w:jc w:val="center"/>
        <w:rPr>
          <w:b/>
          <w:bCs/>
          <w:sz w:val="28"/>
          <w:szCs w:val="28"/>
        </w:rPr>
      </w:pPr>
      <w:r w:rsidRPr="00142084">
        <w:rPr>
          <w:b/>
          <w:bCs/>
          <w:sz w:val="28"/>
          <w:szCs w:val="28"/>
        </w:rPr>
        <w:t>«</w:t>
      </w:r>
      <w:r w:rsidR="0074371B">
        <w:rPr>
          <w:b/>
          <w:bCs/>
          <w:sz w:val="28"/>
          <w:szCs w:val="28"/>
        </w:rPr>
        <w:t>Плавание</w:t>
      </w:r>
      <w:r w:rsidRPr="00142084">
        <w:rPr>
          <w:b/>
          <w:bCs/>
          <w:sz w:val="28"/>
          <w:szCs w:val="28"/>
        </w:rPr>
        <w:t>»</w:t>
      </w:r>
    </w:p>
    <w:p w14:paraId="6183D709" w14:textId="77777777" w:rsidR="00DE2E5D" w:rsidRPr="00C14453" w:rsidRDefault="00DE2E5D" w:rsidP="00DE2E5D">
      <w:pPr>
        <w:tabs>
          <w:tab w:val="left" w:pos="1496"/>
        </w:tabs>
        <w:rPr>
          <w:sz w:val="28"/>
          <w:szCs w:val="28"/>
        </w:rPr>
      </w:pPr>
    </w:p>
    <w:p w14:paraId="19DD65B7" w14:textId="77777777" w:rsidR="00DE2E5D" w:rsidRDefault="00DE2E5D" w:rsidP="00DE2E5D">
      <w:pPr>
        <w:tabs>
          <w:tab w:val="left" w:pos="1496"/>
        </w:tabs>
        <w:jc w:val="both"/>
        <w:rPr>
          <w:sz w:val="28"/>
          <w:szCs w:val="28"/>
        </w:rPr>
      </w:pPr>
    </w:p>
    <w:p w14:paraId="5D93D11B" w14:textId="7AF8B18F" w:rsidR="00DE2E5D" w:rsidRDefault="00DE2E5D" w:rsidP="00DE2E5D">
      <w:pPr>
        <w:tabs>
          <w:tab w:val="left" w:pos="1496"/>
        </w:tabs>
        <w:jc w:val="center"/>
        <w:rPr>
          <w:sz w:val="28"/>
          <w:szCs w:val="28"/>
        </w:rPr>
      </w:pPr>
      <w:r>
        <w:rPr>
          <w:sz w:val="28"/>
          <w:szCs w:val="28"/>
        </w:rPr>
        <w:t xml:space="preserve">Возраст обучающихся: </w:t>
      </w:r>
      <w:r w:rsidR="00142084">
        <w:rPr>
          <w:sz w:val="28"/>
          <w:szCs w:val="28"/>
        </w:rPr>
        <w:t>7</w:t>
      </w:r>
      <w:r>
        <w:rPr>
          <w:sz w:val="28"/>
          <w:szCs w:val="28"/>
        </w:rPr>
        <w:t>-</w:t>
      </w:r>
      <w:r w:rsidR="00C10817">
        <w:rPr>
          <w:sz w:val="28"/>
          <w:szCs w:val="28"/>
        </w:rPr>
        <w:t>1</w:t>
      </w:r>
      <w:r w:rsidR="007B368B">
        <w:rPr>
          <w:sz w:val="28"/>
          <w:szCs w:val="28"/>
        </w:rPr>
        <w:t>8</w:t>
      </w:r>
      <w:r>
        <w:rPr>
          <w:sz w:val="28"/>
          <w:szCs w:val="28"/>
        </w:rPr>
        <w:t xml:space="preserve"> </w:t>
      </w:r>
      <w:r w:rsidR="007B368B">
        <w:rPr>
          <w:sz w:val="28"/>
          <w:szCs w:val="28"/>
        </w:rPr>
        <w:t>лет</w:t>
      </w:r>
      <w:r>
        <w:rPr>
          <w:sz w:val="28"/>
          <w:szCs w:val="28"/>
        </w:rPr>
        <w:t xml:space="preserve"> </w:t>
      </w:r>
    </w:p>
    <w:p w14:paraId="0AC9D86C" w14:textId="5E8138B1" w:rsidR="00DE2E5D" w:rsidRDefault="00DE2E5D" w:rsidP="00DE2E5D">
      <w:pPr>
        <w:tabs>
          <w:tab w:val="left" w:pos="1496"/>
        </w:tabs>
        <w:jc w:val="center"/>
        <w:rPr>
          <w:sz w:val="28"/>
          <w:szCs w:val="28"/>
        </w:rPr>
      </w:pPr>
      <w:r>
        <w:rPr>
          <w:sz w:val="28"/>
          <w:szCs w:val="28"/>
        </w:rPr>
        <w:t xml:space="preserve">Срок реализации программы: </w:t>
      </w:r>
      <w:r w:rsidR="007B368B">
        <w:rPr>
          <w:sz w:val="28"/>
          <w:szCs w:val="28"/>
        </w:rPr>
        <w:t>7</w:t>
      </w:r>
      <w:r>
        <w:rPr>
          <w:sz w:val="28"/>
          <w:szCs w:val="28"/>
        </w:rPr>
        <w:t xml:space="preserve"> лет</w:t>
      </w:r>
    </w:p>
    <w:p w14:paraId="7C805204" w14:textId="77777777" w:rsidR="00DE2E5D" w:rsidRDefault="00DE2E5D" w:rsidP="00DE2E5D">
      <w:pPr>
        <w:tabs>
          <w:tab w:val="left" w:pos="1496"/>
        </w:tabs>
        <w:jc w:val="both"/>
        <w:rPr>
          <w:sz w:val="28"/>
          <w:szCs w:val="28"/>
        </w:rPr>
      </w:pPr>
    </w:p>
    <w:p w14:paraId="1D76289C" w14:textId="77777777" w:rsidR="008F529F" w:rsidRPr="008F529F" w:rsidRDefault="008F529F" w:rsidP="008F529F">
      <w:pPr>
        <w:tabs>
          <w:tab w:val="left" w:pos="1496"/>
        </w:tabs>
        <w:jc w:val="center"/>
        <w:rPr>
          <w:rFonts w:eastAsia="Calibri"/>
          <w:sz w:val="28"/>
          <w:szCs w:val="28"/>
          <w:lang w:eastAsia="en-US"/>
        </w:rPr>
      </w:pPr>
    </w:p>
    <w:p w14:paraId="59009960" w14:textId="77777777" w:rsidR="008F529F" w:rsidRPr="008F529F" w:rsidRDefault="008F529F" w:rsidP="008F529F">
      <w:pPr>
        <w:tabs>
          <w:tab w:val="left" w:pos="1496"/>
        </w:tabs>
        <w:jc w:val="center"/>
        <w:rPr>
          <w:rFonts w:eastAsia="Calibri"/>
          <w:sz w:val="28"/>
          <w:szCs w:val="28"/>
          <w:lang w:eastAsia="en-US"/>
        </w:rPr>
      </w:pPr>
    </w:p>
    <w:p w14:paraId="0708D444" w14:textId="5C378178" w:rsidR="008F529F" w:rsidRDefault="008F529F" w:rsidP="008F529F">
      <w:pPr>
        <w:tabs>
          <w:tab w:val="left" w:pos="1496"/>
        </w:tabs>
        <w:jc w:val="center"/>
        <w:rPr>
          <w:rFonts w:eastAsia="Calibri"/>
          <w:sz w:val="28"/>
          <w:szCs w:val="28"/>
          <w:lang w:eastAsia="en-US"/>
        </w:rPr>
      </w:pPr>
    </w:p>
    <w:p w14:paraId="586EAD7D" w14:textId="29026689" w:rsidR="004930EF" w:rsidRDefault="004930EF" w:rsidP="008F529F">
      <w:pPr>
        <w:tabs>
          <w:tab w:val="left" w:pos="1496"/>
        </w:tabs>
        <w:jc w:val="center"/>
        <w:rPr>
          <w:rFonts w:eastAsia="Calibri"/>
          <w:sz w:val="28"/>
          <w:szCs w:val="28"/>
          <w:lang w:eastAsia="en-US"/>
        </w:rPr>
      </w:pPr>
    </w:p>
    <w:p w14:paraId="5C244C3E" w14:textId="77777777" w:rsidR="004930EF" w:rsidRPr="008F529F" w:rsidRDefault="004930EF" w:rsidP="008F529F">
      <w:pPr>
        <w:tabs>
          <w:tab w:val="left" w:pos="1496"/>
        </w:tabs>
        <w:jc w:val="center"/>
        <w:rPr>
          <w:rFonts w:eastAsia="Calibri"/>
          <w:sz w:val="28"/>
          <w:szCs w:val="28"/>
          <w:lang w:eastAsia="en-US"/>
        </w:rPr>
      </w:pPr>
    </w:p>
    <w:p w14:paraId="78C3E6C1" w14:textId="7A5183BA" w:rsidR="008F529F" w:rsidRDefault="008F529F" w:rsidP="008F529F">
      <w:pPr>
        <w:tabs>
          <w:tab w:val="left" w:pos="1496"/>
        </w:tabs>
        <w:ind w:left="2124"/>
        <w:rPr>
          <w:rFonts w:eastAsia="Calibri"/>
          <w:sz w:val="28"/>
          <w:szCs w:val="28"/>
          <w:lang w:eastAsia="en-US"/>
        </w:rPr>
      </w:pPr>
      <w:r w:rsidRPr="008F529F">
        <w:rPr>
          <w:rFonts w:eastAsia="Calibri"/>
          <w:sz w:val="28"/>
          <w:szCs w:val="28"/>
          <w:lang w:eastAsia="en-US"/>
        </w:rPr>
        <w:t xml:space="preserve">                     </w:t>
      </w:r>
      <w:r w:rsidR="00E23F31">
        <w:rPr>
          <w:rFonts w:eastAsia="Calibri"/>
          <w:sz w:val="28"/>
          <w:szCs w:val="28"/>
          <w:lang w:eastAsia="en-US"/>
        </w:rPr>
        <w:t>Разработчик программы</w:t>
      </w:r>
      <w:r w:rsidRPr="008F529F">
        <w:rPr>
          <w:rFonts w:eastAsia="Calibri"/>
          <w:sz w:val="28"/>
          <w:szCs w:val="28"/>
          <w:lang w:eastAsia="en-US"/>
        </w:rPr>
        <w:t>:</w:t>
      </w:r>
    </w:p>
    <w:p w14:paraId="3B27F325" w14:textId="7C8507CA" w:rsidR="008F529F" w:rsidRDefault="008F529F" w:rsidP="008F529F">
      <w:pPr>
        <w:tabs>
          <w:tab w:val="left" w:pos="1496"/>
        </w:tabs>
        <w:ind w:left="2124"/>
        <w:rPr>
          <w:rFonts w:eastAsia="Calibri"/>
          <w:sz w:val="28"/>
          <w:szCs w:val="28"/>
          <w:lang w:eastAsia="en-US"/>
        </w:rPr>
      </w:pPr>
      <w:r>
        <w:rPr>
          <w:rFonts w:eastAsia="Calibri"/>
          <w:sz w:val="28"/>
          <w:szCs w:val="28"/>
          <w:lang w:eastAsia="en-US"/>
        </w:rPr>
        <w:tab/>
      </w:r>
      <w:r>
        <w:rPr>
          <w:rFonts w:eastAsia="Calibri"/>
          <w:sz w:val="28"/>
          <w:szCs w:val="28"/>
          <w:lang w:eastAsia="en-US"/>
        </w:rPr>
        <w:tab/>
        <w:t xml:space="preserve">Тренер-преподаватель- </w:t>
      </w:r>
      <w:r w:rsidR="0074371B">
        <w:rPr>
          <w:rFonts w:eastAsia="Calibri"/>
          <w:sz w:val="28"/>
          <w:szCs w:val="28"/>
          <w:lang w:eastAsia="en-US"/>
        </w:rPr>
        <w:t>Иванюк Т</w:t>
      </w:r>
      <w:r w:rsidR="00E23F31">
        <w:rPr>
          <w:rFonts w:eastAsia="Calibri"/>
          <w:sz w:val="28"/>
          <w:szCs w:val="28"/>
          <w:lang w:eastAsia="en-US"/>
        </w:rPr>
        <w:t>атьяна</w:t>
      </w:r>
    </w:p>
    <w:p w14:paraId="1A241754" w14:textId="3A3EA008" w:rsidR="00E23F31" w:rsidRDefault="00E23F31" w:rsidP="008F529F">
      <w:pPr>
        <w:tabs>
          <w:tab w:val="left" w:pos="1496"/>
        </w:tabs>
        <w:ind w:left="2124"/>
        <w:rPr>
          <w:rFonts w:eastAsia="Calibri"/>
          <w:sz w:val="28"/>
          <w:szCs w:val="28"/>
          <w:lang w:eastAsia="en-US"/>
        </w:rPr>
      </w:pPr>
      <w:r>
        <w:rPr>
          <w:rFonts w:eastAsia="Calibri"/>
          <w:sz w:val="28"/>
          <w:szCs w:val="28"/>
          <w:lang w:eastAsia="en-US"/>
        </w:rPr>
        <w:tab/>
      </w:r>
      <w:r>
        <w:rPr>
          <w:rFonts w:eastAsia="Calibri"/>
          <w:sz w:val="28"/>
          <w:szCs w:val="28"/>
          <w:lang w:eastAsia="en-US"/>
        </w:rPr>
        <w:tab/>
        <w:t>Витальевна</w:t>
      </w:r>
    </w:p>
    <w:p w14:paraId="06A7A085" w14:textId="1896DC8D" w:rsidR="008F529F" w:rsidRPr="008F529F" w:rsidRDefault="008F529F" w:rsidP="008F529F">
      <w:pPr>
        <w:tabs>
          <w:tab w:val="left" w:pos="1496"/>
        </w:tabs>
        <w:ind w:left="2124"/>
        <w:rPr>
          <w:rFonts w:eastAsia="Calibri"/>
          <w:sz w:val="28"/>
          <w:szCs w:val="28"/>
          <w:lang w:eastAsia="en-US"/>
        </w:rPr>
      </w:pPr>
      <w:r>
        <w:rPr>
          <w:rFonts w:eastAsia="Calibri"/>
          <w:sz w:val="28"/>
          <w:szCs w:val="28"/>
          <w:lang w:eastAsia="en-US"/>
        </w:rPr>
        <w:tab/>
      </w:r>
      <w:r>
        <w:rPr>
          <w:rFonts w:eastAsia="Calibri"/>
          <w:sz w:val="28"/>
          <w:szCs w:val="28"/>
          <w:lang w:eastAsia="en-US"/>
        </w:rPr>
        <w:tab/>
      </w:r>
    </w:p>
    <w:p w14:paraId="67C5CC21" w14:textId="77777777" w:rsidR="008F529F" w:rsidRPr="008F529F" w:rsidRDefault="008F529F" w:rsidP="008F529F">
      <w:pPr>
        <w:tabs>
          <w:tab w:val="left" w:pos="1496"/>
        </w:tabs>
        <w:jc w:val="center"/>
        <w:rPr>
          <w:rFonts w:eastAsia="Calibri"/>
          <w:sz w:val="28"/>
          <w:szCs w:val="28"/>
          <w:lang w:eastAsia="en-US"/>
        </w:rPr>
      </w:pPr>
      <w:r w:rsidRPr="008F529F">
        <w:rPr>
          <w:rFonts w:eastAsia="Calibri"/>
          <w:sz w:val="28"/>
          <w:szCs w:val="28"/>
          <w:lang w:eastAsia="en-US"/>
        </w:rPr>
        <w:tab/>
      </w:r>
      <w:r w:rsidRPr="008F529F">
        <w:rPr>
          <w:rFonts w:eastAsia="Calibri"/>
          <w:sz w:val="28"/>
          <w:szCs w:val="28"/>
          <w:lang w:eastAsia="en-US"/>
        </w:rPr>
        <w:tab/>
      </w:r>
      <w:r w:rsidRPr="008F529F">
        <w:rPr>
          <w:rFonts w:eastAsia="Calibri"/>
          <w:sz w:val="28"/>
          <w:szCs w:val="28"/>
          <w:lang w:eastAsia="en-US"/>
        </w:rPr>
        <w:tab/>
      </w:r>
      <w:r w:rsidRPr="008F529F">
        <w:rPr>
          <w:rFonts w:eastAsia="Calibri"/>
          <w:sz w:val="28"/>
          <w:szCs w:val="28"/>
          <w:lang w:eastAsia="en-US"/>
        </w:rPr>
        <w:tab/>
      </w:r>
      <w:r w:rsidRPr="008F529F">
        <w:rPr>
          <w:rFonts w:eastAsia="Calibri"/>
          <w:sz w:val="28"/>
          <w:szCs w:val="28"/>
          <w:lang w:eastAsia="en-US"/>
        </w:rPr>
        <w:tab/>
      </w:r>
      <w:r w:rsidRPr="008F529F">
        <w:rPr>
          <w:rFonts w:eastAsia="Calibri"/>
          <w:sz w:val="28"/>
          <w:szCs w:val="28"/>
          <w:lang w:eastAsia="en-US"/>
        </w:rPr>
        <w:tab/>
      </w:r>
    </w:p>
    <w:p w14:paraId="2A350893" w14:textId="77777777" w:rsidR="008F529F" w:rsidRPr="008F529F" w:rsidRDefault="008F529F" w:rsidP="008F529F">
      <w:pPr>
        <w:tabs>
          <w:tab w:val="left" w:pos="1496"/>
        </w:tabs>
        <w:jc w:val="center"/>
        <w:rPr>
          <w:rFonts w:eastAsia="Calibri"/>
          <w:sz w:val="28"/>
          <w:szCs w:val="28"/>
          <w:lang w:eastAsia="en-US"/>
        </w:rPr>
      </w:pPr>
    </w:p>
    <w:p w14:paraId="61E4D88C" w14:textId="77777777" w:rsidR="008F529F" w:rsidRPr="008F529F" w:rsidRDefault="008F529F" w:rsidP="008F529F">
      <w:pPr>
        <w:tabs>
          <w:tab w:val="left" w:pos="1496"/>
        </w:tabs>
        <w:jc w:val="center"/>
        <w:rPr>
          <w:rFonts w:eastAsia="Calibri"/>
          <w:sz w:val="28"/>
          <w:szCs w:val="28"/>
          <w:lang w:eastAsia="en-US"/>
        </w:rPr>
      </w:pPr>
    </w:p>
    <w:p w14:paraId="73DB8306" w14:textId="704CC351" w:rsidR="008F529F" w:rsidRDefault="008F529F" w:rsidP="008F529F">
      <w:pPr>
        <w:tabs>
          <w:tab w:val="left" w:pos="1496"/>
        </w:tabs>
        <w:jc w:val="center"/>
        <w:rPr>
          <w:rFonts w:eastAsia="Calibri"/>
          <w:sz w:val="28"/>
          <w:szCs w:val="28"/>
          <w:lang w:eastAsia="en-US"/>
        </w:rPr>
      </w:pPr>
    </w:p>
    <w:p w14:paraId="4BEDF5E8" w14:textId="02FFAC50" w:rsidR="00243717" w:rsidRDefault="00243717" w:rsidP="008F529F">
      <w:pPr>
        <w:tabs>
          <w:tab w:val="left" w:pos="1496"/>
        </w:tabs>
        <w:jc w:val="center"/>
        <w:rPr>
          <w:rFonts w:eastAsia="Calibri"/>
          <w:sz w:val="28"/>
          <w:szCs w:val="28"/>
          <w:lang w:eastAsia="en-US"/>
        </w:rPr>
      </w:pPr>
    </w:p>
    <w:p w14:paraId="2582232D" w14:textId="0C8C2BFA" w:rsidR="00243717" w:rsidRDefault="00243717" w:rsidP="008F529F">
      <w:pPr>
        <w:tabs>
          <w:tab w:val="left" w:pos="1496"/>
        </w:tabs>
        <w:jc w:val="center"/>
        <w:rPr>
          <w:rFonts w:eastAsia="Calibri"/>
          <w:sz w:val="28"/>
          <w:szCs w:val="28"/>
          <w:lang w:eastAsia="en-US"/>
        </w:rPr>
      </w:pPr>
    </w:p>
    <w:p w14:paraId="787FC9E4" w14:textId="5971393F" w:rsidR="00243717" w:rsidRDefault="00243717" w:rsidP="008F529F">
      <w:pPr>
        <w:tabs>
          <w:tab w:val="left" w:pos="1496"/>
        </w:tabs>
        <w:jc w:val="center"/>
        <w:rPr>
          <w:rFonts w:eastAsia="Calibri"/>
          <w:sz w:val="28"/>
          <w:szCs w:val="28"/>
          <w:lang w:eastAsia="en-US"/>
        </w:rPr>
      </w:pPr>
    </w:p>
    <w:p w14:paraId="67AE04D2" w14:textId="77777777" w:rsidR="00243717" w:rsidRPr="008F529F" w:rsidRDefault="00243717" w:rsidP="008F529F">
      <w:pPr>
        <w:tabs>
          <w:tab w:val="left" w:pos="1496"/>
        </w:tabs>
        <w:jc w:val="center"/>
        <w:rPr>
          <w:rFonts w:eastAsia="Calibri"/>
          <w:sz w:val="28"/>
          <w:szCs w:val="28"/>
          <w:lang w:eastAsia="en-US"/>
        </w:rPr>
      </w:pPr>
    </w:p>
    <w:p w14:paraId="473E7A62" w14:textId="77777777" w:rsidR="008F529F" w:rsidRPr="008F529F" w:rsidRDefault="008F529F" w:rsidP="008F529F">
      <w:pPr>
        <w:tabs>
          <w:tab w:val="left" w:pos="1496"/>
        </w:tabs>
        <w:jc w:val="center"/>
        <w:rPr>
          <w:rFonts w:eastAsia="Calibri"/>
          <w:sz w:val="28"/>
          <w:szCs w:val="28"/>
          <w:lang w:eastAsia="en-US"/>
        </w:rPr>
      </w:pPr>
    </w:p>
    <w:p w14:paraId="42E9EF86" w14:textId="77777777" w:rsidR="008F529F" w:rsidRPr="008F529F" w:rsidRDefault="008F529F" w:rsidP="008F529F">
      <w:pPr>
        <w:tabs>
          <w:tab w:val="left" w:pos="1496"/>
        </w:tabs>
        <w:jc w:val="center"/>
        <w:rPr>
          <w:rFonts w:eastAsia="Calibri"/>
          <w:sz w:val="28"/>
          <w:szCs w:val="28"/>
          <w:lang w:eastAsia="en-US"/>
        </w:rPr>
      </w:pPr>
    </w:p>
    <w:p w14:paraId="667A204B" w14:textId="35023102" w:rsidR="008F529F" w:rsidRPr="008F529F" w:rsidRDefault="008F529F" w:rsidP="008F529F">
      <w:pPr>
        <w:tabs>
          <w:tab w:val="left" w:pos="1496"/>
        </w:tabs>
        <w:jc w:val="center"/>
        <w:rPr>
          <w:rFonts w:eastAsia="Calibri"/>
          <w:b/>
          <w:sz w:val="28"/>
          <w:szCs w:val="28"/>
          <w:lang w:eastAsia="en-US"/>
        </w:rPr>
      </w:pPr>
      <w:r w:rsidRPr="008F529F">
        <w:rPr>
          <w:rFonts w:eastAsia="Calibri"/>
          <w:sz w:val="28"/>
          <w:szCs w:val="28"/>
          <w:lang w:eastAsia="en-US"/>
        </w:rPr>
        <w:t>г. Зеленоградск</w:t>
      </w:r>
      <w:r w:rsidR="007B3E41">
        <w:rPr>
          <w:rFonts w:eastAsia="Calibri"/>
          <w:sz w:val="28"/>
          <w:szCs w:val="28"/>
          <w:lang w:eastAsia="en-US"/>
        </w:rPr>
        <w:t xml:space="preserve">, </w:t>
      </w:r>
      <w:r w:rsidRPr="008F529F">
        <w:rPr>
          <w:rFonts w:eastAsia="Calibri"/>
          <w:sz w:val="28"/>
          <w:szCs w:val="28"/>
          <w:lang w:eastAsia="en-US"/>
        </w:rPr>
        <w:t>20</w:t>
      </w:r>
      <w:r w:rsidR="002C63C7">
        <w:rPr>
          <w:rFonts w:eastAsia="Calibri"/>
          <w:sz w:val="28"/>
          <w:szCs w:val="28"/>
          <w:lang w:eastAsia="en-US"/>
        </w:rPr>
        <w:t>2</w:t>
      </w:r>
      <w:r w:rsidR="007B368B">
        <w:rPr>
          <w:rFonts w:eastAsia="Calibri"/>
          <w:sz w:val="28"/>
          <w:szCs w:val="28"/>
          <w:lang w:eastAsia="en-US"/>
        </w:rPr>
        <w:t>5</w:t>
      </w:r>
      <w:r w:rsidRPr="008F529F">
        <w:rPr>
          <w:rFonts w:eastAsia="Calibri"/>
          <w:sz w:val="28"/>
          <w:szCs w:val="28"/>
          <w:lang w:eastAsia="en-US"/>
        </w:rPr>
        <w:t xml:space="preserve"> г.</w:t>
      </w:r>
      <w:r w:rsidRPr="008F529F">
        <w:rPr>
          <w:rFonts w:eastAsia="Calibri"/>
          <w:sz w:val="28"/>
          <w:szCs w:val="28"/>
          <w:lang w:eastAsia="en-US"/>
        </w:rPr>
        <w:br w:type="page"/>
      </w:r>
    </w:p>
    <w:p w14:paraId="63EA961F" w14:textId="77777777" w:rsidR="004930EF" w:rsidRDefault="004930EF">
      <w:pPr>
        <w:pStyle w:val="a8"/>
        <w:widowControl/>
        <w:numPr>
          <w:ilvl w:val="0"/>
          <w:numId w:val="3"/>
        </w:numPr>
        <w:autoSpaceDE/>
        <w:autoSpaceDN/>
        <w:adjustRightInd/>
        <w:jc w:val="center"/>
        <w:rPr>
          <w:b/>
          <w:sz w:val="28"/>
          <w:szCs w:val="28"/>
        </w:rPr>
      </w:pPr>
      <w:r w:rsidRPr="005A3F1A">
        <w:rPr>
          <w:b/>
          <w:sz w:val="28"/>
          <w:szCs w:val="28"/>
        </w:rPr>
        <w:lastRenderedPageBreak/>
        <w:t>Общие положения</w:t>
      </w:r>
    </w:p>
    <w:p w14:paraId="398E0AF7" w14:textId="77777777" w:rsidR="004930EF" w:rsidRPr="005A3F1A" w:rsidRDefault="004930EF" w:rsidP="004930EF">
      <w:pPr>
        <w:pStyle w:val="a8"/>
        <w:ind w:left="284"/>
        <w:rPr>
          <w:b/>
          <w:sz w:val="28"/>
          <w:szCs w:val="28"/>
        </w:rPr>
      </w:pPr>
    </w:p>
    <w:p w14:paraId="19476832" w14:textId="77777777" w:rsidR="004930EF" w:rsidRPr="00E657B3" w:rsidRDefault="004930EF" w:rsidP="0004050D">
      <w:pPr>
        <w:widowControl w:val="0"/>
        <w:suppressAutoHyphens/>
        <w:ind w:firstLine="709"/>
        <w:jc w:val="both"/>
        <w:textAlignment w:val="baseline"/>
        <w:rPr>
          <w:color w:val="000000"/>
          <w:kern w:val="1"/>
          <w:sz w:val="28"/>
          <w:szCs w:val="28"/>
          <w:lang w:eastAsia="fa-IR" w:bidi="fa-IR"/>
        </w:rPr>
      </w:pPr>
      <w:r w:rsidRPr="00E657B3">
        <w:rPr>
          <w:sz w:val="28"/>
          <w:szCs w:val="28"/>
        </w:rPr>
        <w:t>Программа разработана в соответствии:</w:t>
      </w:r>
    </w:p>
    <w:p w14:paraId="6374FE0F" w14:textId="77777777" w:rsidR="004930EF" w:rsidRDefault="004930EF" w:rsidP="0004050D">
      <w:pPr>
        <w:pStyle w:val="a8"/>
        <w:widowControl/>
        <w:numPr>
          <w:ilvl w:val="0"/>
          <w:numId w:val="1"/>
        </w:numPr>
        <w:tabs>
          <w:tab w:val="left" w:pos="1134"/>
        </w:tabs>
        <w:suppressAutoHyphens/>
        <w:autoSpaceDE/>
        <w:autoSpaceDN/>
        <w:adjustRightInd/>
        <w:ind w:left="0" w:firstLine="709"/>
        <w:jc w:val="both"/>
        <w:rPr>
          <w:sz w:val="28"/>
          <w:szCs w:val="28"/>
        </w:rPr>
      </w:pPr>
      <w:bookmarkStart w:id="0" w:name="_Hlk123207375"/>
      <w:r w:rsidRPr="00245046">
        <w:rPr>
          <w:sz w:val="28"/>
          <w:szCs w:val="28"/>
        </w:rPr>
        <w:t xml:space="preserve">Федеральным законом </w:t>
      </w:r>
      <w:r w:rsidRPr="00245046">
        <w:rPr>
          <w:sz w:val="28"/>
          <w:szCs w:val="28"/>
          <w:lang w:eastAsia="ar-SA"/>
        </w:rPr>
        <w:t>от 29 декабря 2012 г. №273-ФЗ</w:t>
      </w:r>
      <w:r w:rsidRPr="00245046">
        <w:rPr>
          <w:sz w:val="28"/>
          <w:szCs w:val="28"/>
        </w:rPr>
        <w:t xml:space="preserve"> «Об образовании в Российской Федерации»;</w:t>
      </w:r>
    </w:p>
    <w:p w14:paraId="1A43729F" w14:textId="77777777" w:rsidR="004930EF" w:rsidRPr="005A3F1A" w:rsidRDefault="004930EF" w:rsidP="0004050D">
      <w:pPr>
        <w:pStyle w:val="a8"/>
        <w:widowControl/>
        <w:numPr>
          <w:ilvl w:val="0"/>
          <w:numId w:val="1"/>
        </w:numPr>
        <w:tabs>
          <w:tab w:val="left" w:pos="1134"/>
        </w:tabs>
        <w:suppressAutoHyphens/>
        <w:autoSpaceDE/>
        <w:autoSpaceDN/>
        <w:adjustRightInd/>
        <w:ind w:left="0" w:firstLine="709"/>
        <w:jc w:val="both"/>
        <w:rPr>
          <w:sz w:val="28"/>
          <w:szCs w:val="28"/>
        </w:rPr>
      </w:pPr>
      <w:r w:rsidRPr="005A3F1A">
        <w:rPr>
          <w:sz w:val="28"/>
          <w:szCs w:val="28"/>
        </w:rPr>
        <w:t xml:space="preserve">Федеральным законом от 30 апреля 2021 г. № 127-ФЗ «О внесении изменений в Федеральный закон «О физической культуре и спорте в Российской Федерации» и </w:t>
      </w:r>
      <w:r>
        <w:rPr>
          <w:sz w:val="28"/>
          <w:szCs w:val="28"/>
        </w:rPr>
        <w:t>Федеральным законом «Об образовании в Российской Федерации»;</w:t>
      </w:r>
    </w:p>
    <w:p w14:paraId="28910A31" w14:textId="77777777" w:rsidR="004930EF" w:rsidRDefault="004930EF" w:rsidP="0004050D">
      <w:pPr>
        <w:tabs>
          <w:tab w:val="left" w:pos="1276"/>
        </w:tabs>
        <w:autoSpaceDE w:val="0"/>
        <w:autoSpaceDN w:val="0"/>
        <w:adjustRightInd w:val="0"/>
        <w:ind w:firstLine="709"/>
        <w:jc w:val="both"/>
        <w:rPr>
          <w:sz w:val="28"/>
          <w:szCs w:val="28"/>
        </w:rPr>
      </w:pPr>
      <w:r>
        <w:rPr>
          <w:sz w:val="28"/>
          <w:szCs w:val="28"/>
        </w:rPr>
        <w:t xml:space="preserve"> -    Приказом Министерства  спорта Российской Федерации от 03 августа 2022 года № 634 «Об особенностях организации и осуществления образовательной деятельности по дополнительным образовательным программам спортивной подготовки»;</w:t>
      </w:r>
      <w:r w:rsidRPr="00247B57">
        <w:rPr>
          <w:sz w:val="28"/>
          <w:szCs w:val="28"/>
        </w:rPr>
        <w:t xml:space="preserve"> </w:t>
      </w:r>
    </w:p>
    <w:bookmarkEnd w:id="0"/>
    <w:p w14:paraId="5F40B7C4" w14:textId="41D54206" w:rsidR="004930EF" w:rsidRPr="00247B57" w:rsidRDefault="004930EF" w:rsidP="00B42B20">
      <w:pPr>
        <w:rPr>
          <w:sz w:val="28"/>
          <w:szCs w:val="28"/>
        </w:rPr>
      </w:pPr>
      <w:r>
        <w:rPr>
          <w:sz w:val="28"/>
          <w:szCs w:val="28"/>
        </w:rPr>
        <w:t xml:space="preserve">- </w:t>
      </w:r>
      <w:r w:rsidRPr="00247B57">
        <w:rPr>
          <w:sz w:val="28"/>
          <w:szCs w:val="28"/>
        </w:rPr>
        <w:t xml:space="preserve">Дополнительная образовательная программа спортивной подготовки </w:t>
      </w:r>
      <w:r w:rsidRPr="00247B57">
        <w:rPr>
          <w:sz w:val="28"/>
          <w:szCs w:val="28"/>
        </w:rPr>
        <w:br/>
        <w:t>по</w:t>
      </w:r>
      <w:r>
        <w:rPr>
          <w:sz w:val="28"/>
          <w:szCs w:val="28"/>
        </w:rPr>
        <w:t xml:space="preserve"> </w:t>
      </w:r>
      <w:r w:rsidRPr="00247B57">
        <w:rPr>
          <w:sz w:val="28"/>
          <w:szCs w:val="28"/>
        </w:rPr>
        <w:t>виду спорта «</w:t>
      </w:r>
      <w:r w:rsidR="0074371B">
        <w:rPr>
          <w:sz w:val="28"/>
          <w:szCs w:val="28"/>
        </w:rPr>
        <w:t>Плавание</w:t>
      </w:r>
      <w:r w:rsidRPr="00247B57">
        <w:rPr>
          <w:sz w:val="28"/>
          <w:szCs w:val="28"/>
        </w:rPr>
        <w:t>»» (далее–Программа)</w:t>
      </w:r>
      <w:r w:rsidRPr="00247B57">
        <w:rPr>
          <w:sz w:val="28"/>
          <w:szCs w:val="28"/>
        </w:rPr>
        <w:br/>
        <w:t xml:space="preserve">предназначена для организации образовательной деятельности по спортивной подготовке по </w:t>
      </w:r>
      <w:r>
        <w:rPr>
          <w:sz w:val="28"/>
          <w:szCs w:val="28"/>
        </w:rPr>
        <w:t>настольному теннису</w:t>
      </w:r>
      <w:r w:rsidRPr="00247B57">
        <w:rPr>
          <w:sz w:val="28"/>
          <w:szCs w:val="28"/>
        </w:rPr>
        <w:t xml:space="preserve"> с учетом совокупности</w:t>
      </w:r>
      <w:r w:rsidRPr="00247B57">
        <w:rPr>
          <w:sz w:val="28"/>
          <w:szCs w:val="28"/>
        </w:rPr>
        <w:br/>
        <w:t xml:space="preserve">минимальных требований к спортивной подготовке, определенных </w:t>
      </w:r>
      <w:bookmarkStart w:id="1" w:name="_Hlk127524062"/>
      <w:r w:rsidRPr="00247B57">
        <w:rPr>
          <w:sz w:val="28"/>
          <w:szCs w:val="28"/>
        </w:rPr>
        <w:t>федеральным стандартом спортивной подготовки по виду спорта «</w:t>
      </w:r>
      <w:r w:rsidR="0074371B">
        <w:rPr>
          <w:sz w:val="28"/>
          <w:szCs w:val="28"/>
        </w:rPr>
        <w:t>плавание</w:t>
      </w:r>
      <w:r w:rsidRPr="00247B57">
        <w:rPr>
          <w:sz w:val="28"/>
          <w:szCs w:val="28"/>
        </w:rPr>
        <w:t>», утвержденным приказом Минспорта России</w:t>
      </w:r>
      <w:r w:rsidR="00B42B20">
        <w:rPr>
          <w:sz w:val="28"/>
          <w:szCs w:val="28"/>
        </w:rPr>
        <w:t xml:space="preserve"> от</w:t>
      </w:r>
      <w:r w:rsidRPr="00247B57">
        <w:rPr>
          <w:sz w:val="28"/>
          <w:szCs w:val="28"/>
        </w:rPr>
        <w:t xml:space="preserve"> </w:t>
      </w:r>
      <w:bookmarkEnd w:id="1"/>
      <w:r w:rsidR="00B42B20">
        <w:rPr>
          <w:sz w:val="28"/>
          <w:szCs w:val="28"/>
          <w:u w:val="single"/>
        </w:rPr>
        <w:t>16.11.2022г</w:t>
      </w:r>
      <w:r w:rsidR="00B42B20">
        <w:rPr>
          <w:sz w:val="28"/>
          <w:szCs w:val="28"/>
        </w:rPr>
        <w:t>.   №</w:t>
      </w:r>
      <w:r w:rsidR="00B42B20">
        <w:rPr>
          <w:sz w:val="28"/>
          <w:szCs w:val="28"/>
          <w:u w:val="single"/>
        </w:rPr>
        <w:t xml:space="preserve"> 1004</w:t>
      </w:r>
      <w:r w:rsidR="00B42B20">
        <w:rPr>
          <w:sz w:val="28"/>
          <w:szCs w:val="28"/>
        </w:rPr>
        <w:t xml:space="preserve"> </w:t>
      </w:r>
      <w:r w:rsidR="00B42B20">
        <w:rPr>
          <w:rStyle w:val="afa"/>
          <w:sz w:val="28"/>
          <w:szCs w:val="28"/>
        </w:rPr>
        <w:footnoteReference w:id="1"/>
      </w:r>
      <w:r w:rsidRPr="00247B57">
        <w:rPr>
          <w:sz w:val="28"/>
          <w:szCs w:val="28"/>
        </w:rPr>
        <w:t>(далее – ФССП).</w:t>
      </w:r>
    </w:p>
    <w:p w14:paraId="50D6BC5C" w14:textId="77777777" w:rsidR="004930EF" w:rsidRPr="005A3F1A" w:rsidRDefault="004930EF" w:rsidP="0004050D">
      <w:pPr>
        <w:pStyle w:val="a8"/>
        <w:widowControl/>
        <w:numPr>
          <w:ilvl w:val="0"/>
          <w:numId w:val="1"/>
        </w:numPr>
        <w:tabs>
          <w:tab w:val="left" w:pos="284"/>
        </w:tabs>
        <w:suppressAutoHyphens/>
        <w:autoSpaceDE/>
        <w:autoSpaceDN/>
        <w:adjustRightInd/>
        <w:ind w:left="0" w:firstLine="709"/>
        <w:jc w:val="both"/>
        <w:rPr>
          <w:b/>
          <w:sz w:val="28"/>
          <w:szCs w:val="28"/>
        </w:rPr>
      </w:pPr>
      <w:r w:rsidRPr="00245046">
        <w:rPr>
          <w:sz w:val="28"/>
          <w:szCs w:val="28"/>
        </w:rPr>
        <w:t xml:space="preserve">Уставом МАУ ДО ДЮСШ «Янтарь» </w:t>
      </w:r>
    </w:p>
    <w:p w14:paraId="5904ED50" w14:textId="77777777" w:rsidR="004930EF" w:rsidRDefault="004930EF" w:rsidP="0004050D">
      <w:pPr>
        <w:suppressAutoHyphens/>
        <w:ind w:firstLine="709"/>
        <w:jc w:val="both"/>
        <w:rPr>
          <w:sz w:val="28"/>
          <w:szCs w:val="28"/>
        </w:rPr>
      </w:pPr>
      <w:r>
        <w:rPr>
          <w:sz w:val="28"/>
          <w:szCs w:val="28"/>
        </w:rPr>
        <w:t xml:space="preserve"> -  </w:t>
      </w:r>
      <w:r w:rsidRPr="00247B57">
        <w:rPr>
          <w:sz w:val="28"/>
          <w:szCs w:val="28"/>
        </w:rPr>
        <w:t>Другими локальными актами, утвержденными   МАУ ДО ДЮСШ «Янтарь»</w:t>
      </w:r>
      <w:r>
        <w:rPr>
          <w:sz w:val="28"/>
          <w:szCs w:val="28"/>
        </w:rPr>
        <w:t>.</w:t>
      </w:r>
    </w:p>
    <w:p w14:paraId="2D10F260" w14:textId="77777777" w:rsidR="004930EF" w:rsidRDefault="004930EF" w:rsidP="0004050D">
      <w:pPr>
        <w:tabs>
          <w:tab w:val="left" w:pos="1134"/>
        </w:tabs>
        <w:suppressAutoHyphens/>
        <w:ind w:firstLine="709"/>
        <w:jc w:val="both"/>
        <w:rPr>
          <w:b/>
          <w:sz w:val="28"/>
          <w:szCs w:val="28"/>
        </w:rPr>
      </w:pPr>
    </w:p>
    <w:p w14:paraId="7E2F1E52" w14:textId="77777777" w:rsidR="004930EF" w:rsidRPr="00247B57" w:rsidRDefault="004930EF" w:rsidP="0004050D">
      <w:pPr>
        <w:tabs>
          <w:tab w:val="left" w:pos="1134"/>
        </w:tabs>
        <w:suppressAutoHyphens/>
        <w:ind w:firstLine="709"/>
        <w:jc w:val="both"/>
        <w:rPr>
          <w:b/>
          <w:sz w:val="28"/>
          <w:szCs w:val="28"/>
        </w:rPr>
      </w:pPr>
      <w:r w:rsidRPr="00247B57">
        <w:rPr>
          <w:b/>
          <w:bCs/>
          <w:sz w:val="28"/>
          <w:szCs w:val="28"/>
        </w:rPr>
        <w:t xml:space="preserve"> </w:t>
      </w:r>
      <w:r>
        <w:rPr>
          <w:b/>
          <w:bCs/>
          <w:sz w:val="28"/>
          <w:szCs w:val="28"/>
        </w:rPr>
        <w:tab/>
      </w:r>
      <w:r w:rsidRPr="00247B57">
        <w:rPr>
          <w:b/>
          <w:bCs/>
          <w:sz w:val="28"/>
          <w:szCs w:val="28"/>
        </w:rPr>
        <w:t>Целью</w:t>
      </w:r>
      <w:r w:rsidRPr="00247B57">
        <w:rPr>
          <w:b/>
          <w:bCs/>
          <w:spacing w:val="1"/>
          <w:sz w:val="28"/>
          <w:szCs w:val="28"/>
        </w:rPr>
        <w:t xml:space="preserve"> </w:t>
      </w:r>
      <w:r w:rsidRPr="00247B57">
        <w:rPr>
          <w:b/>
          <w:bCs/>
          <w:sz w:val="28"/>
          <w:szCs w:val="28"/>
        </w:rPr>
        <w:t>Программы</w:t>
      </w:r>
      <w:r w:rsidRPr="00247B57">
        <w:rPr>
          <w:sz w:val="28"/>
          <w:szCs w:val="28"/>
        </w:rPr>
        <w:t xml:space="preserve"> является достижение спортивных результатов </w:t>
      </w:r>
      <w:r w:rsidRPr="00247B57">
        <w:rPr>
          <w:sz w:val="28"/>
          <w:szCs w:val="28"/>
        </w:rPr>
        <w:br/>
        <w:t xml:space="preserve">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 </w:t>
      </w:r>
    </w:p>
    <w:p w14:paraId="743004D1" w14:textId="6C71F1BD" w:rsidR="004930EF" w:rsidRDefault="004930EF" w:rsidP="0004050D">
      <w:pPr>
        <w:pStyle w:val="a3"/>
        <w:ind w:firstLine="709"/>
        <w:jc w:val="center"/>
        <w:rPr>
          <w:b/>
          <w:sz w:val="28"/>
          <w:szCs w:val="28"/>
        </w:rPr>
      </w:pPr>
    </w:p>
    <w:p w14:paraId="580B5A1F" w14:textId="77777777" w:rsidR="004930EF" w:rsidRPr="00BF4255" w:rsidRDefault="004930EF" w:rsidP="0004050D">
      <w:pPr>
        <w:ind w:firstLine="709"/>
        <w:jc w:val="both"/>
        <w:rPr>
          <w:color w:val="000000"/>
          <w:sz w:val="28"/>
          <w:szCs w:val="28"/>
        </w:rPr>
      </w:pPr>
      <w:r w:rsidRPr="00247B57">
        <w:rPr>
          <w:b/>
          <w:bCs/>
          <w:color w:val="000000"/>
          <w:sz w:val="28"/>
          <w:szCs w:val="28"/>
        </w:rPr>
        <w:t>Основными задачами реализации программы являются</w:t>
      </w:r>
      <w:r w:rsidRPr="00BF4255">
        <w:rPr>
          <w:color w:val="000000"/>
          <w:sz w:val="28"/>
          <w:szCs w:val="28"/>
        </w:rPr>
        <w:t>:</w:t>
      </w:r>
    </w:p>
    <w:p w14:paraId="468D3CCA" w14:textId="77777777" w:rsidR="004930EF" w:rsidRPr="00245046" w:rsidRDefault="004930EF" w:rsidP="0004050D">
      <w:pPr>
        <w:pStyle w:val="a8"/>
        <w:widowControl/>
        <w:numPr>
          <w:ilvl w:val="0"/>
          <w:numId w:val="2"/>
        </w:numPr>
        <w:tabs>
          <w:tab w:val="left" w:pos="284"/>
        </w:tabs>
        <w:suppressAutoHyphens/>
        <w:autoSpaceDE/>
        <w:autoSpaceDN/>
        <w:adjustRightInd/>
        <w:ind w:left="0" w:firstLine="709"/>
        <w:jc w:val="both"/>
        <w:rPr>
          <w:sz w:val="28"/>
          <w:szCs w:val="28"/>
        </w:rPr>
      </w:pPr>
      <w:r w:rsidRPr="00245046">
        <w:rPr>
          <w:sz w:val="28"/>
          <w:szCs w:val="28"/>
        </w:rPr>
        <w:t>формирование и развитие творческих и спортивных способностей детей, удовлетворение их индивидуальных потребностей в физическом, интеллектуальном и нравственном совершенствовании,</w:t>
      </w:r>
    </w:p>
    <w:p w14:paraId="3361EFF2" w14:textId="77777777" w:rsidR="004930EF" w:rsidRPr="00245046" w:rsidRDefault="004930EF" w:rsidP="0004050D">
      <w:pPr>
        <w:pStyle w:val="a8"/>
        <w:widowControl/>
        <w:numPr>
          <w:ilvl w:val="0"/>
          <w:numId w:val="2"/>
        </w:numPr>
        <w:tabs>
          <w:tab w:val="left" w:pos="284"/>
        </w:tabs>
        <w:suppressAutoHyphens/>
        <w:autoSpaceDE/>
        <w:autoSpaceDN/>
        <w:adjustRightInd/>
        <w:ind w:left="0" w:firstLine="709"/>
        <w:jc w:val="both"/>
        <w:rPr>
          <w:sz w:val="28"/>
          <w:szCs w:val="28"/>
        </w:rPr>
      </w:pPr>
      <w:r w:rsidRPr="00245046">
        <w:rPr>
          <w:sz w:val="28"/>
          <w:szCs w:val="28"/>
        </w:rPr>
        <w:t>формирование культуры здорового и безопасного образа жизни, укрепления здоровья учащихся,</w:t>
      </w:r>
    </w:p>
    <w:p w14:paraId="4F3ED33B" w14:textId="77777777" w:rsidR="004930EF" w:rsidRPr="00245046" w:rsidRDefault="004930EF" w:rsidP="0004050D">
      <w:pPr>
        <w:pStyle w:val="a8"/>
        <w:widowControl/>
        <w:numPr>
          <w:ilvl w:val="0"/>
          <w:numId w:val="2"/>
        </w:numPr>
        <w:tabs>
          <w:tab w:val="left" w:pos="284"/>
        </w:tabs>
        <w:suppressAutoHyphens/>
        <w:autoSpaceDE/>
        <w:autoSpaceDN/>
        <w:adjustRightInd/>
        <w:ind w:left="0" w:firstLine="709"/>
        <w:jc w:val="both"/>
        <w:rPr>
          <w:sz w:val="28"/>
          <w:szCs w:val="28"/>
        </w:rPr>
      </w:pPr>
      <w:r w:rsidRPr="00245046">
        <w:rPr>
          <w:sz w:val="28"/>
          <w:szCs w:val="28"/>
        </w:rPr>
        <w:t>формирование навыков адаптации к жизни в обществе, профессиональной ориентации,</w:t>
      </w:r>
    </w:p>
    <w:p w14:paraId="383A60BE" w14:textId="77777777" w:rsidR="004930EF" w:rsidRPr="00245046" w:rsidRDefault="004930EF" w:rsidP="0004050D">
      <w:pPr>
        <w:pStyle w:val="a8"/>
        <w:widowControl/>
        <w:numPr>
          <w:ilvl w:val="0"/>
          <w:numId w:val="2"/>
        </w:numPr>
        <w:tabs>
          <w:tab w:val="left" w:pos="284"/>
        </w:tabs>
        <w:suppressAutoHyphens/>
        <w:autoSpaceDE/>
        <w:autoSpaceDN/>
        <w:adjustRightInd/>
        <w:ind w:left="0" w:firstLine="709"/>
        <w:jc w:val="both"/>
        <w:rPr>
          <w:sz w:val="28"/>
          <w:szCs w:val="28"/>
        </w:rPr>
      </w:pPr>
      <w:r w:rsidRPr="00245046">
        <w:rPr>
          <w:sz w:val="28"/>
          <w:szCs w:val="28"/>
        </w:rPr>
        <w:t>выявление и поддержка детей, проявивших выдающиеся способности в спорте.</w:t>
      </w:r>
    </w:p>
    <w:p w14:paraId="329E187D" w14:textId="77777777" w:rsidR="004930EF" w:rsidRPr="00341785" w:rsidRDefault="004930EF" w:rsidP="0004050D">
      <w:pPr>
        <w:autoSpaceDE w:val="0"/>
        <w:autoSpaceDN w:val="0"/>
        <w:adjustRightInd w:val="0"/>
        <w:ind w:firstLine="709"/>
        <w:jc w:val="center"/>
        <w:rPr>
          <w:b/>
          <w:bCs/>
          <w:sz w:val="28"/>
          <w:szCs w:val="28"/>
        </w:rPr>
      </w:pPr>
    </w:p>
    <w:p w14:paraId="59E91E07" w14:textId="77777777" w:rsidR="00C37066" w:rsidRPr="00C15666" w:rsidRDefault="00C37066" w:rsidP="0004050D">
      <w:pPr>
        <w:autoSpaceDE w:val="0"/>
        <w:autoSpaceDN w:val="0"/>
        <w:adjustRightInd w:val="0"/>
        <w:ind w:firstLine="709"/>
        <w:jc w:val="center"/>
        <w:rPr>
          <w:b/>
          <w:bCs/>
          <w:sz w:val="28"/>
          <w:szCs w:val="28"/>
        </w:rPr>
      </w:pPr>
    </w:p>
    <w:p w14:paraId="174C1CD1" w14:textId="77777777" w:rsidR="00C37066" w:rsidRPr="00C15666" w:rsidRDefault="00C37066" w:rsidP="0004050D">
      <w:pPr>
        <w:autoSpaceDE w:val="0"/>
        <w:autoSpaceDN w:val="0"/>
        <w:adjustRightInd w:val="0"/>
        <w:ind w:firstLine="709"/>
        <w:jc w:val="center"/>
        <w:rPr>
          <w:b/>
          <w:bCs/>
          <w:sz w:val="28"/>
          <w:szCs w:val="28"/>
        </w:rPr>
      </w:pPr>
    </w:p>
    <w:p w14:paraId="626B6C68" w14:textId="77777777" w:rsidR="00C37066" w:rsidRPr="00C15666" w:rsidRDefault="00C37066" w:rsidP="0004050D">
      <w:pPr>
        <w:autoSpaceDE w:val="0"/>
        <w:autoSpaceDN w:val="0"/>
        <w:adjustRightInd w:val="0"/>
        <w:ind w:firstLine="709"/>
        <w:jc w:val="center"/>
        <w:rPr>
          <w:b/>
          <w:bCs/>
          <w:sz w:val="28"/>
          <w:szCs w:val="28"/>
        </w:rPr>
      </w:pPr>
    </w:p>
    <w:p w14:paraId="780BD96D" w14:textId="3A553508" w:rsidR="004930EF" w:rsidRDefault="004930EF" w:rsidP="0004050D">
      <w:pPr>
        <w:autoSpaceDE w:val="0"/>
        <w:autoSpaceDN w:val="0"/>
        <w:adjustRightInd w:val="0"/>
        <w:ind w:firstLine="709"/>
        <w:jc w:val="center"/>
        <w:rPr>
          <w:b/>
          <w:strike/>
          <w:sz w:val="28"/>
          <w:szCs w:val="28"/>
        </w:rPr>
      </w:pPr>
      <w:r w:rsidRPr="00341785">
        <w:rPr>
          <w:b/>
          <w:bCs/>
          <w:sz w:val="28"/>
          <w:szCs w:val="28"/>
          <w:lang w:val="en-US"/>
        </w:rPr>
        <w:lastRenderedPageBreak/>
        <w:t>II</w:t>
      </w:r>
      <w:r w:rsidRPr="00341785">
        <w:rPr>
          <w:b/>
          <w:bCs/>
          <w:sz w:val="28"/>
          <w:szCs w:val="28"/>
        </w:rPr>
        <w:t xml:space="preserve">. </w:t>
      </w:r>
      <w:r w:rsidRPr="00341785">
        <w:rPr>
          <w:b/>
          <w:sz w:val="28"/>
          <w:szCs w:val="28"/>
        </w:rPr>
        <w:t>Характеристика дополнительной образовательной программы спортивной подготовки</w:t>
      </w:r>
      <w:r w:rsidRPr="00341785">
        <w:rPr>
          <w:b/>
          <w:strike/>
          <w:sz w:val="28"/>
          <w:szCs w:val="28"/>
        </w:rPr>
        <w:t xml:space="preserve"> </w:t>
      </w:r>
    </w:p>
    <w:p w14:paraId="71E04FEA" w14:textId="41E8CB87" w:rsidR="0074371B" w:rsidRDefault="0074371B" w:rsidP="0004050D">
      <w:pPr>
        <w:autoSpaceDE w:val="0"/>
        <w:autoSpaceDN w:val="0"/>
        <w:adjustRightInd w:val="0"/>
        <w:ind w:firstLine="709"/>
        <w:jc w:val="center"/>
        <w:rPr>
          <w:strike/>
          <w:sz w:val="20"/>
          <w:szCs w:val="20"/>
        </w:rPr>
      </w:pPr>
    </w:p>
    <w:p w14:paraId="187A987F" w14:textId="77777777" w:rsidR="0074371B" w:rsidRDefault="0074371B" w:rsidP="0074371B">
      <w:pPr>
        <w:ind w:firstLine="709"/>
        <w:jc w:val="both"/>
        <w:rPr>
          <w:sz w:val="28"/>
          <w:szCs w:val="28"/>
        </w:rPr>
      </w:pPr>
      <w:r w:rsidRPr="00140EE5">
        <w:rPr>
          <w:sz w:val="28"/>
          <w:szCs w:val="28"/>
        </w:rPr>
        <w:t>Плавание как вид спорта, характеризуется системой специальной подготовки и участием в соревнованиях, которые проходят по определенным правилам. Соревнования по спортивному плаванию проводятся в бассейнах стандартных размеров (25 и 50 метров) на дистанции от 50 до 1500 метров, а также на открытой воде в виде заплывов на разные дистанции (5, 10, 25 км). Побеждает пловец (команда), первым пришедший к финишу. Саму дистанцию преодолевают различными способами, строго регламентированными правилами соревнова</w:t>
      </w:r>
      <w:r>
        <w:rPr>
          <w:sz w:val="28"/>
          <w:szCs w:val="28"/>
        </w:rPr>
        <w:t>н</w:t>
      </w:r>
      <w:r w:rsidRPr="00140EE5">
        <w:rPr>
          <w:sz w:val="28"/>
          <w:szCs w:val="28"/>
        </w:rPr>
        <w:t xml:space="preserve">ий. </w:t>
      </w:r>
    </w:p>
    <w:p w14:paraId="3238FC28" w14:textId="77777777" w:rsidR="0074371B" w:rsidRDefault="0074371B" w:rsidP="0074371B">
      <w:pPr>
        <w:ind w:firstLine="709"/>
        <w:jc w:val="both"/>
        <w:rPr>
          <w:sz w:val="28"/>
          <w:szCs w:val="28"/>
        </w:rPr>
      </w:pPr>
      <w:r w:rsidRPr="00140EE5">
        <w:rPr>
          <w:sz w:val="28"/>
          <w:szCs w:val="28"/>
        </w:rPr>
        <w:t xml:space="preserve">К спортивным способам плавания относятся: вольный стиль (кроль </w:t>
      </w:r>
      <w:r w:rsidRPr="008B3EAF">
        <w:rPr>
          <w:rStyle w:val="afc"/>
        </w:rPr>
        <w:t>на</w:t>
      </w:r>
      <w:r w:rsidRPr="00140EE5">
        <w:rPr>
          <w:sz w:val="28"/>
          <w:szCs w:val="28"/>
        </w:rPr>
        <w:t xml:space="preserve"> груди), баттер</w:t>
      </w:r>
      <w:r>
        <w:rPr>
          <w:sz w:val="28"/>
          <w:szCs w:val="28"/>
        </w:rPr>
        <w:t>ф</w:t>
      </w:r>
      <w:r w:rsidRPr="00140EE5">
        <w:rPr>
          <w:sz w:val="28"/>
          <w:szCs w:val="28"/>
        </w:rPr>
        <w:t xml:space="preserve">ляй (дельфин), плавание на спине (кроль на спине), брасс. </w:t>
      </w:r>
    </w:p>
    <w:p w14:paraId="4F2E50F7" w14:textId="77777777" w:rsidR="0074371B" w:rsidRDefault="0074371B" w:rsidP="0074371B">
      <w:pPr>
        <w:ind w:firstLine="709"/>
        <w:jc w:val="both"/>
        <w:rPr>
          <w:sz w:val="28"/>
          <w:szCs w:val="28"/>
        </w:rPr>
      </w:pPr>
      <w:r>
        <w:rPr>
          <w:sz w:val="28"/>
          <w:szCs w:val="28"/>
        </w:rPr>
        <w:t>Нормативным документа</w:t>
      </w:r>
      <w:r w:rsidRPr="00140EE5">
        <w:rPr>
          <w:sz w:val="28"/>
          <w:szCs w:val="28"/>
        </w:rPr>
        <w:t xml:space="preserve">м, определяющим порядок присвоения и подтверждения спортивных званий и разрядов в Российской Федерации, является Единая всероссийская спортивная классификация (ЕВСК). ЕВСК определяет, как собственно нормативы, которые должен выполнить спортсмен для получения звания, так и условия, в которых эти нормативы должны выполняться: уровень соревнований, уровень противников, квалификацию судей. </w:t>
      </w:r>
    </w:p>
    <w:p w14:paraId="6DFF5CC8" w14:textId="6BD3D94C" w:rsidR="0074371B" w:rsidRPr="00F94E63" w:rsidRDefault="0074371B" w:rsidP="0074371B">
      <w:pPr>
        <w:ind w:firstLine="709"/>
        <w:jc w:val="both"/>
        <w:rPr>
          <w:b/>
          <w:i/>
        </w:rPr>
      </w:pPr>
      <w:r w:rsidRPr="00140EE5">
        <w:rPr>
          <w:sz w:val="28"/>
          <w:szCs w:val="28"/>
        </w:rPr>
        <w:t>В плавании присваиваются следующие спортивные разряды и звания: Мастер спорта России международного класса (МСМК);Мастер спорта России (МС); Кандидат в мастера спорта России (КМС);1-й, 2-й и3-й спортивные разряды;1-й, 2-й и 3-й юношеские разряды.</w:t>
      </w:r>
    </w:p>
    <w:p w14:paraId="789744F0" w14:textId="424D969C" w:rsidR="0074371B" w:rsidRPr="0074371B" w:rsidRDefault="0074371B" w:rsidP="0074371B">
      <w:pPr>
        <w:ind w:firstLine="709"/>
        <w:jc w:val="both"/>
        <w:rPr>
          <w:color w:val="000000" w:themeColor="text1"/>
          <w:sz w:val="28"/>
        </w:rPr>
      </w:pPr>
      <w:r w:rsidRPr="00140EE5">
        <w:rPr>
          <w:b/>
          <w:sz w:val="28"/>
        </w:rPr>
        <w:t>Отличительная особенность плавания.</w:t>
      </w:r>
      <w:r w:rsidRPr="00140EE5">
        <w:rPr>
          <w:sz w:val="28"/>
        </w:rPr>
        <w:t xml:space="preserve"> Особенность плавания состоит в том, что пловец вып</w:t>
      </w:r>
      <w:r>
        <w:rPr>
          <w:sz w:val="28"/>
        </w:rPr>
        <w:t>олняет движения в условиях вод</w:t>
      </w:r>
      <w:r w:rsidRPr="00140EE5">
        <w:rPr>
          <w:sz w:val="28"/>
        </w:rPr>
        <w:t xml:space="preserve">ной среды, где тело находится горизонтально, не имея твердой опоры. Вес пловца уравновешивается подъемной силой </w:t>
      </w:r>
      <w:proofErr w:type="gramStart"/>
      <w:r w:rsidRPr="00140EE5">
        <w:rPr>
          <w:sz w:val="28"/>
        </w:rPr>
        <w:t>воды</w:t>
      </w:r>
      <w:proofErr w:type="gramEnd"/>
      <w:r w:rsidRPr="00140EE5">
        <w:rPr>
          <w:sz w:val="28"/>
        </w:rPr>
        <w:t xml:space="preserve"> и опорная система разгружается от обычных гравитацион</w:t>
      </w:r>
      <w:r>
        <w:rPr>
          <w:sz w:val="28"/>
        </w:rPr>
        <w:t>н</w:t>
      </w:r>
      <w:r w:rsidRPr="00140EE5">
        <w:rPr>
          <w:sz w:val="28"/>
        </w:rPr>
        <w:t>ых нагрузок, что увеличивает двигательные возможности. Теплопроводность и теплоемкость водной среды, а также ее значительная плотность, повышают теплоотдачу и давление воды на поверхность тела, в результате чего учащается дыхание, увеличивается частота сер</w:t>
      </w:r>
      <w:r>
        <w:rPr>
          <w:sz w:val="28"/>
        </w:rPr>
        <w:t>д</w:t>
      </w:r>
      <w:r w:rsidRPr="00140EE5">
        <w:rPr>
          <w:sz w:val="28"/>
        </w:rPr>
        <w:t xml:space="preserve">ечных сокращений, изменяется тонус периферических кровеносных сосудов, усиливается обмен веществ, что в сочетании с физической нагрузкой создает </w:t>
      </w:r>
      <w:r w:rsidRPr="0074371B">
        <w:rPr>
          <w:sz w:val="28"/>
          <w:szCs w:val="28"/>
        </w:rPr>
        <w:t xml:space="preserve">благоприятные </w:t>
      </w:r>
      <w:r w:rsidRPr="0074371B">
        <w:rPr>
          <w:rStyle w:val="24"/>
          <w:i w:val="0"/>
          <w:iCs w:val="0"/>
          <w:color w:val="000000" w:themeColor="text1"/>
          <w:sz w:val="28"/>
          <w:szCs w:val="28"/>
        </w:rPr>
        <w:t>условия</w:t>
      </w:r>
      <w:r w:rsidRPr="0074371B">
        <w:rPr>
          <w:rStyle w:val="24"/>
          <w:color w:val="000000" w:themeColor="text1"/>
          <w:sz w:val="28"/>
          <w:szCs w:val="28"/>
        </w:rPr>
        <w:t xml:space="preserve"> </w:t>
      </w:r>
      <w:r w:rsidRPr="0074371B">
        <w:rPr>
          <w:color w:val="000000" w:themeColor="text1"/>
          <w:sz w:val="28"/>
          <w:szCs w:val="28"/>
        </w:rPr>
        <w:t>для совершенствования физических качеств</w:t>
      </w:r>
      <w:r w:rsidRPr="0074371B">
        <w:rPr>
          <w:color w:val="000000" w:themeColor="text1"/>
          <w:sz w:val="28"/>
        </w:rPr>
        <w:t>.</w:t>
      </w:r>
    </w:p>
    <w:p w14:paraId="3E2D86D2" w14:textId="2938C35D" w:rsidR="0074371B" w:rsidRPr="00341785" w:rsidRDefault="0074371B" w:rsidP="0074371B">
      <w:pPr>
        <w:ind w:firstLine="709"/>
        <w:jc w:val="both"/>
        <w:rPr>
          <w:strike/>
          <w:sz w:val="20"/>
          <w:szCs w:val="20"/>
        </w:rPr>
      </w:pPr>
      <w:r w:rsidRPr="0074371B">
        <w:rPr>
          <w:color w:val="000000" w:themeColor="text1"/>
          <w:sz w:val="28"/>
        </w:rPr>
        <w:t xml:space="preserve"> Современная система </w:t>
      </w:r>
      <w:r w:rsidRPr="00140EE5">
        <w:rPr>
          <w:sz w:val="28"/>
        </w:rPr>
        <w:t>занятий по плаванию обеспечивает пловцам хорошее гармоническое развитие мышечной системы и увеличение силовых показателей. Это происходит и потому, что занятия в воде чередуются с физическими упражнениями, выполняемыми на суше.</w:t>
      </w:r>
    </w:p>
    <w:p w14:paraId="4B90847C" w14:textId="77777777" w:rsidR="00396738" w:rsidRDefault="00C37066" w:rsidP="00C37066">
      <w:pPr>
        <w:ind w:firstLine="709"/>
        <w:jc w:val="both"/>
        <w:rPr>
          <w:sz w:val="28"/>
          <w:szCs w:val="28"/>
        </w:rPr>
      </w:pPr>
      <w:r w:rsidRPr="00396738">
        <w:rPr>
          <w:b/>
          <w:bCs/>
          <w:sz w:val="28"/>
          <w:szCs w:val="28"/>
        </w:rPr>
        <w:t>Специфика организации обучения</w:t>
      </w:r>
    </w:p>
    <w:p w14:paraId="32A4CE1F" w14:textId="77777777" w:rsidR="00F75359" w:rsidRDefault="00C37066" w:rsidP="00C37066">
      <w:pPr>
        <w:ind w:firstLine="709"/>
        <w:jc w:val="both"/>
        <w:rPr>
          <w:sz w:val="28"/>
          <w:szCs w:val="28"/>
        </w:rPr>
      </w:pPr>
      <w:r w:rsidRPr="00C37066">
        <w:rPr>
          <w:sz w:val="28"/>
          <w:szCs w:val="28"/>
        </w:rPr>
        <w:t xml:space="preserve"> Рассматривая подготовку </w:t>
      </w:r>
      <w:r w:rsidR="0074371B">
        <w:rPr>
          <w:sz w:val="28"/>
          <w:szCs w:val="28"/>
        </w:rPr>
        <w:t>пловцов</w:t>
      </w:r>
      <w:r w:rsidRPr="00C37066">
        <w:rPr>
          <w:sz w:val="28"/>
          <w:szCs w:val="28"/>
        </w:rPr>
        <w:t xml:space="preserve"> как систему, в ней следует выделить несколько компонентов, которые в свою очередь, состоят из множества элементов.  В качестве основных компонентов системы спортивной подготовки необходимо рассматривать: </w:t>
      </w:r>
    </w:p>
    <w:p w14:paraId="27D07A01" w14:textId="77777777" w:rsidR="00F75359" w:rsidRDefault="00C37066" w:rsidP="00C37066">
      <w:pPr>
        <w:ind w:firstLine="709"/>
        <w:jc w:val="both"/>
        <w:rPr>
          <w:sz w:val="28"/>
          <w:szCs w:val="28"/>
        </w:rPr>
      </w:pPr>
      <w:r w:rsidRPr="00C37066">
        <w:rPr>
          <w:sz w:val="28"/>
          <w:szCs w:val="28"/>
        </w:rPr>
        <w:t>- систему соревнований;</w:t>
      </w:r>
    </w:p>
    <w:p w14:paraId="0A931FFD" w14:textId="77777777" w:rsidR="00F75359" w:rsidRDefault="00C37066" w:rsidP="00C37066">
      <w:pPr>
        <w:ind w:firstLine="709"/>
        <w:jc w:val="both"/>
        <w:rPr>
          <w:sz w:val="28"/>
          <w:szCs w:val="28"/>
        </w:rPr>
      </w:pPr>
      <w:r w:rsidRPr="00C37066">
        <w:rPr>
          <w:sz w:val="28"/>
          <w:szCs w:val="28"/>
        </w:rPr>
        <w:t xml:space="preserve"> - систему тренировки; </w:t>
      </w:r>
    </w:p>
    <w:p w14:paraId="0A615C97" w14:textId="77777777" w:rsidR="00F75359" w:rsidRDefault="00C37066" w:rsidP="00C37066">
      <w:pPr>
        <w:ind w:firstLine="709"/>
        <w:jc w:val="both"/>
        <w:rPr>
          <w:sz w:val="28"/>
          <w:szCs w:val="28"/>
        </w:rPr>
      </w:pPr>
      <w:r w:rsidRPr="00C37066">
        <w:rPr>
          <w:sz w:val="28"/>
          <w:szCs w:val="28"/>
        </w:rPr>
        <w:lastRenderedPageBreak/>
        <w:t xml:space="preserve">- систему факторов повышения эффективности тренировочной и соревновательной деятельности. </w:t>
      </w:r>
    </w:p>
    <w:p w14:paraId="7F01FD84" w14:textId="023BEAA7" w:rsidR="00396738" w:rsidRDefault="00C37066" w:rsidP="00C37066">
      <w:pPr>
        <w:ind w:firstLine="709"/>
        <w:jc w:val="both"/>
        <w:rPr>
          <w:sz w:val="28"/>
          <w:szCs w:val="28"/>
        </w:rPr>
      </w:pPr>
      <w:r w:rsidRPr="00C37066">
        <w:rPr>
          <w:sz w:val="28"/>
          <w:szCs w:val="28"/>
        </w:rPr>
        <w:t xml:space="preserve">Все компоненты системы подготовки взаимосвязаны и дополняют друг друга. Вместе с тем они имеют вполне определенные задачи и методические особенности, которые придают им самостоятельное значение. Система соревнований представляет собой ряд официальных и неофициальных соревнований, включенных в единую систему подготовки </w:t>
      </w:r>
      <w:r w:rsidR="00F75359">
        <w:rPr>
          <w:sz w:val="28"/>
          <w:szCs w:val="28"/>
        </w:rPr>
        <w:t>пловца</w:t>
      </w:r>
      <w:r w:rsidRPr="00C37066">
        <w:rPr>
          <w:sz w:val="28"/>
          <w:szCs w:val="28"/>
        </w:rPr>
        <w:t xml:space="preserve">. Достижение высокого результата в соревнованиях, имеющих наибольшее значение на определенном этапе подготовки спортсмена, выступает как цель, которая придает единую направленность всей системе, всем компонентам подготовки. Наряду с этим другие (менее значительные) соревнования выполняют важную подготовительную функцию, поскольку участие </w:t>
      </w:r>
      <w:r w:rsidR="00F75359">
        <w:rPr>
          <w:sz w:val="28"/>
          <w:szCs w:val="28"/>
        </w:rPr>
        <w:t xml:space="preserve">пловца </w:t>
      </w:r>
      <w:r w:rsidRPr="00C37066">
        <w:rPr>
          <w:sz w:val="28"/>
          <w:szCs w:val="28"/>
        </w:rPr>
        <w:t xml:space="preserve">в соревнованиях является мощным фактором совершенствования специфических физических качеств, технической, тактической и психической подготовленности. Подчеркивая ведущую роль системы соревнований в подготовке спортсмена, необходимо учитывать, что взятая отдельно она не может рассматриваться как самостоятельная система, способная обеспечить полноценную подготовленность </w:t>
      </w:r>
      <w:r w:rsidR="00F75359">
        <w:rPr>
          <w:sz w:val="28"/>
          <w:szCs w:val="28"/>
        </w:rPr>
        <w:t>пловцов</w:t>
      </w:r>
      <w:r w:rsidRPr="00C37066">
        <w:rPr>
          <w:sz w:val="28"/>
          <w:szCs w:val="28"/>
        </w:rPr>
        <w:t xml:space="preserve">. Только оптимальное сочетание соревновательной подготовки с другими компонентами системы подготовки может обеспечить достижение спортивных целей. Центральным компонентом подготовки </w:t>
      </w:r>
      <w:r w:rsidR="002339EC">
        <w:rPr>
          <w:sz w:val="28"/>
          <w:szCs w:val="28"/>
        </w:rPr>
        <w:t>пловца</w:t>
      </w:r>
      <w:r w:rsidRPr="00C37066">
        <w:rPr>
          <w:sz w:val="28"/>
          <w:szCs w:val="28"/>
        </w:rPr>
        <w:t xml:space="preserve"> является система спортивной тренировки. В рамках каждого из этих направлений решаются еще более конкретные задачи. Так, например, физическая подготовка включает разделы по совершенствованию отдельных физических качеств (силы, выносливости, гибкости, быстроты). В процессе технической подготовки можно выделить обучение отдельным техническим действиям (элементам) и т.д. Комплексным результатом спортивной тренировки является достижение </w:t>
      </w:r>
      <w:r w:rsidR="00F75359">
        <w:rPr>
          <w:sz w:val="28"/>
          <w:szCs w:val="28"/>
        </w:rPr>
        <w:t>пловцом</w:t>
      </w:r>
      <w:r w:rsidRPr="00C37066">
        <w:rPr>
          <w:sz w:val="28"/>
          <w:szCs w:val="28"/>
        </w:rPr>
        <w:t xml:space="preserve"> состояния тренированности, которое выражается в повышенном уровне функциональных возможностей организма спортсмена и достигнутой степени совершенства владения технико-тактическими действиями и психическими свойствами. Решение задач подготовки спортсмена в </w:t>
      </w:r>
      <w:r w:rsidR="00F75359">
        <w:rPr>
          <w:sz w:val="28"/>
          <w:szCs w:val="28"/>
        </w:rPr>
        <w:t>плавании</w:t>
      </w:r>
      <w:r w:rsidRPr="00C37066">
        <w:rPr>
          <w:sz w:val="28"/>
          <w:szCs w:val="28"/>
        </w:rPr>
        <w:t xml:space="preserve"> требует направленного использования факторов повышения эффективности тренировочной и соревновательной деятельности. В  качестве таких факторов можно выделить: питание и фармакологические средства, физиотерапевтические воздействия, психотерапевтические и биомеханические факторы. Организм человека представляет собой сложную биологическую и социальную систему, которая находится в состоянии постоянного взаимодействиями с окружающей средой и только благодаря этой связи способна существовать как целостная система. Поэтому, рассматривая подготовку </w:t>
      </w:r>
      <w:r w:rsidR="002339EC">
        <w:rPr>
          <w:sz w:val="28"/>
          <w:szCs w:val="28"/>
        </w:rPr>
        <w:t>пловца</w:t>
      </w:r>
      <w:r w:rsidRPr="00C37066">
        <w:rPr>
          <w:sz w:val="28"/>
          <w:szCs w:val="28"/>
        </w:rPr>
        <w:t xml:space="preserve"> как систему, тренер-преподаватель не должен забывать, что неотъемлемым условием нормальной жизнедеятельности человека является удовлетворение его естественных биологических и социальных потребностей. На процесс подготовки спортсмена влияет множество факторов, связанных с условиями жизни человека в обществе (материальный уровень жизни, бытовые условия, экологические и климатогеографические условия окружающей среды и многие другие). Влияние среды в значительной мере содействует естественному биологическому ритму </w:t>
      </w:r>
      <w:r w:rsidRPr="00C37066">
        <w:rPr>
          <w:sz w:val="28"/>
          <w:szCs w:val="28"/>
        </w:rPr>
        <w:lastRenderedPageBreak/>
        <w:t xml:space="preserve">развития организма спортсмена. Это обстоятельство должно строго учитываться в ходе управления процессом подготовки </w:t>
      </w:r>
      <w:r w:rsidR="00F75359">
        <w:rPr>
          <w:sz w:val="28"/>
          <w:szCs w:val="28"/>
        </w:rPr>
        <w:t>пловца</w:t>
      </w:r>
      <w:r w:rsidRPr="00C37066">
        <w:rPr>
          <w:sz w:val="28"/>
          <w:szCs w:val="28"/>
        </w:rPr>
        <w:t>. В спортивной практике влияние этих обстоятельств иногда не полностью осознается в сравнении со специфическими факторами подготовки</w:t>
      </w:r>
      <w:r w:rsidR="002339EC">
        <w:rPr>
          <w:sz w:val="28"/>
          <w:szCs w:val="28"/>
        </w:rPr>
        <w:t xml:space="preserve"> пловца</w:t>
      </w:r>
      <w:r w:rsidRPr="00C37066">
        <w:rPr>
          <w:sz w:val="28"/>
          <w:szCs w:val="28"/>
        </w:rPr>
        <w:t xml:space="preserve">, но это вовсе не умаляет их значения в достижении спортивных целей. Чем выше уровень спортивных достижений, тем сложнее структура и содержание подготовки спортсмена. Приспособление системы подготовки к выполнению специфических функций осуществляется посредством увеличения количества элементов их дифференциации и специализации. </w:t>
      </w:r>
    </w:p>
    <w:p w14:paraId="3B6BBC84" w14:textId="2F2BD7B1" w:rsidR="000E7ECE" w:rsidRDefault="00C37066" w:rsidP="000E7ECE">
      <w:pPr>
        <w:pStyle w:val="af5"/>
        <w:ind w:right="20"/>
        <w:rPr>
          <w:szCs w:val="28"/>
        </w:rPr>
      </w:pPr>
      <w:r w:rsidRPr="00396738">
        <w:rPr>
          <w:b/>
          <w:bCs/>
          <w:szCs w:val="28"/>
        </w:rPr>
        <w:t>Актуальность, новизна, педагогическая целесообразность Программы</w:t>
      </w:r>
      <w:r w:rsidRPr="00C37066">
        <w:rPr>
          <w:szCs w:val="28"/>
        </w:rPr>
        <w:t xml:space="preserve"> </w:t>
      </w:r>
    </w:p>
    <w:p w14:paraId="064E9577" w14:textId="29123AEF" w:rsidR="000E7ECE" w:rsidRPr="000E7ECE" w:rsidRDefault="000E7ECE" w:rsidP="000E7ECE">
      <w:pPr>
        <w:pStyle w:val="af5"/>
        <w:ind w:right="20" w:firstLine="708"/>
        <w:rPr>
          <w:szCs w:val="28"/>
          <w:shd w:val="clear" w:color="auto" w:fill="FFFFFF"/>
        </w:rPr>
      </w:pPr>
      <w:r w:rsidRPr="000E7ECE">
        <w:rPr>
          <w:rStyle w:val="12pt"/>
          <w:b w:val="0"/>
          <w:bCs w:val="0"/>
          <w:sz w:val="28"/>
          <w:szCs w:val="28"/>
        </w:rPr>
        <w:t>Актуальность программы</w:t>
      </w:r>
      <w:r w:rsidRPr="000E7ECE">
        <w:rPr>
          <w:rStyle w:val="12pt"/>
          <w:sz w:val="28"/>
          <w:szCs w:val="28"/>
        </w:rPr>
        <w:t xml:space="preserve"> </w:t>
      </w:r>
      <w:r w:rsidRPr="000E7ECE">
        <w:rPr>
          <w:rStyle w:val="14"/>
          <w:sz w:val="28"/>
          <w:szCs w:val="28"/>
        </w:rPr>
        <w:t xml:space="preserve">обусловлена тем, что в настоящее время </w:t>
      </w:r>
      <w:r w:rsidRPr="000E7ECE">
        <w:rPr>
          <w:szCs w:val="28"/>
          <w:shd w:val="clear" w:color="auto" w:fill="FFFFFF"/>
        </w:rPr>
        <w:t>очевидна необходимость разработки и внедрения в практику такой программы подготовки пловцов, которая позволяла бы не только приобщить детей и молодежь к активным занятиям спортом, но в первую очередь – получить максимально полный социально-педагогический и культурный эффект от этих занятий. Включение различных специальных упражнений, подвижных игр, разнообразных форм занятий по плаванию в учебно-тренировочный процесс позволит разнообразить процесс обучения, избежать схематичности, монотонности и повысить эффективность занятий, что в дальнейшем приведет к определенным результатам.</w:t>
      </w:r>
    </w:p>
    <w:p w14:paraId="27D3ADCC" w14:textId="5DD29F2F" w:rsidR="00396738" w:rsidRDefault="00C37066" w:rsidP="00C37066">
      <w:pPr>
        <w:ind w:firstLine="709"/>
        <w:jc w:val="both"/>
        <w:rPr>
          <w:rFonts w:eastAsia="Calibri"/>
          <w:b/>
          <w:bCs/>
          <w:sz w:val="28"/>
          <w:szCs w:val="28"/>
          <w:lang w:eastAsia="en-US"/>
        </w:rPr>
      </w:pPr>
      <w:r w:rsidRPr="00C37066">
        <w:rPr>
          <w:sz w:val="28"/>
          <w:szCs w:val="28"/>
        </w:rPr>
        <w:t xml:space="preserve">В новизну программы положены нормативные требования по физической и спортивно-технической подготовке, научные и методические разработки по </w:t>
      </w:r>
      <w:r w:rsidR="000E7ECE">
        <w:rPr>
          <w:sz w:val="28"/>
          <w:szCs w:val="28"/>
        </w:rPr>
        <w:t>плаванию</w:t>
      </w:r>
      <w:r w:rsidRPr="00C37066">
        <w:rPr>
          <w:sz w:val="28"/>
          <w:szCs w:val="28"/>
        </w:rPr>
        <w:t xml:space="preserve"> отечественных и зарубежных тренеров и специалистов, применяемые в последние годы для подготовки высококвалифицированных спортсменов. Педагогическая целесообразность программы определена тем, что ориентирует обучающихся на приобщение каждого к физической культуре и спорту, применение полученных знаний, умений и навыков в повседневной деятельности, улучшение своего образовательного результата, на создание индивидуального творческого продукта. Благодаря систематическим занятиям физической культурой и спортом обучающиеся приобретают общую и специальную физическую подготовку, а развитие специальных физических качеств помогает развить морфофункциональные системы растущего организма – в этом и заключается педагогическая целесообразность разработанной образовательной программы по </w:t>
      </w:r>
      <w:r w:rsidR="000E7ECE">
        <w:rPr>
          <w:sz w:val="28"/>
          <w:szCs w:val="28"/>
        </w:rPr>
        <w:t>плаванию.</w:t>
      </w:r>
      <w:r w:rsidRPr="00C37066">
        <w:rPr>
          <w:sz w:val="28"/>
          <w:szCs w:val="28"/>
        </w:rPr>
        <w:t xml:space="preserve"> Кроме того, педагогическую целесообразность образовательной программы мы видим в формировании у обучающегося чувства ответственности в исполнении своей индивидуальной функции в коллективном процессе (команда), с одной стороны, и формировании самодостаточного проявления всего спортивного потенциала при выполнении индивидуальных пробежек обучающегося, в соревновательной деятельности формирования тактического мышления. </w:t>
      </w:r>
    </w:p>
    <w:p w14:paraId="379718E6" w14:textId="7F92C9A5" w:rsidR="004830BD" w:rsidRPr="004830BD" w:rsidRDefault="004830BD" w:rsidP="00C37066">
      <w:pPr>
        <w:ind w:firstLine="709"/>
        <w:jc w:val="both"/>
        <w:rPr>
          <w:rFonts w:eastAsia="Calibri"/>
          <w:b/>
          <w:bCs/>
          <w:sz w:val="28"/>
          <w:szCs w:val="28"/>
          <w:lang w:eastAsia="en-US"/>
        </w:rPr>
      </w:pPr>
      <w:r w:rsidRPr="004830BD">
        <w:rPr>
          <w:rFonts w:eastAsia="Calibri"/>
          <w:b/>
          <w:bCs/>
          <w:sz w:val="28"/>
          <w:szCs w:val="28"/>
          <w:lang w:eastAsia="en-US"/>
        </w:rPr>
        <w:t>Структура системы спортивной подготовки</w:t>
      </w:r>
      <w:r w:rsidR="00396738">
        <w:rPr>
          <w:rFonts w:eastAsia="Calibri"/>
          <w:b/>
          <w:bCs/>
          <w:sz w:val="28"/>
          <w:szCs w:val="28"/>
          <w:lang w:eastAsia="en-US"/>
        </w:rPr>
        <w:t xml:space="preserve"> </w:t>
      </w:r>
      <w:r w:rsidR="000E7ECE">
        <w:rPr>
          <w:rFonts w:eastAsia="Calibri"/>
          <w:b/>
          <w:bCs/>
          <w:sz w:val="28"/>
          <w:szCs w:val="28"/>
          <w:lang w:eastAsia="en-US"/>
        </w:rPr>
        <w:t>пловцов</w:t>
      </w:r>
      <w:r>
        <w:rPr>
          <w:rFonts w:eastAsia="Calibri"/>
          <w:b/>
          <w:bCs/>
          <w:sz w:val="28"/>
          <w:szCs w:val="28"/>
          <w:lang w:eastAsia="en-US"/>
        </w:rPr>
        <w:t>:</w:t>
      </w:r>
    </w:p>
    <w:p w14:paraId="3AA2F8FC" w14:textId="6923DD09" w:rsidR="004830BD" w:rsidRPr="004830BD" w:rsidRDefault="004830BD" w:rsidP="0004050D">
      <w:pPr>
        <w:ind w:firstLine="709"/>
        <w:jc w:val="both"/>
        <w:rPr>
          <w:rFonts w:eastAsia="Calibri"/>
          <w:color w:val="000000"/>
          <w:sz w:val="28"/>
          <w:szCs w:val="28"/>
          <w:lang w:eastAsia="en-US"/>
        </w:rPr>
      </w:pPr>
      <w:r w:rsidRPr="004830BD">
        <w:rPr>
          <w:rFonts w:eastAsia="Calibri"/>
          <w:color w:val="000000"/>
          <w:sz w:val="28"/>
          <w:szCs w:val="28"/>
          <w:lang w:eastAsia="en-US"/>
        </w:rPr>
        <w:t xml:space="preserve">Спортивная подготовка </w:t>
      </w:r>
      <w:r>
        <w:rPr>
          <w:rFonts w:eastAsia="Calibri"/>
          <w:color w:val="000000"/>
          <w:sz w:val="28"/>
          <w:szCs w:val="28"/>
          <w:lang w:eastAsia="en-US"/>
        </w:rPr>
        <w:t xml:space="preserve">спортсменов </w:t>
      </w:r>
      <w:r w:rsidR="000E7ECE">
        <w:rPr>
          <w:rFonts w:eastAsia="Calibri"/>
          <w:color w:val="000000"/>
          <w:sz w:val="28"/>
          <w:szCs w:val="28"/>
          <w:lang w:eastAsia="en-US"/>
        </w:rPr>
        <w:t xml:space="preserve">пловцов- </w:t>
      </w:r>
      <w:r w:rsidRPr="004830BD">
        <w:rPr>
          <w:rFonts w:eastAsia="Calibri"/>
          <w:color w:val="000000"/>
          <w:sz w:val="28"/>
          <w:szCs w:val="28"/>
          <w:lang w:eastAsia="en-US"/>
        </w:rPr>
        <w:t>многолетний целенаправленный процесс, представляющий собой единую организационную систему, обеспечивающую преемственность задач, средств, методов, форм подготовки спортсменов всех возрастных групп.</w:t>
      </w:r>
    </w:p>
    <w:p w14:paraId="126F9106" w14:textId="77777777" w:rsidR="00243717" w:rsidRDefault="00243717" w:rsidP="00EC79A9">
      <w:pPr>
        <w:ind w:firstLine="709"/>
        <w:jc w:val="both"/>
        <w:rPr>
          <w:rFonts w:eastAsia="Calibri"/>
          <w:sz w:val="28"/>
          <w:szCs w:val="28"/>
          <w:lang w:eastAsia="en-US"/>
        </w:rPr>
      </w:pPr>
    </w:p>
    <w:p w14:paraId="1936B5B0" w14:textId="5DE8CF0F" w:rsidR="004830BD" w:rsidRPr="004830BD" w:rsidRDefault="004830BD" w:rsidP="00EC79A9">
      <w:pPr>
        <w:ind w:firstLine="709"/>
        <w:jc w:val="both"/>
        <w:rPr>
          <w:rFonts w:eastAsia="Calibri"/>
          <w:sz w:val="28"/>
          <w:szCs w:val="28"/>
          <w:lang w:val="de-DE" w:eastAsia="en-US"/>
        </w:rPr>
      </w:pPr>
      <w:r w:rsidRPr="004830BD">
        <w:rPr>
          <w:rFonts w:eastAsia="Calibri"/>
          <w:sz w:val="28"/>
          <w:szCs w:val="28"/>
          <w:lang w:eastAsia="en-US"/>
        </w:rPr>
        <w:t>Изучение программного материала рассчитано на двух этапах спортивной подготовки:</w:t>
      </w:r>
    </w:p>
    <w:p w14:paraId="62E4E81E" w14:textId="5085AD6E" w:rsidR="004830BD" w:rsidRPr="004830BD" w:rsidRDefault="004830BD" w:rsidP="00EC79A9">
      <w:pPr>
        <w:numPr>
          <w:ilvl w:val="0"/>
          <w:numId w:val="2"/>
        </w:numPr>
        <w:tabs>
          <w:tab w:val="left" w:pos="1134"/>
        </w:tabs>
        <w:ind w:left="0" w:firstLine="709"/>
        <w:contextualSpacing/>
        <w:jc w:val="both"/>
        <w:rPr>
          <w:rFonts w:eastAsia="Calibri"/>
          <w:bCs/>
          <w:iCs/>
          <w:sz w:val="28"/>
          <w:szCs w:val="28"/>
          <w:lang w:eastAsia="en-US"/>
        </w:rPr>
      </w:pPr>
      <w:r w:rsidRPr="004830BD">
        <w:rPr>
          <w:rFonts w:eastAsia="Calibri"/>
          <w:bCs/>
          <w:iCs/>
          <w:sz w:val="28"/>
          <w:szCs w:val="28"/>
          <w:lang w:eastAsia="en-US"/>
        </w:rPr>
        <w:t>начальной подготовки</w:t>
      </w:r>
      <w:r w:rsidR="000E7ECE">
        <w:rPr>
          <w:rFonts w:eastAsia="Calibri"/>
          <w:bCs/>
          <w:iCs/>
          <w:sz w:val="28"/>
          <w:szCs w:val="28"/>
          <w:lang w:eastAsia="en-US"/>
        </w:rPr>
        <w:t>-2 года</w:t>
      </w:r>
      <w:r w:rsidRPr="004830BD">
        <w:rPr>
          <w:rFonts w:eastAsia="Calibri"/>
          <w:bCs/>
          <w:iCs/>
          <w:sz w:val="28"/>
          <w:szCs w:val="28"/>
          <w:lang w:eastAsia="en-US"/>
        </w:rPr>
        <w:t>,</w:t>
      </w:r>
    </w:p>
    <w:p w14:paraId="43BE5F58" w14:textId="7352D1E5" w:rsidR="004830BD" w:rsidRDefault="000E7ECE" w:rsidP="00EC79A9">
      <w:pPr>
        <w:numPr>
          <w:ilvl w:val="0"/>
          <w:numId w:val="2"/>
        </w:numPr>
        <w:tabs>
          <w:tab w:val="left" w:pos="1134"/>
        </w:tabs>
        <w:ind w:left="0" w:firstLine="709"/>
        <w:contextualSpacing/>
        <w:jc w:val="both"/>
        <w:rPr>
          <w:rFonts w:eastAsia="Calibri"/>
          <w:bCs/>
          <w:iCs/>
          <w:sz w:val="28"/>
          <w:szCs w:val="28"/>
          <w:lang w:eastAsia="en-US"/>
        </w:rPr>
      </w:pPr>
      <w:r>
        <w:rPr>
          <w:rFonts w:eastAsia="Calibri"/>
          <w:bCs/>
          <w:iCs/>
          <w:sz w:val="28"/>
          <w:szCs w:val="28"/>
          <w:lang w:eastAsia="en-US"/>
        </w:rPr>
        <w:t>учебно-</w:t>
      </w:r>
      <w:r w:rsidR="004830BD" w:rsidRPr="004830BD">
        <w:rPr>
          <w:rFonts w:eastAsia="Calibri"/>
          <w:bCs/>
          <w:iCs/>
          <w:sz w:val="28"/>
          <w:szCs w:val="28"/>
          <w:lang w:eastAsia="en-US"/>
        </w:rPr>
        <w:t>тренировочный</w:t>
      </w:r>
      <w:r>
        <w:rPr>
          <w:rFonts w:eastAsia="Calibri"/>
          <w:bCs/>
          <w:iCs/>
          <w:sz w:val="28"/>
          <w:szCs w:val="28"/>
          <w:lang w:eastAsia="en-US"/>
        </w:rPr>
        <w:t>-</w:t>
      </w:r>
      <w:r w:rsidR="00396738">
        <w:rPr>
          <w:rFonts w:eastAsia="Calibri"/>
          <w:bCs/>
          <w:iCs/>
          <w:sz w:val="28"/>
          <w:szCs w:val="28"/>
          <w:lang w:eastAsia="en-US"/>
        </w:rPr>
        <w:t xml:space="preserve"> 5 лет</w:t>
      </w:r>
      <w:r w:rsidR="00F33343">
        <w:rPr>
          <w:rFonts w:eastAsia="Calibri"/>
          <w:bCs/>
          <w:iCs/>
          <w:sz w:val="28"/>
          <w:szCs w:val="28"/>
          <w:lang w:eastAsia="en-US"/>
        </w:rPr>
        <w:t xml:space="preserve"> </w:t>
      </w:r>
    </w:p>
    <w:p w14:paraId="7BB0FFAE" w14:textId="4346925F" w:rsidR="000E7ECE" w:rsidRDefault="004830BD" w:rsidP="00EC79A9">
      <w:pPr>
        <w:jc w:val="both"/>
        <w:rPr>
          <w:rFonts w:eastAsia="Calibri"/>
          <w:bCs/>
          <w:color w:val="000000"/>
          <w:sz w:val="28"/>
          <w:szCs w:val="28"/>
          <w:lang w:eastAsia="en-US"/>
        </w:rPr>
      </w:pPr>
      <w:r w:rsidRPr="00D95231">
        <w:rPr>
          <w:rFonts w:eastAsia="Calibri"/>
          <w:bCs/>
          <w:color w:val="000000"/>
          <w:sz w:val="28"/>
          <w:szCs w:val="28"/>
          <w:lang w:eastAsia="en-US"/>
        </w:rPr>
        <w:t>Продолжительность этапов спортивной подготовки, минимальный возраст для зачисления на этапы спортивной подготовки и минимальная наполняемость групп.</w:t>
      </w:r>
    </w:p>
    <w:p w14:paraId="4FCC18B8" w14:textId="77777777" w:rsidR="000E7ECE" w:rsidRDefault="000E7ECE" w:rsidP="00EC79A9">
      <w:pPr>
        <w:jc w:val="both"/>
        <w:rPr>
          <w:rFonts w:eastAsia="Calibri"/>
          <w:bCs/>
          <w:color w:val="000000"/>
          <w:sz w:val="28"/>
          <w:szCs w:val="28"/>
          <w:lang w:eastAsia="en-US"/>
        </w:rPr>
      </w:pPr>
    </w:p>
    <w:p w14:paraId="261B51BB" w14:textId="77777777" w:rsidR="000E7ECE" w:rsidRPr="000E7ECE" w:rsidRDefault="000E7ECE" w:rsidP="000E7ECE">
      <w:pPr>
        <w:widowControl w:val="0"/>
        <w:pBdr>
          <w:top w:val="none" w:sz="0" w:space="0" w:color="000000"/>
          <w:left w:val="none" w:sz="0" w:space="0" w:color="000000"/>
          <w:bottom w:val="none" w:sz="0" w:space="0" w:color="000000"/>
          <w:right w:val="none" w:sz="0" w:space="0" w:color="000000"/>
        </w:pBdr>
        <w:suppressAutoHyphens/>
        <w:jc w:val="center"/>
        <w:rPr>
          <w:rFonts w:eastAsia="Calibri"/>
          <w:bCs/>
          <w:color w:val="000000"/>
          <w:sz w:val="28"/>
          <w:szCs w:val="28"/>
          <w:lang w:eastAsia="zh-CN"/>
        </w:rPr>
      </w:pPr>
      <w:r w:rsidRPr="000E7ECE">
        <w:rPr>
          <w:rFonts w:eastAsia="Calibri"/>
          <w:b/>
          <w:bCs/>
          <w:color w:val="000000"/>
          <w:sz w:val="28"/>
          <w:szCs w:val="28"/>
          <w:lang w:eastAsia="zh-CN"/>
        </w:rPr>
        <w:t>Сроки реализации этапов спортивной подготовки и возрастные границы лиц, проходящих спортивную подготовку, по отдельным этапам,</w:t>
      </w:r>
      <w:r w:rsidRPr="000E7ECE">
        <w:rPr>
          <w:sz w:val="28"/>
          <w:szCs w:val="28"/>
          <w:lang w:eastAsia="zh-CN"/>
        </w:rPr>
        <w:t xml:space="preserve"> </w:t>
      </w:r>
      <w:r w:rsidRPr="000E7ECE">
        <w:rPr>
          <w:b/>
          <w:sz w:val="28"/>
          <w:szCs w:val="28"/>
          <w:lang w:eastAsia="zh-CN"/>
        </w:rPr>
        <w:t>количество лиц, проходящих спортивную подготовку в группах на этапах спортивной подготовки</w:t>
      </w:r>
    </w:p>
    <w:p w14:paraId="011B4728" w14:textId="77777777" w:rsidR="000E7ECE" w:rsidRPr="000E7ECE" w:rsidRDefault="000E7ECE" w:rsidP="000E7ECE">
      <w:pPr>
        <w:widowControl w:val="0"/>
        <w:pBdr>
          <w:top w:val="none" w:sz="0" w:space="0" w:color="000000"/>
          <w:left w:val="none" w:sz="0" w:space="0" w:color="000000"/>
          <w:bottom w:val="none" w:sz="0" w:space="0" w:color="000000"/>
          <w:right w:val="none" w:sz="0" w:space="0" w:color="000000"/>
        </w:pBdr>
        <w:suppressAutoHyphens/>
        <w:contextualSpacing/>
        <w:rPr>
          <w:sz w:val="28"/>
          <w:szCs w:val="28"/>
          <w:lang w:eastAsia="zh-CN"/>
        </w:r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2409"/>
        <w:gridCol w:w="2269"/>
        <w:gridCol w:w="2126"/>
      </w:tblGrid>
      <w:tr w:rsidR="000E7ECE" w:rsidRPr="000E7ECE" w14:paraId="4BE8C330" w14:textId="77777777" w:rsidTr="001A5FEF">
        <w:trPr>
          <w:trHeight w:val="506"/>
        </w:trPr>
        <w:tc>
          <w:tcPr>
            <w:tcW w:w="3402" w:type="dxa"/>
            <w:vAlign w:val="center"/>
          </w:tcPr>
          <w:p w14:paraId="0E85834E" w14:textId="77777777" w:rsidR="000E7ECE" w:rsidRPr="000E7ECE" w:rsidRDefault="000E7ECE" w:rsidP="000E7ECE">
            <w:pPr>
              <w:jc w:val="center"/>
              <w:rPr>
                <w:bCs/>
                <w:lang w:bidi="ru-RU"/>
              </w:rPr>
            </w:pPr>
            <w:proofErr w:type="spellStart"/>
            <w:r w:rsidRPr="000E7ECE">
              <w:rPr>
                <w:bCs/>
                <w:lang w:bidi="ru-RU"/>
              </w:rPr>
              <w:t>Этапы</w:t>
            </w:r>
            <w:proofErr w:type="spellEnd"/>
            <w:r w:rsidRPr="000E7ECE">
              <w:rPr>
                <w:bCs/>
                <w:spacing w:val="1"/>
                <w:lang w:bidi="ru-RU"/>
              </w:rPr>
              <w:t xml:space="preserve"> </w:t>
            </w:r>
            <w:proofErr w:type="spellStart"/>
            <w:r w:rsidRPr="000E7ECE">
              <w:rPr>
                <w:bCs/>
                <w:lang w:bidi="ru-RU"/>
              </w:rPr>
              <w:t>спортивной</w:t>
            </w:r>
            <w:proofErr w:type="spellEnd"/>
            <w:r w:rsidRPr="000E7ECE">
              <w:rPr>
                <w:bCs/>
                <w:spacing w:val="-9"/>
                <w:lang w:bidi="ru-RU"/>
              </w:rPr>
              <w:t xml:space="preserve"> </w:t>
            </w:r>
            <w:proofErr w:type="spellStart"/>
            <w:r w:rsidRPr="000E7ECE">
              <w:rPr>
                <w:bCs/>
                <w:lang w:bidi="ru-RU"/>
              </w:rPr>
              <w:t>подготовки</w:t>
            </w:r>
            <w:proofErr w:type="spellEnd"/>
          </w:p>
        </w:tc>
        <w:tc>
          <w:tcPr>
            <w:tcW w:w="2409" w:type="dxa"/>
            <w:vAlign w:val="center"/>
          </w:tcPr>
          <w:p w14:paraId="330AFC8A" w14:textId="77777777" w:rsidR="000E7ECE" w:rsidRPr="000E7ECE" w:rsidRDefault="000E7ECE" w:rsidP="000E7ECE">
            <w:pPr>
              <w:ind w:left="142" w:right="81"/>
              <w:jc w:val="center"/>
              <w:rPr>
                <w:bCs/>
                <w:lang w:val="ru-RU" w:bidi="ru-RU"/>
              </w:rPr>
            </w:pPr>
            <w:r w:rsidRPr="000E7ECE">
              <w:rPr>
                <w:bCs/>
                <w:lang w:val="ru-RU" w:bidi="ru-RU"/>
              </w:rPr>
              <w:t xml:space="preserve">Срок реализации этапов спортивной подготовки </w:t>
            </w:r>
            <w:r w:rsidRPr="000E7ECE">
              <w:rPr>
                <w:bCs/>
                <w:lang w:val="ru-RU" w:bidi="ru-RU"/>
              </w:rPr>
              <w:br/>
              <w:t>(лет)</w:t>
            </w:r>
          </w:p>
        </w:tc>
        <w:tc>
          <w:tcPr>
            <w:tcW w:w="2269" w:type="dxa"/>
            <w:vAlign w:val="center"/>
          </w:tcPr>
          <w:p w14:paraId="4786F7C3" w14:textId="77777777" w:rsidR="000E7ECE" w:rsidRPr="000E7ECE" w:rsidRDefault="000E7ECE" w:rsidP="000E7ECE">
            <w:pPr>
              <w:ind w:right="81"/>
              <w:jc w:val="center"/>
              <w:rPr>
                <w:bCs/>
                <w:lang w:val="ru-RU" w:bidi="ru-RU"/>
              </w:rPr>
            </w:pPr>
            <w:r w:rsidRPr="000E7ECE">
              <w:rPr>
                <w:bCs/>
                <w:lang w:val="ru-RU" w:bidi="ru-RU"/>
              </w:rPr>
              <w:t xml:space="preserve">Возрастные границы лиц, проходящих спортивную подготовку </w:t>
            </w:r>
          </w:p>
          <w:p w14:paraId="1FDBC9D3" w14:textId="77777777" w:rsidR="000E7ECE" w:rsidRPr="000E7ECE" w:rsidRDefault="000E7ECE" w:rsidP="000E7ECE">
            <w:pPr>
              <w:ind w:right="81"/>
              <w:jc w:val="center"/>
              <w:rPr>
                <w:bCs/>
                <w:lang w:bidi="ru-RU"/>
              </w:rPr>
            </w:pPr>
            <w:r w:rsidRPr="000E7ECE">
              <w:rPr>
                <w:bCs/>
                <w:lang w:bidi="ru-RU"/>
              </w:rPr>
              <w:t>(</w:t>
            </w:r>
            <w:proofErr w:type="spellStart"/>
            <w:r w:rsidRPr="000E7ECE">
              <w:rPr>
                <w:bCs/>
                <w:lang w:bidi="ru-RU"/>
              </w:rPr>
              <w:t>лет</w:t>
            </w:r>
            <w:proofErr w:type="spellEnd"/>
            <w:r w:rsidRPr="000E7ECE">
              <w:rPr>
                <w:bCs/>
                <w:lang w:bidi="ru-RU"/>
              </w:rPr>
              <w:t>)</w:t>
            </w:r>
          </w:p>
        </w:tc>
        <w:tc>
          <w:tcPr>
            <w:tcW w:w="2126" w:type="dxa"/>
            <w:vAlign w:val="center"/>
          </w:tcPr>
          <w:p w14:paraId="4DDA5481" w14:textId="77777777" w:rsidR="000E7ECE" w:rsidRPr="000E7ECE" w:rsidRDefault="000E7ECE" w:rsidP="000E7ECE">
            <w:pPr>
              <w:ind w:right="81"/>
              <w:jc w:val="center"/>
              <w:rPr>
                <w:bCs/>
                <w:lang w:bidi="ru-RU"/>
              </w:rPr>
            </w:pPr>
            <w:proofErr w:type="spellStart"/>
            <w:r w:rsidRPr="000E7ECE">
              <w:rPr>
                <w:lang w:bidi="ru-RU"/>
              </w:rPr>
              <w:t>Наполняемость</w:t>
            </w:r>
            <w:proofErr w:type="spellEnd"/>
            <w:r w:rsidRPr="000E7ECE">
              <w:rPr>
                <w:lang w:bidi="ru-RU"/>
              </w:rPr>
              <w:t xml:space="preserve"> (</w:t>
            </w:r>
            <w:proofErr w:type="spellStart"/>
            <w:r w:rsidRPr="000E7ECE">
              <w:rPr>
                <w:lang w:bidi="ru-RU"/>
              </w:rPr>
              <w:t>человек</w:t>
            </w:r>
            <w:proofErr w:type="spellEnd"/>
            <w:r w:rsidRPr="000E7ECE">
              <w:rPr>
                <w:lang w:bidi="ru-RU"/>
              </w:rPr>
              <w:t>)</w:t>
            </w:r>
          </w:p>
        </w:tc>
      </w:tr>
      <w:tr w:rsidR="000E7ECE" w:rsidRPr="000E7ECE" w14:paraId="693F150F" w14:textId="77777777" w:rsidTr="001A5FEF">
        <w:trPr>
          <w:trHeight w:val="506"/>
        </w:trPr>
        <w:tc>
          <w:tcPr>
            <w:tcW w:w="3402" w:type="dxa"/>
            <w:vAlign w:val="center"/>
          </w:tcPr>
          <w:p w14:paraId="3B94D89D" w14:textId="77777777" w:rsidR="000E7ECE" w:rsidRPr="000E7ECE" w:rsidRDefault="000E7ECE" w:rsidP="000E7ECE">
            <w:pPr>
              <w:jc w:val="center"/>
              <w:rPr>
                <w:bCs/>
                <w:lang w:bidi="ru-RU"/>
              </w:rPr>
            </w:pPr>
            <w:proofErr w:type="spellStart"/>
            <w:r w:rsidRPr="000E7ECE">
              <w:rPr>
                <w:lang w:bidi="ru-RU"/>
              </w:rPr>
              <w:t>Этап</w:t>
            </w:r>
            <w:proofErr w:type="spellEnd"/>
            <w:r w:rsidRPr="000E7ECE">
              <w:rPr>
                <w:lang w:bidi="ru-RU"/>
              </w:rPr>
              <w:t xml:space="preserve"> </w:t>
            </w:r>
            <w:proofErr w:type="spellStart"/>
            <w:r w:rsidRPr="000E7ECE">
              <w:rPr>
                <w:lang w:bidi="ru-RU"/>
              </w:rPr>
              <w:t>начальной</w:t>
            </w:r>
            <w:proofErr w:type="spellEnd"/>
            <w:r w:rsidRPr="000E7ECE">
              <w:rPr>
                <w:spacing w:val="-3"/>
                <w:lang w:bidi="ru-RU"/>
              </w:rPr>
              <w:t xml:space="preserve"> </w:t>
            </w:r>
            <w:r w:rsidRPr="000E7ECE">
              <w:rPr>
                <w:spacing w:val="-3"/>
                <w:lang w:bidi="ru-RU"/>
              </w:rPr>
              <w:br/>
            </w:r>
            <w:proofErr w:type="spellStart"/>
            <w:r w:rsidRPr="000E7ECE">
              <w:rPr>
                <w:lang w:bidi="ru-RU"/>
              </w:rPr>
              <w:t>подготовки</w:t>
            </w:r>
            <w:proofErr w:type="spellEnd"/>
          </w:p>
        </w:tc>
        <w:tc>
          <w:tcPr>
            <w:tcW w:w="2409" w:type="dxa"/>
            <w:vAlign w:val="center"/>
          </w:tcPr>
          <w:p w14:paraId="5846C026" w14:textId="77777777" w:rsidR="000E7ECE" w:rsidRPr="000E7ECE" w:rsidRDefault="000E7ECE" w:rsidP="000E7ECE">
            <w:pPr>
              <w:ind w:left="142" w:right="81"/>
              <w:jc w:val="center"/>
              <w:rPr>
                <w:bCs/>
                <w:lang w:bidi="ru-RU"/>
              </w:rPr>
            </w:pPr>
            <w:r w:rsidRPr="000E7ECE">
              <w:rPr>
                <w:bCs/>
                <w:lang w:bidi="ru-RU"/>
              </w:rPr>
              <w:t>2</w:t>
            </w:r>
          </w:p>
        </w:tc>
        <w:tc>
          <w:tcPr>
            <w:tcW w:w="2269" w:type="dxa"/>
            <w:vAlign w:val="center"/>
          </w:tcPr>
          <w:p w14:paraId="2D4645BA" w14:textId="77777777" w:rsidR="000E7ECE" w:rsidRPr="000E7ECE" w:rsidRDefault="000E7ECE" w:rsidP="000E7ECE">
            <w:pPr>
              <w:ind w:right="81"/>
              <w:jc w:val="center"/>
              <w:rPr>
                <w:bCs/>
                <w:lang w:bidi="ru-RU"/>
              </w:rPr>
            </w:pPr>
            <w:r w:rsidRPr="000E7ECE">
              <w:rPr>
                <w:bCs/>
                <w:lang w:bidi="ru-RU"/>
              </w:rPr>
              <w:t>7</w:t>
            </w:r>
          </w:p>
        </w:tc>
        <w:tc>
          <w:tcPr>
            <w:tcW w:w="2126" w:type="dxa"/>
            <w:vAlign w:val="center"/>
          </w:tcPr>
          <w:p w14:paraId="7BEDB4D4" w14:textId="77777777" w:rsidR="000E7ECE" w:rsidRPr="000E7ECE" w:rsidRDefault="000E7ECE" w:rsidP="000E7ECE">
            <w:pPr>
              <w:ind w:right="81"/>
              <w:jc w:val="center"/>
              <w:rPr>
                <w:lang w:bidi="ru-RU"/>
              </w:rPr>
            </w:pPr>
            <w:r w:rsidRPr="000E7ECE">
              <w:rPr>
                <w:lang w:bidi="ru-RU"/>
              </w:rPr>
              <w:t>15</w:t>
            </w:r>
          </w:p>
        </w:tc>
      </w:tr>
      <w:tr w:rsidR="000E7ECE" w:rsidRPr="000E7ECE" w14:paraId="64F79EC0" w14:textId="77777777" w:rsidTr="001A5FEF">
        <w:trPr>
          <w:trHeight w:val="506"/>
        </w:trPr>
        <w:tc>
          <w:tcPr>
            <w:tcW w:w="3402" w:type="dxa"/>
            <w:vAlign w:val="center"/>
          </w:tcPr>
          <w:p w14:paraId="3417DDF5" w14:textId="77777777" w:rsidR="000E7ECE" w:rsidRPr="000E7ECE" w:rsidRDefault="000E7ECE" w:rsidP="000E7ECE">
            <w:pPr>
              <w:jc w:val="center"/>
              <w:rPr>
                <w:bCs/>
                <w:lang w:val="ru-RU" w:bidi="ru-RU"/>
              </w:rPr>
            </w:pPr>
            <w:r w:rsidRPr="000E7ECE">
              <w:rPr>
                <w:lang w:val="ru-RU" w:bidi="ru-RU"/>
              </w:rPr>
              <w:t>Учебно-тренировочный этап (этап спортивной</w:t>
            </w:r>
            <w:r w:rsidRPr="000E7ECE">
              <w:rPr>
                <w:spacing w:val="-5"/>
                <w:lang w:val="ru-RU" w:bidi="ru-RU"/>
              </w:rPr>
              <w:t xml:space="preserve"> </w:t>
            </w:r>
            <w:r w:rsidRPr="000E7ECE">
              <w:rPr>
                <w:lang w:val="ru-RU" w:bidi="ru-RU"/>
              </w:rPr>
              <w:t>специализации)</w:t>
            </w:r>
          </w:p>
        </w:tc>
        <w:tc>
          <w:tcPr>
            <w:tcW w:w="2409" w:type="dxa"/>
            <w:vAlign w:val="center"/>
          </w:tcPr>
          <w:p w14:paraId="12AABD00" w14:textId="77777777" w:rsidR="000E7ECE" w:rsidRPr="000E7ECE" w:rsidRDefault="000E7ECE" w:rsidP="000E7ECE">
            <w:pPr>
              <w:ind w:left="142" w:right="81"/>
              <w:jc w:val="center"/>
              <w:rPr>
                <w:bCs/>
                <w:lang w:bidi="ru-RU"/>
              </w:rPr>
            </w:pPr>
            <w:r w:rsidRPr="000E7ECE">
              <w:rPr>
                <w:lang w:bidi="ru-RU"/>
              </w:rPr>
              <w:t>5</w:t>
            </w:r>
          </w:p>
        </w:tc>
        <w:tc>
          <w:tcPr>
            <w:tcW w:w="2269" w:type="dxa"/>
            <w:vAlign w:val="center"/>
          </w:tcPr>
          <w:p w14:paraId="3B2156EF" w14:textId="77777777" w:rsidR="000E7ECE" w:rsidRPr="000E7ECE" w:rsidRDefault="000E7ECE" w:rsidP="000E7ECE">
            <w:pPr>
              <w:ind w:right="81"/>
              <w:jc w:val="center"/>
              <w:rPr>
                <w:bCs/>
                <w:lang w:bidi="ru-RU"/>
              </w:rPr>
            </w:pPr>
            <w:r w:rsidRPr="000E7ECE">
              <w:rPr>
                <w:bCs/>
                <w:lang w:bidi="ru-RU"/>
              </w:rPr>
              <w:t>9</w:t>
            </w:r>
          </w:p>
        </w:tc>
        <w:tc>
          <w:tcPr>
            <w:tcW w:w="2126" w:type="dxa"/>
            <w:vAlign w:val="center"/>
          </w:tcPr>
          <w:p w14:paraId="0910CF91" w14:textId="77777777" w:rsidR="000E7ECE" w:rsidRPr="000E7ECE" w:rsidRDefault="000E7ECE" w:rsidP="000E7ECE">
            <w:pPr>
              <w:ind w:right="81"/>
              <w:jc w:val="center"/>
              <w:rPr>
                <w:lang w:bidi="ru-RU"/>
              </w:rPr>
            </w:pPr>
            <w:r w:rsidRPr="000E7ECE">
              <w:rPr>
                <w:lang w:bidi="ru-RU"/>
              </w:rPr>
              <w:t>12</w:t>
            </w:r>
          </w:p>
        </w:tc>
      </w:tr>
    </w:tbl>
    <w:p w14:paraId="61C5D5D8" w14:textId="7DA9A1FF" w:rsidR="000E7ECE" w:rsidRDefault="000E7ECE" w:rsidP="00EC79A9">
      <w:pPr>
        <w:jc w:val="both"/>
        <w:rPr>
          <w:rFonts w:eastAsia="Calibri"/>
          <w:bCs/>
          <w:color w:val="000000"/>
          <w:sz w:val="28"/>
          <w:szCs w:val="28"/>
          <w:lang w:eastAsia="en-US"/>
        </w:rPr>
      </w:pPr>
    </w:p>
    <w:p w14:paraId="521CCC28" w14:textId="77777777" w:rsidR="000E7ECE" w:rsidRPr="000E7ECE" w:rsidRDefault="000E7ECE" w:rsidP="000E7ECE">
      <w:pPr>
        <w:widowControl w:val="0"/>
        <w:pBdr>
          <w:top w:val="none" w:sz="0" w:space="0" w:color="000000"/>
          <w:left w:val="none" w:sz="0" w:space="0" w:color="000000"/>
          <w:bottom w:val="none" w:sz="0" w:space="0" w:color="000000"/>
          <w:right w:val="none" w:sz="0" w:space="0" w:color="000000"/>
        </w:pBdr>
        <w:suppressAutoHyphens/>
        <w:ind w:left="5103"/>
        <w:jc w:val="center"/>
        <w:rPr>
          <w:rFonts w:eastAsia="Calibri"/>
          <w:color w:val="000000"/>
          <w:sz w:val="28"/>
          <w:szCs w:val="28"/>
          <w:lang w:eastAsia="zh-CN"/>
        </w:rPr>
      </w:pPr>
    </w:p>
    <w:p w14:paraId="35D0F6EB" w14:textId="77777777" w:rsidR="000E7ECE" w:rsidRPr="000E7ECE" w:rsidRDefault="000E7ECE" w:rsidP="000E7ECE">
      <w:pPr>
        <w:widowControl w:val="0"/>
        <w:pBdr>
          <w:top w:val="none" w:sz="0" w:space="0" w:color="000000"/>
          <w:left w:val="none" w:sz="0" w:space="0" w:color="000000"/>
          <w:bottom w:val="none" w:sz="0" w:space="0" w:color="000000"/>
          <w:right w:val="none" w:sz="0" w:space="0" w:color="000000"/>
        </w:pBdr>
        <w:suppressAutoHyphens/>
        <w:jc w:val="center"/>
        <w:rPr>
          <w:b/>
          <w:color w:val="000000"/>
          <w:sz w:val="28"/>
          <w:szCs w:val="28"/>
          <w:lang w:eastAsia="zh-CN"/>
        </w:rPr>
      </w:pPr>
      <w:r w:rsidRPr="000E7ECE">
        <w:rPr>
          <w:rFonts w:eastAsia="Calibri"/>
          <w:b/>
          <w:bCs/>
          <w:color w:val="000000"/>
          <w:sz w:val="28"/>
          <w:szCs w:val="28"/>
          <w:lang w:eastAsia="zh-CN"/>
        </w:rPr>
        <w:t xml:space="preserve">Объем </w:t>
      </w:r>
      <w:r w:rsidRPr="000E7ECE">
        <w:rPr>
          <w:b/>
          <w:color w:val="000000"/>
          <w:sz w:val="28"/>
          <w:szCs w:val="28"/>
          <w:lang w:eastAsia="zh-CN"/>
        </w:rPr>
        <w:t>дополнительной образовательной программы спортивной подготовки</w:t>
      </w:r>
    </w:p>
    <w:p w14:paraId="2C9D6DCA" w14:textId="77777777" w:rsidR="000E7ECE" w:rsidRPr="000E7ECE" w:rsidRDefault="000E7ECE" w:rsidP="000E7ECE">
      <w:pPr>
        <w:widowControl w:val="0"/>
        <w:pBdr>
          <w:top w:val="none" w:sz="0" w:space="0" w:color="000000"/>
          <w:left w:val="none" w:sz="0" w:space="0" w:color="000000"/>
          <w:bottom w:val="none" w:sz="0" w:space="0" w:color="000000"/>
          <w:right w:val="none" w:sz="0" w:space="0" w:color="000000"/>
        </w:pBdr>
        <w:suppressAutoHyphens/>
        <w:ind w:left="5103"/>
        <w:jc w:val="center"/>
        <w:rPr>
          <w:rFonts w:eastAsia="Calibri"/>
          <w:color w:val="000000"/>
          <w:sz w:val="28"/>
          <w:szCs w:val="28"/>
          <w:lang w:eastAsia="zh-CN"/>
        </w:rPr>
      </w:pPr>
    </w:p>
    <w:tbl>
      <w:tblPr>
        <w:tblStyle w:val="TableNormal"/>
        <w:tblW w:w="77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5"/>
        <w:gridCol w:w="991"/>
        <w:gridCol w:w="1002"/>
        <w:gridCol w:w="1123"/>
        <w:gridCol w:w="2347"/>
      </w:tblGrid>
      <w:tr w:rsidR="007B368B" w:rsidRPr="000E7ECE" w14:paraId="26FAA3CE" w14:textId="6F6FCC22" w:rsidTr="007B368B">
        <w:trPr>
          <w:trHeight w:val="767"/>
          <w:jc w:val="center"/>
        </w:trPr>
        <w:tc>
          <w:tcPr>
            <w:tcW w:w="2325" w:type="dxa"/>
            <w:vMerge w:val="restart"/>
            <w:vAlign w:val="center"/>
          </w:tcPr>
          <w:p w14:paraId="2E899EBF" w14:textId="77777777" w:rsidR="007B368B" w:rsidRPr="000E7ECE" w:rsidRDefault="007B368B" w:rsidP="000E7ECE">
            <w:pPr>
              <w:contextualSpacing/>
              <w:jc w:val="center"/>
              <w:rPr>
                <w:bCs/>
                <w:lang w:bidi="ru-RU"/>
              </w:rPr>
            </w:pPr>
            <w:proofErr w:type="spellStart"/>
            <w:r w:rsidRPr="000E7ECE">
              <w:rPr>
                <w:bCs/>
                <w:lang w:bidi="ru-RU"/>
              </w:rPr>
              <w:t>Этапный</w:t>
            </w:r>
            <w:proofErr w:type="spellEnd"/>
            <w:r w:rsidRPr="000E7ECE">
              <w:rPr>
                <w:bCs/>
                <w:spacing w:val="-4"/>
                <w:lang w:bidi="ru-RU"/>
              </w:rPr>
              <w:t xml:space="preserve"> </w:t>
            </w:r>
            <w:proofErr w:type="spellStart"/>
            <w:r w:rsidRPr="000E7ECE">
              <w:rPr>
                <w:bCs/>
                <w:lang w:bidi="ru-RU"/>
              </w:rPr>
              <w:t>норматив</w:t>
            </w:r>
            <w:proofErr w:type="spellEnd"/>
          </w:p>
        </w:tc>
        <w:tc>
          <w:tcPr>
            <w:tcW w:w="5463" w:type="dxa"/>
            <w:gridSpan w:val="4"/>
            <w:tcBorders>
              <w:right w:val="single" w:sz="4" w:space="0" w:color="auto"/>
            </w:tcBorders>
            <w:vAlign w:val="center"/>
          </w:tcPr>
          <w:p w14:paraId="709BE059" w14:textId="77777777" w:rsidR="007B368B" w:rsidRPr="000E7ECE" w:rsidRDefault="007B368B" w:rsidP="000E7ECE">
            <w:pPr>
              <w:ind w:left="72" w:right="211"/>
              <w:contextualSpacing/>
              <w:jc w:val="center"/>
              <w:rPr>
                <w:bCs/>
                <w:lang w:val="ru-RU" w:bidi="ru-RU"/>
              </w:rPr>
            </w:pPr>
            <w:r w:rsidRPr="000E7ECE">
              <w:rPr>
                <w:bCs/>
                <w:lang w:val="ru-RU" w:bidi="ru-RU"/>
              </w:rPr>
              <w:t>Этапы</w:t>
            </w:r>
            <w:r w:rsidRPr="000E7ECE">
              <w:rPr>
                <w:bCs/>
                <w:spacing w:val="-3"/>
                <w:lang w:val="ru-RU" w:bidi="ru-RU"/>
              </w:rPr>
              <w:t xml:space="preserve"> и годы </w:t>
            </w:r>
            <w:r w:rsidRPr="000E7ECE">
              <w:rPr>
                <w:bCs/>
                <w:lang w:val="ru-RU" w:bidi="ru-RU"/>
              </w:rPr>
              <w:t>спортивной</w:t>
            </w:r>
            <w:r w:rsidRPr="000E7ECE">
              <w:rPr>
                <w:bCs/>
                <w:spacing w:val="-3"/>
                <w:lang w:val="ru-RU" w:bidi="ru-RU"/>
              </w:rPr>
              <w:t xml:space="preserve"> </w:t>
            </w:r>
            <w:r w:rsidRPr="000E7ECE">
              <w:rPr>
                <w:bCs/>
                <w:lang w:val="ru-RU" w:bidi="ru-RU"/>
              </w:rPr>
              <w:t>подготовки</w:t>
            </w:r>
          </w:p>
        </w:tc>
      </w:tr>
      <w:tr w:rsidR="007B368B" w:rsidRPr="000E7ECE" w14:paraId="08B36C0E" w14:textId="77777777" w:rsidTr="007B368B">
        <w:trPr>
          <w:trHeight w:val="551"/>
          <w:jc w:val="center"/>
        </w:trPr>
        <w:tc>
          <w:tcPr>
            <w:tcW w:w="2325" w:type="dxa"/>
            <w:vMerge/>
            <w:vAlign w:val="center"/>
          </w:tcPr>
          <w:p w14:paraId="786AD7D8" w14:textId="77777777" w:rsidR="007B368B" w:rsidRPr="000E7ECE" w:rsidRDefault="007B368B" w:rsidP="000E7ECE">
            <w:pPr>
              <w:contextualSpacing/>
              <w:jc w:val="center"/>
              <w:rPr>
                <w:lang w:val="ru-RU" w:bidi="ru-RU"/>
              </w:rPr>
            </w:pPr>
          </w:p>
        </w:tc>
        <w:tc>
          <w:tcPr>
            <w:tcW w:w="1993" w:type="dxa"/>
            <w:gridSpan w:val="2"/>
            <w:vAlign w:val="center"/>
          </w:tcPr>
          <w:p w14:paraId="35E77AA5" w14:textId="77777777" w:rsidR="007B368B" w:rsidRPr="000E7ECE" w:rsidRDefault="007B368B" w:rsidP="000E7ECE">
            <w:pPr>
              <w:ind w:left="240" w:right="225" w:hanging="1"/>
              <w:contextualSpacing/>
              <w:jc w:val="center"/>
              <w:rPr>
                <w:lang w:bidi="ru-RU"/>
              </w:rPr>
            </w:pPr>
            <w:proofErr w:type="spellStart"/>
            <w:r w:rsidRPr="000E7ECE">
              <w:rPr>
                <w:lang w:bidi="ru-RU"/>
              </w:rPr>
              <w:t>Этап</w:t>
            </w:r>
            <w:proofErr w:type="spellEnd"/>
          </w:p>
          <w:p w14:paraId="0C58EB7A" w14:textId="77777777" w:rsidR="007B368B" w:rsidRPr="000E7ECE" w:rsidRDefault="007B368B" w:rsidP="000E7ECE">
            <w:pPr>
              <w:contextualSpacing/>
              <w:jc w:val="center"/>
              <w:rPr>
                <w:lang w:bidi="ru-RU"/>
              </w:rPr>
            </w:pPr>
            <w:proofErr w:type="spellStart"/>
            <w:r w:rsidRPr="000E7ECE">
              <w:rPr>
                <w:lang w:bidi="ru-RU"/>
              </w:rPr>
              <w:t>начальной</w:t>
            </w:r>
            <w:proofErr w:type="spellEnd"/>
            <w:r w:rsidRPr="000E7ECE">
              <w:rPr>
                <w:spacing w:val="1"/>
                <w:lang w:bidi="ru-RU"/>
              </w:rPr>
              <w:t xml:space="preserve"> </w:t>
            </w:r>
            <w:proofErr w:type="spellStart"/>
            <w:r w:rsidRPr="000E7ECE">
              <w:rPr>
                <w:lang w:bidi="ru-RU"/>
              </w:rPr>
              <w:t>подготовки</w:t>
            </w:r>
            <w:proofErr w:type="spellEnd"/>
          </w:p>
        </w:tc>
        <w:tc>
          <w:tcPr>
            <w:tcW w:w="3470" w:type="dxa"/>
            <w:gridSpan w:val="2"/>
            <w:tcBorders>
              <w:right w:val="single" w:sz="4" w:space="0" w:color="auto"/>
            </w:tcBorders>
            <w:vAlign w:val="center"/>
          </w:tcPr>
          <w:p w14:paraId="4A4E7180" w14:textId="77777777" w:rsidR="007B368B" w:rsidRPr="000E7ECE" w:rsidRDefault="007B368B" w:rsidP="000E7ECE">
            <w:pPr>
              <w:ind w:left="177" w:right="160"/>
              <w:contextualSpacing/>
              <w:jc w:val="center"/>
              <w:rPr>
                <w:lang w:val="ru-RU" w:bidi="ru-RU"/>
              </w:rPr>
            </w:pPr>
            <w:r w:rsidRPr="000E7ECE">
              <w:rPr>
                <w:lang w:val="ru-RU" w:bidi="ru-RU"/>
              </w:rPr>
              <w:t>Учебно-</w:t>
            </w:r>
            <w:r w:rsidRPr="000E7ECE">
              <w:rPr>
                <w:spacing w:val="1"/>
                <w:lang w:val="ru-RU" w:bidi="ru-RU"/>
              </w:rPr>
              <w:t xml:space="preserve"> </w:t>
            </w:r>
            <w:r w:rsidRPr="000E7ECE">
              <w:rPr>
                <w:lang w:val="ru-RU" w:bidi="ru-RU"/>
              </w:rPr>
              <w:t>тренировочный</w:t>
            </w:r>
            <w:r w:rsidRPr="000E7ECE">
              <w:rPr>
                <w:spacing w:val="-57"/>
                <w:lang w:val="ru-RU" w:bidi="ru-RU"/>
              </w:rPr>
              <w:t xml:space="preserve"> </w:t>
            </w:r>
            <w:r w:rsidRPr="000E7ECE">
              <w:rPr>
                <w:lang w:val="ru-RU" w:bidi="ru-RU"/>
              </w:rPr>
              <w:t>этап</w:t>
            </w:r>
          </w:p>
          <w:p w14:paraId="3E650E99" w14:textId="77777777" w:rsidR="007B368B" w:rsidRPr="000E7ECE" w:rsidRDefault="007B368B" w:rsidP="000E7ECE">
            <w:pPr>
              <w:contextualSpacing/>
              <w:jc w:val="center"/>
              <w:rPr>
                <w:lang w:val="ru-RU" w:bidi="ru-RU"/>
              </w:rPr>
            </w:pPr>
            <w:r w:rsidRPr="000E7ECE">
              <w:rPr>
                <w:lang w:val="ru-RU" w:bidi="ru-RU"/>
              </w:rPr>
              <w:t>(этап спортивной</w:t>
            </w:r>
            <w:r w:rsidRPr="000E7ECE">
              <w:rPr>
                <w:spacing w:val="-58"/>
                <w:lang w:val="ru-RU" w:bidi="ru-RU"/>
              </w:rPr>
              <w:t xml:space="preserve"> </w:t>
            </w:r>
            <w:r w:rsidRPr="000E7ECE">
              <w:rPr>
                <w:lang w:val="ru-RU" w:bidi="ru-RU"/>
              </w:rPr>
              <w:t>специализации)</w:t>
            </w:r>
          </w:p>
        </w:tc>
      </w:tr>
      <w:tr w:rsidR="007B368B" w:rsidRPr="000E7ECE" w14:paraId="07E6F09B" w14:textId="77777777" w:rsidTr="007B368B">
        <w:trPr>
          <w:trHeight w:val="551"/>
          <w:jc w:val="center"/>
        </w:trPr>
        <w:tc>
          <w:tcPr>
            <w:tcW w:w="2325" w:type="dxa"/>
            <w:vMerge/>
            <w:vAlign w:val="center"/>
          </w:tcPr>
          <w:p w14:paraId="66450483" w14:textId="77777777" w:rsidR="007B368B" w:rsidRPr="00E23F31" w:rsidRDefault="007B368B" w:rsidP="000E7ECE">
            <w:pPr>
              <w:contextualSpacing/>
              <w:jc w:val="center"/>
              <w:rPr>
                <w:lang w:val="ru-RU" w:bidi="ru-RU"/>
              </w:rPr>
            </w:pPr>
          </w:p>
        </w:tc>
        <w:tc>
          <w:tcPr>
            <w:tcW w:w="991" w:type="dxa"/>
            <w:vAlign w:val="center"/>
          </w:tcPr>
          <w:p w14:paraId="00CB14F9" w14:textId="77777777" w:rsidR="007B368B" w:rsidRPr="000E7ECE" w:rsidRDefault="007B368B" w:rsidP="000E7ECE">
            <w:pPr>
              <w:contextualSpacing/>
              <w:jc w:val="center"/>
              <w:rPr>
                <w:lang w:bidi="ru-RU"/>
              </w:rPr>
            </w:pPr>
            <w:proofErr w:type="spellStart"/>
            <w:r w:rsidRPr="000E7ECE">
              <w:rPr>
                <w:lang w:bidi="ru-RU"/>
              </w:rPr>
              <w:t>До</w:t>
            </w:r>
            <w:proofErr w:type="spellEnd"/>
            <w:r w:rsidRPr="000E7ECE">
              <w:rPr>
                <w:spacing w:val="1"/>
                <w:lang w:bidi="ru-RU"/>
              </w:rPr>
              <w:t xml:space="preserve"> </w:t>
            </w:r>
            <w:proofErr w:type="spellStart"/>
            <w:r w:rsidRPr="000E7ECE">
              <w:rPr>
                <w:lang w:bidi="ru-RU"/>
              </w:rPr>
              <w:t>года</w:t>
            </w:r>
            <w:proofErr w:type="spellEnd"/>
          </w:p>
        </w:tc>
        <w:tc>
          <w:tcPr>
            <w:tcW w:w="1002" w:type="dxa"/>
            <w:vAlign w:val="center"/>
          </w:tcPr>
          <w:p w14:paraId="09F03FD8" w14:textId="77777777" w:rsidR="007B368B" w:rsidRPr="000E7ECE" w:rsidRDefault="007B368B" w:rsidP="000E7ECE">
            <w:pPr>
              <w:contextualSpacing/>
              <w:jc w:val="center"/>
              <w:rPr>
                <w:lang w:bidi="ru-RU"/>
              </w:rPr>
            </w:pPr>
            <w:proofErr w:type="spellStart"/>
            <w:r w:rsidRPr="000E7ECE">
              <w:rPr>
                <w:lang w:bidi="ru-RU"/>
              </w:rPr>
              <w:t>Свыше</w:t>
            </w:r>
            <w:proofErr w:type="spellEnd"/>
            <w:r w:rsidRPr="000E7ECE">
              <w:rPr>
                <w:lang w:bidi="ru-RU"/>
              </w:rPr>
              <w:t xml:space="preserve"> </w:t>
            </w:r>
            <w:proofErr w:type="spellStart"/>
            <w:r w:rsidRPr="000E7ECE">
              <w:rPr>
                <w:lang w:bidi="ru-RU"/>
              </w:rPr>
              <w:t>года</w:t>
            </w:r>
            <w:proofErr w:type="spellEnd"/>
          </w:p>
        </w:tc>
        <w:tc>
          <w:tcPr>
            <w:tcW w:w="1123" w:type="dxa"/>
            <w:vAlign w:val="center"/>
          </w:tcPr>
          <w:p w14:paraId="60CDFB76" w14:textId="77777777" w:rsidR="007B368B" w:rsidRPr="000E7ECE" w:rsidRDefault="007B368B" w:rsidP="000E7ECE">
            <w:pPr>
              <w:ind w:left="62" w:right="121"/>
              <w:contextualSpacing/>
              <w:jc w:val="center"/>
              <w:rPr>
                <w:spacing w:val="-1"/>
                <w:lang w:bidi="ru-RU"/>
              </w:rPr>
            </w:pPr>
            <w:proofErr w:type="spellStart"/>
            <w:r w:rsidRPr="000E7ECE">
              <w:rPr>
                <w:spacing w:val="-1"/>
                <w:lang w:bidi="ru-RU"/>
              </w:rPr>
              <w:t>До</w:t>
            </w:r>
            <w:proofErr w:type="spellEnd"/>
            <w:r w:rsidRPr="000E7ECE">
              <w:rPr>
                <w:spacing w:val="-1"/>
                <w:lang w:bidi="ru-RU"/>
              </w:rPr>
              <w:t xml:space="preserve"> </w:t>
            </w:r>
            <w:proofErr w:type="spellStart"/>
            <w:r w:rsidRPr="000E7ECE">
              <w:rPr>
                <w:spacing w:val="-1"/>
                <w:lang w:bidi="ru-RU"/>
              </w:rPr>
              <w:t>трех</w:t>
            </w:r>
            <w:proofErr w:type="spellEnd"/>
          </w:p>
          <w:p w14:paraId="5934D9D6" w14:textId="77777777" w:rsidR="007B368B" w:rsidRPr="000E7ECE" w:rsidRDefault="007B368B" w:rsidP="000E7ECE">
            <w:pPr>
              <w:contextualSpacing/>
              <w:jc w:val="center"/>
              <w:rPr>
                <w:lang w:bidi="ru-RU"/>
              </w:rPr>
            </w:pPr>
            <w:proofErr w:type="spellStart"/>
            <w:r w:rsidRPr="000E7ECE">
              <w:rPr>
                <w:lang w:bidi="ru-RU"/>
              </w:rPr>
              <w:t>лет</w:t>
            </w:r>
            <w:proofErr w:type="spellEnd"/>
          </w:p>
        </w:tc>
        <w:tc>
          <w:tcPr>
            <w:tcW w:w="2347" w:type="dxa"/>
            <w:tcBorders>
              <w:right w:val="single" w:sz="4" w:space="0" w:color="auto"/>
            </w:tcBorders>
            <w:vAlign w:val="center"/>
          </w:tcPr>
          <w:p w14:paraId="5B95C18E" w14:textId="77777777" w:rsidR="007B368B" w:rsidRPr="000E7ECE" w:rsidRDefault="007B368B" w:rsidP="000E7ECE">
            <w:pPr>
              <w:ind w:left="72" w:right="80"/>
              <w:contextualSpacing/>
              <w:jc w:val="center"/>
              <w:rPr>
                <w:lang w:bidi="ru-RU"/>
              </w:rPr>
            </w:pPr>
            <w:proofErr w:type="spellStart"/>
            <w:r w:rsidRPr="000E7ECE">
              <w:rPr>
                <w:lang w:bidi="ru-RU"/>
              </w:rPr>
              <w:t>Свыше</w:t>
            </w:r>
            <w:proofErr w:type="spellEnd"/>
          </w:p>
          <w:p w14:paraId="1B2F441F" w14:textId="77777777" w:rsidR="007B368B" w:rsidRPr="000E7ECE" w:rsidRDefault="007B368B" w:rsidP="000E7ECE">
            <w:pPr>
              <w:ind w:left="72" w:right="80"/>
              <w:contextualSpacing/>
              <w:jc w:val="center"/>
              <w:rPr>
                <w:lang w:bidi="ru-RU"/>
              </w:rPr>
            </w:pPr>
            <w:proofErr w:type="spellStart"/>
            <w:r w:rsidRPr="000E7ECE">
              <w:rPr>
                <w:lang w:bidi="ru-RU"/>
              </w:rPr>
              <w:t>трех</w:t>
            </w:r>
            <w:proofErr w:type="spellEnd"/>
          </w:p>
          <w:p w14:paraId="7F552370" w14:textId="77777777" w:rsidR="007B368B" w:rsidRPr="000E7ECE" w:rsidRDefault="007B368B" w:rsidP="000E7ECE">
            <w:pPr>
              <w:contextualSpacing/>
              <w:jc w:val="center"/>
              <w:rPr>
                <w:lang w:bidi="ru-RU"/>
              </w:rPr>
            </w:pPr>
            <w:proofErr w:type="spellStart"/>
            <w:r w:rsidRPr="000E7ECE">
              <w:rPr>
                <w:lang w:bidi="ru-RU"/>
              </w:rPr>
              <w:t>лет</w:t>
            </w:r>
            <w:proofErr w:type="spellEnd"/>
          </w:p>
        </w:tc>
      </w:tr>
      <w:tr w:rsidR="007B368B" w:rsidRPr="000E7ECE" w14:paraId="4C6096F0" w14:textId="77777777" w:rsidTr="007B368B">
        <w:trPr>
          <w:trHeight w:val="551"/>
          <w:jc w:val="center"/>
        </w:trPr>
        <w:tc>
          <w:tcPr>
            <w:tcW w:w="2325" w:type="dxa"/>
            <w:vAlign w:val="center"/>
          </w:tcPr>
          <w:p w14:paraId="41A92115" w14:textId="77777777" w:rsidR="007B368B" w:rsidRPr="000E7ECE" w:rsidRDefault="007B368B" w:rsidP="000E7ECE">
            <w:pPr>
              <w:contextualSpacing/>
              <w:jc w:val="center"/>
              <w:rPr>
                <w:lang w:bidi="ru-RU"/>
              </w:rPr>
            </w:pPr>
            <w:proofErr w:type="spellStart"/>
            <w:r w:rsidRPr="000E7ECE">
              <w:rPr>
                <w:lang w:bidi="ru-RU"/>
              </w:rPr>
              <w:t>Количество</w:t>
            </w:r>
            <w:proofErr w:type="spellEnd"/>
            <w:r w:rsidRPr="000E7ECE">
              <w:rPr>
                <w:spacing w:val="-2"/>
                <w:lang w:bidi="ru-RU"/>
              </w:rPr>
              <w:t xml:space="preserve"> </w:t>
            </w:r>
            <w:proofErr w:type="spellStart"/>
            <w:r w:rsidRPr="000E7ECE">
              <w:rPr>
                <w:lang w:bidi="ru-RU"/>
              </w:rPr>
              <w:t>часов</w:t>
            </w:r>
            <w:proofErr w:type="spellEnd"/>
          </w:p>
          <w:p w14:paraId="1066F401" w14:textId="77777777" w:rsidR="007B368B" w:rsidRPr="000E7ECE" w:rsidRDefault="007B368B" w:rsidP="000E7ECE">
            <w:pPr>
              <w:contextualSpacing/>
              <w:jc w:val="center"/>
              <w:rPr>
                <w:lang w:bidi="ru-RU"/>
              </w:rPr>
            </w:pPr>
            <w:r w:rsidRPr="000E7ECE">
              <w:rPr>
                <w:lang w:bidi="ru-RU"/>
              </w:rPr>
              <w:t xml:space="preserve">в </w:t>
            </w:r>
            <w:proofErr w:type="spellStart"/>
            <w:r w:rsidRPr="000E7ECE">
              <w:rPr>
                <w:lang w:bidi="ru-RU"/>
              </w:rPr>
              <w:t>неделю</w:t>
            </w:r>
            <w:proofErr w:type="spellEnd"/>
          </w:p>
        </w:tc>
        <w:tc>
          <w:tcPr>
            <w:tcW w:w="991" w:type="dxa"/>
            <w:vAlign w:val="center"/>
          </w:tcPr>
          <w:p w14:paraId="58AB87E1" w14:textId="77777777" w:rsidR="007B368B" w:rsidRPr="000E7ECE" w:rsidRDefault="007B368B" w:rsidP="000E7ECE">
            <w:pPr>
              <w:contextualSpacing/>
              <w:jc w:val="center"/>
              <w:rPr>
                <w:lang w:bidi="ru-RU"/>
              </w:rPr>
            </w:pPr>
            <w:r w:rsidRPr="000E7ECE">
              <w:rPr>
                <w:lang w:bidi="ru-RU"/>
              </w:rPr>
              <w:t>4,5-6</w:t>
            </w:r>
          </w:p>
        </w:tc>
        <w:tc>
          <w:tcPr>
            <w:tcW w:w="1002" w:type="dxa"/>
            <w:vAlign w:val="center"/>
          </w:tcPr>
          <w:p w14:paraId="4788A173" w14:textId="77777777" w:rsidR="007B368B" w:rsidRPr="000E7ECE" w:rsidRDefault="007B368B" w:rsidP="000E7ECE">
            <w:pPr>
              <w:contextualSpacing/>
              <w:jc w:val="center"/>
              <w:rPr>
                <w:lang w:bidi="ru-RU"/>
              </w:rPr>
            </w:pPr>
            <w:r w:rsidRPr="000E7ECE">
              <w:rPr>
                <w:color w:val="000000" w:themeColor="text1"/>
                <w:lang w:bidi="ru-RU"/>
              </w:rPr>
              <w:t>6-9</w:t>
            </w:r>
          </w:p>
        </w:tc>
        <w:tc>
          <w:tcPr>
            <w:tcW w:w="1123" w:type="dxa"/>
            <w:vAlign w:val="center"/>
          </w:tcPr>
          <w:p w14:paraId="5FA68308" w14:textId="77777777" w:rsidR="007B368B" w:rsidRPr="000E7ECE" w:rsidRDefault="007B368B" w:rsidP="000E7ECE">
            <w:pPr>
              <w:contextualSpacing/>
              <w:jc w:val="center"/>
              <w:rPr>
                <w:lang w:bidi="ru-RU"/>
              </w:rPr>
            </w:pPr>
            <w:r w:rsidRPr="000E7ECE">
              <w:rPr>
                <w:color w:val="000000" w:themeColor="text1"/>
                <w:lang w:bidi="ru-RU"/>
              </w:rPr>
              <w:t>12-14</w:t>
            </w:r>
          </w:p>
        </w:tc>
        <w:tc>
          <w:tcPr>
            <w:tcW w:w="2347" w:type="dxa"/>
            <w:vAlign w:val="center"/>
          </w:tcPr>
          <w:p w14:paraId="11FDA3F9" w14:textId="77777777" w:rsidR="007B368B" w:rsidRPr="000E7ECE" w:rsidRDefault="007B368B" w:rsidP="000E7ECE">
            <w:pPr>
              <w:contextualSpacing/>
              <w:jc w:val="center"/>
              <w:rPr>
                <w:lang w:bidi="ru-RU"/>
              </w:rPr>
            </w:pPr>
            <w:r w:rsidRPr="000E7ECE">
              <w:rPr>
                <w:lang w:bidi="ru-RU"/>
              </w:rPr>
              <w:t>16-18</w:t>
            </w:r>
          </w:p>
        </w:tc>
      </w:tr>
      <w:tr w:rsidR="007B368B" w:rsidRPr="000E7ECE" w14:paraId="43C5453C" w14:textId="77777777" w:rsidTr="007B368B">
        <w:trPr>
          <w:trHeight w:val="551"/>
          <w:jc w:val="center"/>
        </w:trPr>
        <w:tc>
          <w:tcPr>
            <w:tcW w:w="2325" w:type="dxa"/>
            <w:vAlign w:val="center"/>
          </w:tcPr>
          <w:p w14:paraId="308B5CBD" w14:textId="77777777" w:rsidR="007B368B" w:rsidRPr="000E7ECE" w:rsidRDefault="007B368B" w:rsidP="000E7ECE">
            <w:pPr>
              <w:contextualSpacing/>
              <w:jc w:val="center"/>
              <w:rPr>
                <w:lang w:val="ru-RU" w:bidi="ru-RU"/>
              </w:rPr>
            </w:pPr>
            <w:r w:rsidRPr="000E7ECE">
              <w:rPr>
                <w:lang w:val="ru-RU" w:bidi="ru-RU"/>
              </w:rPr>
              <w:t>Общее</w:t>
            </w:r>
            <w:r w:rsidRPr="000E7ECE">
              <w:rPr>
                <w:spacing w:val="-4"/>
                <w:lang w:val="ru-RU" w:bidi="ru-RU"/>
              </w:rPr>
              <w:t xml:space="preserve"> </w:t>
            </w:r>
            <w:r w:rsidRPr="000E7ECE">
              <w:rPr>
                <w:lang w:val="ru-RU" w:bidi="ru-RU"/>
              </w:rPr>
              <w:t>количество</w:t>
            </w:r>
          </w:p>
          <w:p w14:paraId="6D71998C" w14:textId="77777777" w:rsidR="007B368B" w:rsidRPr="000E7ECE" w:rsidRDefault="007B368B" w:rsidP="000E7ECE">
            <w:pPr>
              <w:contextualSpacing/>
              <w:jc w:val="center"/>
              <w:rPr>
                <w:lang w:val="ru-RU" w:bidi="ru-RU"/>
              </w:rPr>
            </w:pPr>
            <w:r w:rsidRPr="000E7ECE">
              <w:rPr>
                <w:lang w:val="ru-RU" w:bidi="ru-RU"/>
              </w:rPr>
              <w:t>часов</w:t>
            </w:r>
            <w:r w:rsidRPr="000E7ECE">
              <w:rPr>
                <w:spacing w:val="-1"/>
                <w:lang w:val="ru-RU" w:bidi="ru-RU"/>
              </w:rPr>
              <w:t xml:space="preserve"> </w:t>
            </w:r>
            <w:r w:rsidRPr="000E7ECE">
              <w:rPr>
                <w:lang w:val="ru-RU" w:bidi="ru-RU"/>
              </w:rPr>
              <w:t>в</w:t>
            </w:r>
            <w:r w:rsidRPr="000E7ECE">
              <w:rPr>
                <w:spacing w:val="-3"/>
                <w:lang w:val="ru-RU" w:bidi="ru-RU"/>
              </w:rPr>
              <w:t xml:space="preserve"> </w:t>
            </w:r>
            <w:r w:rsidRPr="000E7ECE">
              <w:rPr>
                <w:lang w:val="ru-RU" w:bidi="ru-RU"/>
              </w:rPr>
              <w:t>год</w:t>
            </w:r>
          </w:p>
        </w:tc>
        <w:tc>
          <w:tcPr>
            <w:tcW w:w="991" w:type="dxa"/>
            <w:vAlign w:val="center"/>
          </w:tcPr>
          <w:p w14:paraId="3A1C765D" w14:textId="77777777" w:rsidR="007B368B" w:rsidRPr="000E7ECE" w:rsidRDefault="007B368B" w:rsidP="000E7ECE">
            <w:pPr>
              <w:contextualSpacing/>
              <w:jc w:val="center"/>
              <w:rPr>
                <w:lang w:bidi="ru-RU"/>
              </w:rPr>
            </w:pPr>
            <w:r w:rsidRPr="000E7ECE">
              <w:rPr>
                <w:lang w:bidi="ru-RU"/>
              </w:rPr>
              <w:t>234-312</w:t>
            </w:r>
          </w:p>
        </w:tc>
        <w:tc>
          <w:tcPr>
            <w:tcW w:w="1002" w:type="dxa"/>
            <w:vAlign w:val="center"/>
          </w:tcPr>
          <w:p w14:paraId="70F593D7" w14:textId="77777777" w:rsidR="007B368B" w:rsidRPr="000E7ECE" w:rsidRDefault="007B368B" w:rsidP="000E7ECE">
            <w:pPr>
              <w:contextualSpacing/>
              <w:jc w:val="center"/>
              <w:rPr>
                <w:lang w:bidi="ru-RU"/>
              </w:rPr>
            </w:pPr>
            <w:r w:rsidRPr="000E7ECE">
              <w:rPr>
                <w:color w:val="000000" w:themeColor="text1"/>
                <w:lang w:bidi="ru-RU"/>
              </w:rPr>
              <w:t>312-468</w:t>
            </w:r>
          </w:p>
        </w:tc>
        <w:tc>
          <w:tcPr>
            <w:tcW w:w="1123" w:type="dxa"/>
            <w:vAlign w:val="center"/>
          </w:tcPr>
          <w:p w14:paraId="183598F1" w14:textId="77777777" w:rsidR="007B368B" w:rsidRPr="000E7ECE" w:rsidRDefault="007B368B" w:rsidP="000E7ECE">
            <w:pPr>
              <w:contextualSpacing/>
              <w:jc w:val="center"/>
              <w:rPr>
                <w:lang w:bidi="ru-RU"/>
              </w:rPr>
            </w:pPr>
            <w:r w:rsidRPr="000E7ECE">
              <w:rPr>
                <w:color w:val="000000" w:themeColor="text1"/>
                <w:lang w:bidi="ru-RU"/>
              </w:rPr>
              <w:t>624-728</w:t>
            </w:r>
          </w:p>
        </w:tc>
        <w:tc>
          <w:tcPr>
            <w:tcW w:w="2347" w:type="dxa"/>
            <w:vAlign w:val="center"/>
          </w:tcPr>
          <w:p w14:paraId="5B391683" w14:textId="77777777" w:rsidR="007B368B" w:rsidRPr="000E7ECE" w:rsidRDefault="007B368B" w:rsidP="000E7ECE">
            <w:pPr>
              <w:contextualSpacing/>
              <w:jc w:val="center"/>
              <w:rPr>
                <w:lang w:bidi="ru-RU"/>
              </w:rPr>
            </w:pPr>
            <w:r w:rsidRPr="000E7ECE">
              <w:rPr>
                <w:lang w:bidi="ru-RU"/>
              </w:rPr>
              <w:t>832-936</w:t>
            </w:r>
          </w:p>
        </w:tc>
      </w:tr>
    </w:tbl>
    <w:p w14:paraId="6E786993" w14:textId="1C771B86" w:rsidR="000E7ECE" w:rsidRDefault="000E7ECE" w:rsidP="00EC79A9">
      <w:pPr>
        <w:pStyle w:val="a8"/>
        <w:ind w:left="6804"/>
        <w:jc w:val="center"/>
      </w:pPr>
    </w:p>
    <w:p w14:paraId="2067A58B" w14:textId="77777777" w:rsidR="000E7ECE" w:rsidRPr="00341785" w:rsidRDefault="000E7ECE" w:rsidP="00EC79A9">
      <w:pPr>
        <w:pStyle w:val="a8"/>
        <w:ind w:left="6804"/>
        <w:jc w:val="center"/>
      </w:pPr>
    </w:p>
    <w:p w14:paraId="1C615911" w14:textId="769B8A37" w:rsidR="00EC79A9" w:rsidRPr="00597FEE" w:rsidRDefault="00EC79A9" w:rsidP="00EC79A9">
      <w:pPr>
        <w:tabs>
          <w:tab w:val="left" w:pos="1276"/>
        </w:tabs>
        <w:autoSpaceDE w:val="0"/>
        <w:autoSpaceDN w:val="0"/>
        <w:adjustRightInd w:val="0"/>
        <w:jc w:val="both"/>
        <w:rPr>
          <w:color w:val="000000" w:themeColor="text1"/>
          <w:sz w:val="28"/>
          <w:szCs w:val="28"/>
        </w:rPr>
      </w:pPr>
      <w:r w:rsidRPr="00AF3DC9">
        <w:rPr>
          <w:color w:val="000000" w:themeColor="text1"/>
          <w:sz w:val="28"/>
          <w:szCs w:val="28"/>
        </w:rPr>
        <w:t xml:space="preserve">Объем </w:t>
      </w:r>
      <w:r w:rsidRPr="00597FEE">
        <w:rPr>
          <w:color w:val="000000" w:themeColor="text1"/>
          <w:sz w:val="28"/>
          <w:szCs w:val="28"/>
        </w:rPr>
        <w:t xml:space="preserve">Программы   </w:t>
      </w:r>
      <w:r w:rsidR="007B368B">
        <w:rPr>
          <w:b/>
          <w:bCs/>
          <w:color w:val="000000" w:themeColor="text1"/>
          <w:sz w:val="28"/>
          <w:szCs w:val="28"/>
          <w:u w:val="single"/>
        </w:rPr>
        <w:t>4 628</w:t>
      </w:r>
      <w:r w:rsidR="00597FEE" w:rsidRPr="00597FEE">
        <w:rPr>
          <w:b/>
          <w:bCs/>
          <w:color w:val="000000" w:themeColor="text1"/>
          <w:sz w:val="28"/>
          <w:szCs w:val="28"/>
          <w:u w:val="single"/>
        </w:rPr>
        <w:t xml:space="preserve"> час</w:t>
      </w:r>
      <w:r w:rsidR="007B368B">
        <w:rPr>
          <w:b/>
          <w:bCs/>
          <w:color w:val="000000" w:themeColor="text1"/>
          <w:sz w:val="28"/>
          <w:szCs w:val="28"/>
          <w:u w:val="single"/>
        </w:rPr>
        <w:t>ов</w:t>
      </w:r>
    </w:p>
    <w:p w14:paraId="5DA2994C" w14:textId="77777777" w:rsidR="00EC79A9" w:rsidRDefault="00EC79A9" w:rsidP="00EC79A9">
      <w:pPr>
        <w:tabs>
          <w:tab w:val="left" w:pos="1276"/>
        </w:tabs>
        <w:autoSpaceDE w:val="0"/>
        <w:autoSpaceDN w:val="0"/>
        <w:adjustRightInd w:val="0"/>
        <w:jc w:val="both"/>
        <w:rPr>
          <w:sz w:val="28"/>
          <w:szCs w:val="28"/>
        </w:rPr>
      </w:pPr>
    </w:p>
    <w:p w14:paraId="7C3EF5EE" w14:textId="77777777" w:rsidR="00EC79A9" w:rsidRPr="007E7118" w:rsidRDefault="00EC79A9" w:rsidP="00EC79A9">
      <w:pPr>
        <w:tabs>
          <w:tab w:val="left" w:pos="1276"/>
        </w:tabs>
        <w:autoSpaceDE w:val="0"/>
        <w:autoSpaceDN w:val="0"/>
        <w:adjustRightInd w:val="0"/>
        <w:jc w:val="center"/>
        <w:rPr>
          <w:b/>
          <w:bCs/>
          <w:sz w:val="28"/>
          <w:szCs w:val="28"/>
        </w:rPr>
      </w:pPr>
      <w:r w:rsidRPr="007E7118">
        <w:rPr>
          <w:b/>
          <w:bCs/>
          <w:sz w:val="28"/>
          <w:szCs w:val="28"/>
        </w:rPr>
        <w:t>УЧЕБНЫЙ ПЛАН</w:t>
      </w:r>
    </w:p>
    <w:p w14:paraId="166D9377" w14:textId="77777777" w:rsidR="00EC79A9" w:rsidRPr="007E7118" w:rsidRDefault="00EC79A9" w:rsidP="0004050D">
      <w:pPr>
        <w:jc w:val="both"/>
        <w:rPr>
          <w:rStyle w:val="12"/>
          <w:sz w:val="28"/>
          <w:szCs w:val="28"/>
        </w:rPr>
      </w:pPr>
      <w:r w:rsidRPr="007E7118">
        <w:rPr>
          <w:rStyle w:val="12"/>
          <w:sz w:val="28"/>
          <w:szCs w:val="28"/>
        </w:rPr>
        <w:t>Тренировочный процесс организуется в течение всего календарного года в соответствии с годовым календарным планом, рассчитанным на 52 недели.</w:t>
      </w:r>
    </w:p>
    <w:p w14:paraId="04BEF435" w14:textId="77777777" w:rsidR="00EC79A9" w:rsidRPr="007E7118" w:rsidRDefault="00EC79A9" w:rsidP="0004050D">
      <w:pPr>
        <w:jc w:val="both"/>
        <w:rPr>
          <w:color w:val="000000"/>
          <w:sz w:val="28"/>
          <w:szCs w:val="28"/>
        </w:rPr>
      </w:pPr>
      <w:r w:rsidRPr="007E7118">
        <w:rPr>
          <w:color w:val="000000"/>
          <w:sz w:val="28"/>
          <w:szCs w:val="28"/>
        </w:rPr>
        <w:lastRenderedPageBreak/>
        <w:t>Основные формы организации тренировочного процесса:</w:t>
      </w:r>
    </w:p>
    <w:p w14:paraId="2CAB3CAB" w14:textId="77777777" w:rsidR="00EC79A9" w:rsidRPr="007E7118" w:rsidRDefault="00EC79A9">
      <w:pPr>
        <w:pStyle w:val="a8"/>
        <w:numPr>
          <w:ilvl w:val="0"/>
          <w:numId w:val="4"/>
        </w:numPr>
        <w:tabs>
          <w:tab w:val="left" w:pos="284"/>
        </w:tabs>
        <w:suppressAutoHyphens/>
        <w:autoSpaceDE/>
        <w:autoSpaceDN/>
        <w:adjustRightInd/>
        <w:ind w:left="0" w:firstLine="0"/>
        <w:jc w:val="both"/>
        <w:rPr>
          <w:color w:val="000000"/>
          <w:sz w:val="28"/>
          <w:szCs w:val="28"/>
        </w:rPr>
      </w:pPr>
      <w:r w:rsidRPr="007E7118">
        <w:rPr>
          <w:color w:val="000000"/>
          <w:sz w:val="28"/>
          <w:szCs w:val="28"/>
        </w:rPr>
        <w:t>групповые тренировочные занятия,</w:t>
      </w:r>
    </w:p>
    <w:p w14:paraId="4043346D" w14:textId="77777777" w:rsidR="00EC79A9" w:rsidRPr="007E7118" w:rsidRDefault="00EC79A9">
      <w:pPr>
        <w:pStyle w:val="a8"/>
        <w:numPr>
          <w:ilvl w:val="0"/>
          <w:numId w:val="4"/>
        </w:numPr>
        <w:tabs>
          <w:tab w:val="left" w:pos="284"/>
        </w:tabs>
        <w:suppressAutoHyphens/>
        <w:autoSpaceDE/>
        <w:autoSpaceDN/>
        <w:adjustRightInd/>
        <w:ind w:left="0" w:firstLine="0"/>
        <w:jc w:val="both"/>
        <w:rPr>
          <w:color w:val="000000"/>
          <w:sz w:val="28"/>
          <w:szCs w:val="28"/>
        </w:rPr>
      </w:pPr>
      <w:r w:rsidRPr="007E7118">
        <w:rPr>
          <w:color w:val="000000"/>
          <w:sz w:val="28"/>
          <w:szCs w:val="28"/>
        </w:rPr>
        <w:t>индивидуальные тренировочные занятия, проводимые с несколькими занимающимися, объединенными в команду для подготовки к участию в соревнованиях,</w:t>
      </w:r>
    </w:p>
    <w:p w14:paraId="6D3F1E4D" w14:textId="77777777" w:rsidR="00EC79A9" w:rsidRPr="007E7118" w:rsidRDefault="00EC79A9">
      <w:pPr>
        <w:pStyle w:val="a8"/>
        <w:numPr>
          <w:ilvl w:val="0"/>
          <w:numId w:val="4"/>
        </w:numPr>
        <w:tabs>
          <w:tab w:val="left" w:pos="284"/>
        </w:tabs>
        <w:suppressAutoHyphens/>
        <w:autoSpaceDE/>
        <w:autoSpaceDN/>
        <w:adjustRightInd/>
        <w:ind w:left="0" w:firstLine="0"/>
        <w:jc w:val="both"/>
        <w:rPr>
          <w:color w:val="000000"/>
          <w:sz w:val="28"/>
          <w:szCs w:val="28"/>
        </w:rPr>
      </w:pPr>
      <w:r w:rsidRPr="007E7118">
        <w:rPr>
          <w:color w:val="000000"/>
          <w:sz w:val="28"/>
          <w:szCs w:val="28"/>
        </w:rPr>
        <w:t>самостоятельная работа занимающихся по индивидуальным планам,</w:t>
      </w:r>
    </w:p>
    <w:p w14:paraId="297A4E9C" w14:textId="77777777" w:rsidR="00EC79A9" w:rsidRPr="007E7118" w:rsidRDefault="00EC79A9">
      <w:pPr>
        <w:pStyle w:val="a8"/>
        <w:numPr>
          <w:ilvl w:val="0"/>
          <w:numId w:val="4"/>
        </w:numPr>
        <w:tabs>
          <w:tab w:val="left" w:pos="284"/>
        </w:tabs>
        <w:suppressAutoHyphens/>
        <w:autoSpaceDE/>
        <w:autoSpaceDN/>
        <w:adjustRightInd/>
        <w:ind w:left="0" w:firstLine="0"/>
        <w:jc w:val="both"/>
        <w:rPr>
          <w:color w:val="000000"/>
          <w:sz w:val="28"/>
          <w:szCs w:val="28"/>
        </w:rPr>
      </w:pPr>
      <w:r w:rsidRPr="007E7118">
        <w:rPr>
          <w:color w:val="000000"/>
          <w:sz w:val="28"/>
          <w:szCs w:val="28"/>
        </w:rPr>
        <w:t>тренировочные сборы,</w:t>
      </w:r>
    </w:p>
    <w:p w14:paraId="54267A08" w14:textId="77777777" w:rsidR="00EC79A9" w:rsidRPr="007E7118" w:rsidRDefault="00EC79A9">
      <w:pPr>
        <w:pStyle w:val="a8"/>
        <w:numPr>
          <w:ilvl w:val="0"/>
          <w:numId w:val="4"/>
        </w:numPr>
        <w:tabs>
          <w:tab w:val="left" w:pos="284"/>
        </w:tabs>
        <w:suppressAutoHyphens/>
        <w:autoSpaceDE/>
        <w:autoSpaceDN/>
        <w:adjustRightInd/>
        <w:ind w:left="0" w:firstLine="0"/>
        <w:jc w:val="both"/>
        <w:rPr>
          <w:color w:val="000000"/>
          <w:sz w:val="28"/>
          <w:szCs w:val="28"/>
        </w:rPr>
      </w:pPr>
      <w:r w:rsidRPr="007E7118">
        <w:rPr>
          <w:color w:val="000000"/>
          <w:sz w:val="28"/>
          <w:szCs w:val="28"/>
        </w:rPr>
        <w:t>участие в соревнованиях и иных мероприятиях,</w:t>
      </w:r>
    </w:p>
    <w:p w14:paraId="63246A0F" w14:textId="77777777" w:rsidR="00EC79A9" w:rsidRPr="007E7118" w:rsidRDefault="00EC79A9">
      <w:pPr>
        <w:pStyle w:val="a8"/>
        <w:numPr>
          <w:ilvl w:val="0"/>
          <w:numId w:val="4"/>
        </w:numPr>
        <w:tabs>
          <w:tab w:val="left" w:pos="284"/>
        </w:tabs>
        <w:suppressAutoHyphens/>
        <w:autoSpaceDE/>
        <w:autoSpaceDN/>
        <w:adjustRightInd/>
        <w:ind w:left="0" w:right="424" w:firstLine="0"/>
        <w:jc w:val="both"/>
        <w:rPr>
          <w:color w:val="000000"/>
          <w:sz w:val="28"/>
          <w:szCs w:val="28"/>
        </w:rPr>
      </w:pPr>
      <w:r w:rsidRPr="007E7118">
        <w:rPr>
          <w:color w:val="000000"/>
          <w:sz w:val="28"/>
          <w:szCs w:val="28"/>
        </w:rPr>
        <w:t>инструкторская и судейская практика, медико-восстановительные мероприятия,</w:t>
      </w:r>
    </w:p>
    <w:p w14:paraId="0705A389" w14:textId="00FC5E0C" w:rsidR="00EC79A9" w:rsidRDefault="00EC79A9" w:rsidP="00EC79A9">
      <w:pPr>
        <w:widowControl w:val="0"/>
        <w:suppressAutoHyphens/>
        <w:ind w:firstLine="284"/>
        <w:jc w:val="both"/>
        <w:rPr>
          <w:color w:val="000000"/>
          <w:sz w:val="28"/>
          <w:szCs w:val="28"/>
        </w:rPr>
      </w:pPr>
      <w:r>
        <w:rPr>
          <w:color w:val="000000"/>
          <w:sz w:val="28"/>
          <w:szCs w:val="28"/>
        </w:rPr>
        <w:t xml:space="preserve">- </w:t>
      </w:r>
      <w:r w:rsidRPr="00D34638">
        <w:rPr>
          <w:color w:val="000000"/>
          <w:sz w:val="28"/>
          <w:szCs w:val="28"/>
        </w:rPr>
        <w:t xml:space="preserve">  контрольные мероприятия (промежуточная и итоговая аттестация).</w:t>
      </w:r>
    </w:p>
    <w:p w14:paraId="37977310" w14:textId="77777777" w:rsidR="00396738" w:rsidRPr="00396738" w:rsidRDefault="00396738" w:rsidP="00396738">
      <w:pPr>
        <w:widowControl w:val="0"/>
        <w:pBdr>
          <w:top w:val="none" w:sz="0" w:space="0" w:color="000000"/>
          <w:left w:val="none" w:sz="0" w:space="0" w:color="000000"/>
          <w:bottom w:val="none" w:sz="0" w:space="0" w:color="000000"/>
          <w:right w:val="none" w:sz="0" w:space="0" w:color="000000"/>
        </w:pBdr>
        <w:suppressAutoHyphens/>
        <w:contextualSpacing/>
        <w:rPr>
          <w:b/>
          <w:sz w:val="28"/>
          <w:szCs w:val="28"/>
          <w:lang w:eastAsia="zh-CN"/>
        </w:rPr>
      </w:pPr>
    </w:p>
    <w:tbl>
      <w:tblPr>
        <w:tblW w:w="7446" w:type="dxa"/>
        <w:tblInd w:w="1349" w:type="dxa"/>
        <w:tblLayout w:type="fixed"/>
        <w:tblCellMar>
          <w:top w:w="102" w:type="dxa"/>
          <w:left w:w="62" w:type="dxa"/>
          <w:bottom w:w="102" w:type="dxa"/>
          <w:right w:w="62" w:type="dxa"/>
        </w:tblCellMar>
        <w:tblLook w:val="0000" w:firstRow="0" w:lastRow="0" w:firstColumn="0" w:lastColumn="0" w:noHBand="0" w:noVBand="0"/>
      </w:tblPr>
      <w:tblGrid>
        <w:gridCol w:w="423"/>
        <w:gridCol w:w="2624"/>
        <w:gridCol w:w="2124"/>
        <w:gridCol w:w="2275"/>
      </w:tblGrid>
      <w:tr w:rsidR="007B368B" w:rsidRPr="000E7ECE" w14:paraId="6B01B067" w14:textId="36904EEE" w:rsidTr="007B368B">
        <w:trPr>
          <w:trHeight w:val="20"/>
        </w:trPr>
        <w:tc>
          <w:tcPr>
            <w:tcW w:w="4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A4B577D" w14:textId="77777777" w:rsidR="007B368B" w:rsidRPr="000E7ECE" w:rsidRDefault="007B368B" w:rsidP="000E7ECE">
            <w:pPr>
              <w:widowControl w:val="0"/>
              <w:pBdr>
                <w:top w:val="none" w:sz="0" w:space="0" w:color="000000"/>
                <w:left w:val="none" w:sz="0" w:space="0" w:color="000000"/>
                <w:bottom w:val="none" w:sz="0" w:space="0" w:color="000000"/>
                <w:right w:val="none" w:sz="0" w:space="0" w:color="000000"/>
              </w:pBdr>
              <w:suppressAutoHyphens/>
              <w:ind w:left="-62" w:right="-62"/>
              <w:jc w:val="center"/>
              <w:rPr>
                <w:rFonts w:eastAsia="Calibri" w:cs="Calibri"/>
                <w:bCs/>
                <w:color w:val="000000"/>
                <w:sz w:val="22"/>
                <w:szCs w:val="22"/>
                <w:lang w:eastAsia="zh-CN"/>
              </w:rPr>
            </w:pPr>
            <w:r w:rsidRPr="000E7ECE">
              <w:rPr>
                <w:rFonts w:eastAsia="Calibri" w:cs="Calibri"/>
                <w:bCs/>
                <w:color w:val="000000"/>
                <w:sz w:val="22"/>
                <w:szCs w:val="22"/>
                <w:lang w:eastAsia="zh-CN"/>
              </w:rPr>
              <w:t>№ п/п</w:t>
            </w:r>
          </w:p>
        </w:tc>
        <w:tc>
          <w:tcPr>
            <w:tcW w:w="2624" w:type="dxa"/>
            <w:vMerge w:val="restart"/>
            <w:tcBorders>
              <w:top w:val="single" w:sz="4" w:space="0" w:color="000000"/>
              <w:left w:val="single" w:sz="4" w:space="0" w:color="000000"/>
              <w:right w:val="single" w:sz="4" w:space="0" w:color="000000"/>
            </w:tcBorders>
            <w:shd w:val="clear" w:color="auto" w:fill="auto"/>
            <w:vAlign w:val="center"/>
          </w:tcPr>
          <w:p w14:paraId="27680D1C" w14:textId="77777777" w:rsidR="007B368B" w:rsidRPr="000E7ECE" w:rsidRDefault="007B368B" w:rsidP="000E7ECE">
            <w:pPr>
              <w:widowControl w:val="0"/>
              <w:pBdr>
                <w:top w:val="none" w:sz="0" w:space="0" w:color="000000"/>
                <w:left w:val="none" w:sz="0" w:space="0" w:color="000000"/>
                <w:bottom w:val="none" w:sz="0" w:space="0" w:color="000000"/>
                <w:right w:val="none" w:sz="0" w:space="0" w:color="000000"/>
              </w:pBdr>
              <w:suppressAutoHyphens/>
              <w:jc w:val="center"/>
              <w:rPr>
                <w:rFonts w:eastAsia="Calibri" w:cs="Calibri"/>
                <w:bCs/>
                <w:color w:val="000000"/>
                <w:sz w:val="22"/>
                <w:szCs w:val="22"/>
                <w:lang w:eastAsia="zh-CN"/>
              </w:rPr>
            </w:pPr>
            <w:r w:rsidRPr="000E7ECE">
              <w:rPr>
                <w:rFonts w:eastAsia="Calibri" w:cs="Calibri"/>
                <w:bCs/>
                <w:color w:val="000000"/>
                <w:sz w:val="22"/>
                <w:szCs w:val="22"/>
                <w:lang w:eastAsia="zh-CN"/>
              </w:rPr>
              <w:t>Виды учебно-тренировочных мероприятий</w:t>
            </w:r>
          </w:p>
        </w:tc>
        <w:tc>
          <w:tcPr>
            <w:tcW w:w="4399" w:type="dxa"/>
            <w:gridSpan w:val="2"/>
            <w:tcBorders>
              <w:top w:val="single" w:sz="4" w:space="0" w:color="auto"/>
              <w:left w:val="single" w:sz="4" w:space="0" w:color="000000"/>
              <w:bottom w:val="single" w:sz="4" w:space="0" w:color="000000"/>
              <w:right w:val="single" w:sz="4" w:space="0" w:color="auto"/>
            </w:tcBorders>
            <w:shd w:val="clear" w:color="auto" w:fill="auto"/>
            <w:vAlign w:val="center"/>
          </w:tcPr>
          <w:p w14:paraId="5DCBB593" w14:textId="77777777" w:rsidR="007B368B" w:rsidRPr="000E7ECE" w:rsidRDefault="007B368B" w:rsidP="000E7ECE">
            <w:pPr>
              <w:widowControl w:val="0"/>
              <w:pBdr>
                <w:top w:val="none" w:sz="0" w:space="0" w:color="000000"/>
                <w:left w:val="none" w:sz="0" w:space="0" w:color="000000"/>
                <w:bottom w:val="none" w:sz="0" w:space="0" w:color="000000"/>
                <w:right w:val="none" w:sz="0" w:space="0" w:color="000000"/>
              </w:pBdr>
              <w:suppressAutoHyphens/>
              <w:jc w:val="center"/>
              <w:rPr>
                <w:rFonts w:eastAsia="Calibri" w:cs="Calibri"/>
                <w:bCs/>
                <w:color w:val="000000"/>
                <w:sz w:val="22"/>
                <w:szCs w:val="22"/>
                <w:lang w:eastAsia="zh-CN"/>
              </w:rPr>
            </w:pPr>
            <w:r w:rsidRPr="000E7ECE">
              <w:rPr>
                <w:rFonts w:eastAsia="Calibri" w:cs="Calibri"/>
                <w:bCs/>
                <w:color w:val="000000"/>
                <w:sz w:val="22"/>
                <w:szCs w:val="22"/>
                <w:lang w:eastAsia="zh-CN"/>
              </w:rPr>
              <w:t xml:space="preserve">Предельная продолжительность учебно-тренировочных мероприятий по этапам спортивной подготовки (количество суток) </w:t>
            </w:r>
            <w:r w:rsidRPr="000E7ECE">
              <w:rPr>
                <w:rFonts w:eastAsia="Calibri" w:cs="Calibri"/>
                <w:bCs/>
                <w:color w:val="000000"/>
                <w:sz w:val="22"/>
                <w:szCs w:val="22"/>
                <w:lang w:eastAsia="zh-CN"/>
              </w:rPr>
              <w:br/>
              <w:t>(без учета времени следования к месту проведения учебно-тренировочных мероприятий и обратно)</w:t>
            </w:r>
          </w:p>
        </w:tc>
      </w:tr>
      <w:tr w:rsidR="007B368B" w:rsidRPr="000E7ECE" w14:paraId="7C2E855B" w14:textId="77777777" w:rsidTr="007B368B">
        <w:trPr>
          <w:trHeight w:val="20"/>
        </w:trPr>
        <w:tc>
          <w:tcPr>
            <w:tcW w:w="4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D93DC1" w14:textId="77777777" w:rsidR="007B368B" w:rsidRPr="000E7ECE" w:rsidRDefault="007B368B" w:rsidP="000E7ECE">
            <w:pPr>
              <w:widowControl w:val="0"/>
              <w:pBdr>
                <w:top w:val="none" w:sz="0" w:space="0" w:color="000000"/>
                <w:left w:val="none" w:sz="0" w:space="0" w:color="000000"/>
                <w:bottom w:val="none" w:sz="0" w:space="0" w:color="000000"/>
                <w:right w:val="none" w:sz="0" w:space="0" w:color="000000"/>
              </w:pBdr>
              <w:suppressAutoHyphens/>
              <w:rPr>
                <w:rFonts w:eastAsia="Calibri" w:cs="Calibri"/>
                <w:bCs/>
                <w:color w:val="000000"/>
                <w:sz w:val="22"/>
                <w:szCs w:val="22"/>
                <w:lang w:eastAsia="zh-CN"/>
              </w:rPr>
            </w:pPr>
          </w:p>
        </w:tc>
        <w:tc>
          <w:tcPr>
            <w:tcW w:w="2624" w:type="dxa"/>
            <w:vMerge/>
            <w:tcBorders>
              <w:left w:val="single" w:sz="4" w:space="0" w:color="000000"/>
              <w:bottom w:val="single" w:sz="4" w:space="0" w:color="000000"/>
              <w:right w:val="single" w:sz="4" w:space="0" w:color="000000"/>
            </w:tcBorders>
            <w:shd w:val="clear" w:color="auto" w:fill="auto"/>
            <w:vAlign w:val="center"/>
          </w:tcPr>
          <w:p w14:paraId="3B22E2F7" w14:textId="77777777" w:rsidR="007B368B" w:rsidRPr="000E7ECE" w:rsidRDefault="007B368B" w:rsidP="000E7ECE">
            <w:pPr>
              <w:widowControl w:val="0"/>
              <w:pBdr>
                <w:top w:val="none" w:sz="0" w:space="0" w:color="000000"/>
                <w:left w:val="none" w:sz="0" w:space="0" w:color="000000"/>
                <w:bottom w:val="none" w:sz="0" w:space="0" w:color="000000"/>
                <w:right w:val="none" w:sz="0" w:space="0" w:color="000000"/>
              </w:pBdr>
              <w:suppressAutoHyphens/>
              <w:ind w:firstLine="540"/>
              <w:jc w:val="both"/>
              <w:rPr>
                <w:rFonts w:eastAsia="Calibri" w:cs="Calibri"/>
                <w:bCs/>
                <w:color w:val="000000"/>
                <w:sz w:val="22"/>
                <w:szCs w:val="22"/>
                <w:lang w:eastAsia="zh-CN"/>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9ED01" w14:textId="77777777" w:rsidR="007B368B" w:rsidRPr="000E7ECE" w:rsidRDefault="007B368B" w:rsidP="000E7ECE">
            <w:pPr>
              <w:widowControl w:val="0"/>
              <w:pBdr>
                <w:top w:val="none" w:sz="0" w:space="0" w:color="000000"/>
                <w:left w:val="none" w:sz="0" w:space="0" w:color="000000"/>
                <w:bottom w:val="none" w:sz="0" w:space="0" w:color="000000"/>
                <w:right w:val="none" w:sz="0" w:space="0" w:color="000000"/>
              </w:pBdr>
              <w:suppressAutoHyphens/>
              <w:jc w:val="center"/>
              <w:rPr>
                <w:rFonts w:eastAsia="Calibri" w:cs="Calibri"/>
                <w:bCs/>
                <w:color w:val="000000"/>
                <w:sz w:val="22"/>
                <w:szCs w:val="22"/>
                <w:lang w:eastAsia="zh-CN"/>
              </w:rPr>
            </w:pPr>
            <w:r w:rsidRPr="000E7ECE">
              <w:rPr>
                <w:rFonts w:eastAsia="Calibri" w:cs="Calibri"/>
                <w:bCs/>
                <w:color w:val="000000"/>
                <w:sz w:val="22"/>
                <w:szCs w:val="22"/>
                <w:lang w:eastAsia="zh-CN"/>
              </w:rPr>
              <w:t>Этап начальной подготовки</w:t>
            </w: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2EB61FF2" w14:textId="77777777" w:rsidR="007B368B" w:rsidRPr="000E7ECE" w:rsidRDefault="007B368B" w:rsidP="000E7ECE">
            <w:pPr>
              <w:widowControl w:val="0"/>
              <w:pBdr>
                <w:top w:val="none" w:sz="0" w:space="0" w:color="000000"/>
                <w:left w:val="none" w:sz="0" w:space="0" w:color="000000"/>
                <w:bottom w:val="none" w:sz="0" w:space="0" w:color="000000"/>
                <w:right w:val="none" w:sz="0" w:space="0" w:color="000000"/>
              </w:pBdr>
              <w:suppressAutoHyphens/>
              <w:jc w:val="center"/>
              <w:rPr>
                <w:rFonts w:eastAsia="Calibri" w:cs="Calibri"/>
                <w:bCs/>
                <w:color w:val="000000"/>
                <w:sz w:val="22"/>
                <w:szCs w:val="22"/>
                <w:lang w:eastAsia="zh-CN"/>
              </w:rPr>
            </w:pPr>
            <w:r w:rsidRPr="000E7ECE">
              <w:rPr>
                <w:rFonts w:eastAsia="Calibri" w:cs="Calibri"/>
                <w:bCs/>
                <w:color w:val="000000"/>
                <w:sz w:val="22"/>
                <w:szCs w:val="22"/>
                <w:lang w:eastAsia="zh-CN"/>
              </w:rPr>
              <w:t xml:space="preserve">Учебно-тренировочный этап </w:t>
            </w:r>
          </w:p>
          <w:p w14:paraId="1BF465ED" w14:textId="77777777" w:rsidR="007B368B" w:rsidRPr="000E7ECE" w:rsidRDefault="007B368B" w:rsidP="000E7ECE">
            <w:pPr>
              <w:widowControl w:val="0"/>
              <w:pBdr>
                <w:top w:val="none" w:sz="0" w:space="0" w:color="000000"/>
                <w:left w:val="none" w:sz="0" w:space="0" w:color="000000"/>
                <w:bottom w:val="none" w:sz="0" w:space="0" w:color="000000"/>
                <w:right w:val="none" w:sz="0" w:space="0" w:color="000000"/>
              </w:pBdr>
              <w:suppressAutoHyphens/>
              <w:jc w:val="center"/>
              <w:rPr>
                <w:rFonts w:eastAsia="Calibri" w:cs="Calibri"/>
                <w:bCs/>
                <w:color w:val="000000"/>
                <w:sz w:val="22"/>
                <w:szCs w:val="22"/>
                <w:lang w:eastAsia="zh-CN"/>
              </w:rPr>
            </w:pPr>
            <w:r w:rsidRPr="000E7ECE">
              <w:rPr>
                <w:rFonts w:eastAsia="Calibri" w:cs="Calibri"/>
                <w:bCs/>
                <w:color w:val="000000"/>
                <w:sz w:val="22"/>
                <w:szCs w:val="22"/>
                <w:lang w:eastAsia="zh-CN"/>
              </w:rPr>
              <w:t>(этап спортивной специализации)</w:t>
            </w:r>
          </w:p>
        </w:tc>
      </w:tr>
      <w:tr w:rsidR="007B368B" w:rsidRPr="000E7ECE" w14:paraId="7D654C39" w14:textId="75BACCB9" w:rsidTr="007B368B">
        <w:trPr>
          <w:trHeight w:val="20"/>
        </w:trPr>
        <w:tc>
          <w:tcPr>
            <w:tcW w:w="744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1FBEFFBA" w14:textId="77777777" w:rsidR="007B368B" w:rsidRPr="000E7ECE" w:rsidRDefault="007B368B" w:rsidP="000E7ECE">
            <w:pPr>
              <w:widowControl w:val="0"/>
              <w:pBdr>
                <w:top w:val="none" w:sz="0" w:space="0" w:color="000000"/>
                <w:left w:val="none" w:sz="0" w:space="0" w:color="000000"/>
                <w:bottom w:val="none" w:sz="0" w:space="0" w:color="000000"/>
                <w:right w:val="none" w:sz="0" w:space="0" w:color="000000"/>
              </w:pBdr>
              <w:suppressAutoHyphens/>
              <w:ind w:left="-62" w:right="-62"/>
              <w:jc w:val="center"/>
              <w:rPr>
                <w:rFonts w:eastAsia="Calibri" w:cs="Calibri"/>
                <w:bCs/>
                <w:color w:val="000000"/>
                <w:sz w:val="22"/>
                <w:szCs w:val="22"/>
                <w:lang w:eastAsia="zh-CN"/>
              </w:rPr>
            </w:pPr>
            <w:r w:rsidRPr="000E7ECE">
              <w:rPr>
                <w:rFonts w:eastAsia="Calibri"/>
                <w:color w:val="000000"/>
                <w:sz w:val="22"/>
                <w:szCs w:val="22"/>
                <w:lang w:eastAsia="zh-CN"/>
              </w:rPr>
              <w:t>1. Учебно-тренировочные мероприятия по подготовке к спортивным соревнованиям</w:t>
            </w:r>
          </w:p>
        </w:tc>
      </w:tr>
      <w:tr w:rsidR="007B368B" w:rsidRPr="000E7ECE" w14:paraId="2BD7C771" w14:textId="77777777" w:rsidTr="007B368B">
        <w:trPr>
          <w:trHeight w:val="20"/>
        </w:trPr>
        <w:tc>
          <w:tcPr>
            <w:tcW w:w="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A15C0" w14:textId="77777777" w:rsidR="007B368B" w:rsidRPr="000E7ECE" w:rsidRDefault="007B368B" w:rsidP="000E7ECE">
            <w:pPr>
              <w:widowControl w:val="0"/>
              <w:pBdr>
                <w:top w:val="none" w:sz="0" w:space="0" w:color="000000"/>
                <w:left w:val="none" w:sz="0" w:space="0" w:color="000000"/>
                <w:bottom w:val="none" w:sz="0" w:space="0" w:color="000000"/>
                <w:right w:val="none" w:sz="0" w:space="0" w:color="000000"/>
              </w:pBdr>
              <w:suppressAutoHyphens/>
              <w:ind w:left="-62" w:right="-62"/>
              <w:jc w:val="center"/>
              <w:rPr>
                <w:rFonts w:eastAsia="Calibri" w:cs="Calibri"/>
                <w:color w:val="000000"/>
                <w:sz w:val="22"/>
                <w:szCs w:val="22"/>
                <w:lang w:eastAsia="zh-CN"/>
              </w:rPr>
            </w:pPr>
            <w:r w:rsidRPr="000E7ECE">
              <w:rPr>
                <w:rFonts w:eastAsia="Calibri" w:cs="Calibri"/>
                <w:color w:val="000000"/>
                <w:sz w:val="22"/>
                <w:szCs w:val="22"/>
                <w:lang w:eastAsia="zh-CN"/>
              </w:rPr>
              <w:t>1.1.</w:t>
            </w:r>
          </w:p>
        </w:tc>
        <w:tc>
          <w:tcPr>
            <w:tcW w:w="2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14816" w14:textId="77777777" w:rsidR="007B368B" w:rsidRPr="000E7ECE" w:rsidRDefault="007B368B" w:rsidP="000E7ECE">
            <w:pPr>
              <w:widowControl w:val="0"/>
              <w:pBdr>
                <w:top w:val="none" w:sz="0" w:space="0" w:color="000000"/>
                <w:left w:val="none" w:sz="0" w:space="0" w:color="000000"/>
                <w:bottom w:val="none" w:sz="0" w:space="0" w:color="000000"/>
                <w:right w:val="none" w:sz="0" w:space="0" w:color="000000"/>
              </w:pBdr>
              <w:suppressAutoHyphens/>
              <w:ind w:left="-62"/>
              <w:jc w:val="center"/>
              <w:rPr>
                <w:rFonts w:eastAsia="Calibri" w:cs="Calibri"/>
                <w:color w:val="000000"/>
                <w:sz w:val="22"/>
                <w:szCs w:val="22"/>
                <w:lang w:eastAsia="zh-CN"/>
              </w:rPr>
            </w:pPr>
            <w:r w:rsidRPr="000E7ECE">
              <w:rPr>
                <w:rFonts w:eastAsia="Calibri" w:cs="Calibri"/>
                <w:color w:val="000000"/>
                <w:sz w:val="22"/>
                <w:szCs w:val="22"/>
                <w:lang w:eastAsia="zh-CN"/>
              </w:rPr>
              <w:t xml:space="preserve">Учебно-тренировочные мероприятия </w:t>
            </w:r>
            <w:r w:rsidRPr="000E7ECE">
              <w:rPr>
                <w:rFonts w:eastAsia="Calibri" w:cs="Calibri"/>
                <w:color w:val="000000"/>
                <w:sz w:val="22"/>
                <w:szCs w:val="22"/>
                <w:lang w:eastAsia="zh-CN"/>
              </w:rPr>
              <w:br/>
              <w:t xml:space="preserve">по подготовке </w:t>
            </w:r>
            <w:r w:rsidRPr="000E7ECE">
              <w:rPr>
                <w:rFonts w:eastAsia="Calibri" w:cs="Calibri"/>
                <w:color w:val="000000"/>
                <w:sz w:val="22"/>
                <w:szCs w:val="22"/>
                <w:lang w:eastAsia="zh-CN"/>
              </w:rPr>
              <w:br/>
              <w:t>к международным спортивным соревнованиям</w:t>
            </w:r>
          </w:p>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72598" w14:textId="77777777" w:rsidR="007B368B" w:rsidRPr="000E7ECE" w:rsidRDefault="007B368B" w:rsidP="000E7ECE">
            <w:pPr>
              <w:widowControl w:val="0"/>
              <w:pBdr>
                <w:top w:val="none" w:sz="0" w:space="0" w:color="000000"/>
                <w:left w:val="none" w:sz="0" w:space="0" w:color="000000"/>
                <w:bottom w:val="none" w:sz="0" w:space="0" w:color="000000"/>
                <w:right w:val="none" w:sz="0" w:space="0" w:color="000000"/>
              </w:pBdr>
              <w:suppressAutoHyphens/>
              <w:jc w:val="center"/>
              <w:rPr>
                <w:rFonts w:eastAsia="Calibri" w:cs="Calibri"/>
                <w:color w:val="000000"/>
                <w:sz w:val="22"/>
                <w:szCs w:val="22"/>
                <w:lang w:eastAsia="zh-CN"/>
              </w:rPr>
            </w:pPr>
            <w:r w:rsidRPr="000E7ECE">
              <w:rPr>
                <w:rFonts w:eastAsia="Calibri" w:cs="Calibri"/>
                <w:color w:val="000000"/>
                <w:sz w:val="22"/>
                <w:szCs w:val="22"/>
                <w:lang w:eastAsia="zh-CN"/>
              </w:rPr>
              <w:t>-</w:t>
            </w: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26BA1B80" w14:textId="77777777" w:rsidR="007B368B" w:rsidRPr="000E7ECE" w:rsidRDefault="007B368B" w:rsidP="000E7ECE">
            <w:pPr>
              <w:widowControl w:val="0"/>
              <w:pBdr>
                <w:top w:val="none" w:sz="0" w:space="0" w:color="000000"/>
                <w:left w:val="none" w:sz="0" w:space="0" w:color="000000"/>
                <w:bottom w:val="none" w:sz="0" w:space="0" w:color="000000"/>
                <w:right w:val="none" w:sz="0" w:space="0" w:color="000000"/>
              </w:pBdr>
              <w:suppressAutoHyphens/>
              <w:jc w:val="center"/>
              <w:rPr>
                <w:rFonts w:eastAsia="Calibri" w:cs="Calibri"/>
                <w:color w:val="000000"/>
                <w:sz w:val="22"/>
                <w:szCs w:val="22"/>
                <w:lang w:eastAsia="zh-CN"/>
              </w:rPr>
            </w:pPr>
            <w:r w:rsidRPr="000E7ECE">
              <w:rPr>
                <w:rFonts w:eastAsia="Calibri" w:cs="Calibri"/>
                <w:color w:val="000000"/>
                <w:sz w:val="22"/>
                <w:szCs w:val="22"/>
                <w:lang w:eastAsia="zh-CN"/>
              </w:rPr>
              <w:t>-</w:t>
            </w:r>
          </w:p>
        </w:tc>
      </w:tr>
      <w:tr w:rsidR="007B368B" w:rsidRPr="000E7ECE" w14:paraId="1B46BEC4" w14:textId="77777777" w:rsidTr="007B368B">
        <w:trPr>
          <w:trHeight w:val="20"/>
        </w:trPr>
        <w:tc>
          <w:tcPr>
            <w:tcW w:w="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B1671" w14:textId="77777777" w:rsidR="007B368B" w:rsidRPr="000E7ECE" w:rsidRDefault="007B368B" w:rsidP="000E7ECE">
            <w:pPr>
              <w:widowControl w:val="0"/>
              <w:pBdr>
                <w:top w:val="none" w:sz="0" w:space="0" w:color="000000"/>
                <w:left w:val="none" w:sz="0" w:space="0" w:color="000000"/>
                <w:bottom w:val="none" w:sz="0" w:space="0" w:color="000000"/>
                <w:right w:val="none" w:sz="0" w:space="0" w:color="000000"/>
              </w:pBdr>
              <w:suppressAutoHyphens/>
              <w:ind w:left="-62" w:right="-62"/>
              <w:jc w:val="center"/>
              <w:rPr>
                <w:rFonts w:eastAsia="Calibri" w:cs="Calibri"/>
                <w:color w:val="000000"/>
                <w:sz w:val="22"/>
                <w:szCs w:val="22"/>
                <w:lang w:eastAsia="zh-CN"/>
              </w:rPr>
            </w:pPr>
            <w:r w:rsidRPr="000E7ECE">
              <w:rPr>
                <w:rFonts w:eastAsia="Calibri" w:cs="Calibri"/>
                <w:color w:val="000000"/>
                <w:sz w:val="22"/>
                <w:szCs w:val="22"/>
                <w:lang w:eastAsia="zh-CN"/>
              </w:rPr>
              <w:t>1.2.</w:t>
            </w:r>
          </w:p>
        </w:tc>
        <w:tc>
          <w:tcPr>
            <w:tcW w:w="2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89F1B" w14:textId="77777777" w:rsidR="007B368B" w:rsidRPr="000E7ECE" w:rsidRDefault="007B368B" w:rsidP="000E7ECE">
            <w:pPr>
              <w:widowControl w:val="0"/>
              <w:pBdr>
                <w:top w:val="none" w:sz="0" w:space="0" w:color="000000"/>
                <w:left w:val="none" w:sz="0" w:space="0" w:color="000000"/>
                <w:bottom w:val="none" w:sz="0" w:space="0" w:color="000000"/>
                <w:right w:val="none" w:sz="0" w:space="0" w:color="000000"/>
              </w:pBdr>
              <w:suppressAutoHyphens/>
              <w:ind w:left="-62"/>
              <w:jc w:val="center"/>
              <w:rPr>
                <w:rFonts w:eastAsia="Calibri" w:cs="Calibri"/>
                <w:color w:val="000000"/>
                <w:sz w:val="22"/>
                <w:szCs w:val="22"/>
                <w:lang w:eastAsia="zh-CN"/>
              </w:rPr>
            </w:pPr>
            <w:r w:rsidRPr="000E7ECE">
              <w:rPr>
                <w:rFonts w:eastAsia="Calibri" w:cs="Calibri"/>
                <w:color w:val="000000"/>
                <w:sz w:val="22"/>
                <w:szCs w:val="22"/>
                <w:lang w:eastAsia="zh-CN"/>
              </w:rPr>
              <w:t xml:space="preserve">Учебно-тренировочные мероприятия </w:t>
            </w:r>
            <w:r w:rsidRPr="000E7ECE">
              <w:rPr>
                <w:rFonts w:eastAsia="Calibri" w:cs="Calibri"/>
                <w:color w:val="000000"/>
                <w:sz w:val="22"/>
                <w:szCs w:val="22"/>
                <w:lang w:eastAsia="zh-CN"/>
              </w:rPr>
              <w:br/>
              <w:t xml:space="preserve">по подготовке </w:t>
            </w:r>
            <w:r w:rsidRPr="000E7ECE">
              <w:rPr>
                <w:rFonts w:eastAsia="Calibri" w:cs="Calibri"/>
                <w:color w:val="000000"/>
                <w:sz w:val="22"/>
                <w:szCs w:val="22"/>
                <w:lang w:eastAsia="zh-CN"/>
              </w:rPr>
              <w:br/>
              <w:t>к чемпионатам России, кубкам России, первенствам России</w:t>
            </w:r>
          </w:p>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C8F2D" w14:textId="77777777" w:rsidR="007B368B" w:rsidRPr="000E7ECE" w:rsidRDefault="007B368B" w:rsidP="000E7ECE">
            <w:pPr>
              <w:widowControl w:val="0"/>
              <w:pBdr>
                <w:top w:val="none" w:sz="0" w:space="0" w:color="000000"/>
                <w:left w:val="none" w:sz="0" w:space="0" w:color="000000"/>
                <w:bottom w:val="none" w:sz="0" w:space="0" w:color="000000"/>
                <w:right w:val="none" w:sz="0" w:space="0" w:color="000000"/>
              </w:pBdr>
              <w:suppressAutoHyphens/>
              <w:jc w:val="center"/>
              <w:rPr>
                <w:rFonts w:eastAsia="Calibri" w:cs="Calibri"/>
                <w:color w:val="000000"/>
                <w:sz w:val="22"/>
                <w:szCs w:val="22"/>
                <w:lang w:eastAsia="zh-CN"/>
              </w:rPr>
            </w:pPr>
            <w:r w:rsidRPr="000E7ECE">
              <w:rPr>
                <w:rFonts w:eastAsia="Calibri" w:cs="Calibri"/>
                <w:color w:val="000000"/>
                <w:sz w:val="22"/>
                <w:szCs w:val="22"/>
                <w:lang w:eastAsia="zh-CN"/>
              </w:rPr>
              <w:t>-</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D65F2" w14:textId="77777777" w:rsidR="007B368B" w:rsidRPr="000E7ECE" w:rsidRDefault="007B368B" w:rsidP="000E7ECE">
            <w:pPr>
              <w:widowControl w:val="0"/>
              <w:pBdr>
                <w:top w:val="none" w:sz="0" w:space="0" w:color="000000"/>
                <w:left w:val="none" w:sz="0" w:space="0" w:color="000000"/>
                <w:bottom w:val="none" w:sz="0" w:space="0" w:color="000000"/>
                <w:right w:val="none" w:sz="0" w:space="0" w:color="000000"/>
              </w:pBdr>
              <w:suppressAutoHyphens/>
              <w:jc w:val="center"/>
              <w:rPr>
                <w:rFonts w:eastAsia="Calibri" w:cs="Calibri"/>
                <w:color w:val="000000"/>
                <w:sz w:val="22"/>
                <w:szCs w:val="22"/>
                <w:lang w:eastAsia="zh-CN"/>
              </w:rPr>
            </w:pPr>
            <w:r w:rsidRPr="000E7ECE">
              <w:rPr>
                <w:rFonts w:eastAsia="Calibri" w:cs="Calibri"/>
                <w:color w:val="000000"/>
                <w:sz w:val="22"/>
                <w:szCs w:val="22"/>
                <w:lang w:eastAsia="zh-CN"/>
              </w:rPr>
              <w:t>14</w:t>
            </w:r>
          </w:p>
        </w:tc>
      </w:tr>
      <w:tr w:rsidR="007B368B" w:rsidRPr="000E7ECE" w14:paraId="6B95E549" w14:textId="77777777" w:rsidTr="007B368B">
        <w:trPr>
          <w:trHeight w:val="20"/>
        </w:trPr>
        <w:tc>
          <w:tcPr>
            <w:tcW w:w="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12280" w14:textId="77777777" w:rsidR="007B368B" w:rsidRPr="000E7ECE" w:rsidRDefault="007B368B" w:rsidP="000E7ECE">
            <w:pPr>
              <w:widowControl w:val="0"/>
              <w:pBdr>
                <w:top w:val="none" w:sz="0" w:space="0" w:color="000000"/>
                <w:left w:val="none" w:sz="0" w:space="0" w:color="000000"/>
                <w:bottom w:val="none" w:sz="0" w:space="0" w:color="000000"/>
                <w:right w:val="none" w:sz="0" w:space="0" w:color="000000"/>
              </w:pBdr>
              <w:suppressAutoHyphens/>
              <w:ind w:left="-62" w:right="-62"/>
              <w:jc w:val="center"/>
              <w:rPr>
                <w:rFonts w:eastAsia="Calibri" w:cs="Calibri"/>
                <w:color w:val="000000"/>
                <w:sz w:val="22"/>
                <w:szCs w:val="22"/>
                <w:lang w:eastAsia="zh-CN"/>
              </w:rPr>
            </w:pPr>
            <w:r w:rsidRPr="000E7ECE">
              <w:rPr>
                <w:rFonts w:eastAsia="Calibri" w:cs="Calibri"/>
                <w:color w:val="000000"/>
                <w:sz w:val="22"/>
                <w:szCs w:val="22"/>
                <w:lang w:eastAsia="zh-CN"/>
              </w:rPr>
              <w:t>1.3.</w:t>
            </w:r>
          </w:p>
        </w:tc>
        <w:tc>
          <w:tcPr>
            <w:tcW w:w="2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52BF1" w14:textId="77777777" w:rsidR="007B368B" w:rsidRPr="000E7ECE" w:rsidRDefault="007B368B" w:rsidP="000E7ECE">
            <w:pPr>
              <w:widowControl w:val="0"/>
              <w:pBdr>
                <w:top w:val="none" w:sz="0" w:space="0" w:color="000000"/>
                <w:left w:val="none" w:sz="0" w:space="0" w:color="000000"/>
                <w:bottom w:val="none" w:sz="0" w:space="0" w:color="000000"/>
                <w:right w:val="none" w:sz="0" w:space="0" w:color="000000"/>
              </w:pBdr>
              <w:suppressAutoHyphens/>
              <w:ind w:left="-62"/>
              <w:jc w:val="center"/>
              <w:rPr>
                <w:rFonts w:eastAsia="Calibri" w:cs="Calibri"/>
                <w:color w:val="000000"/>
                <w:sz w:val="22"/>
                <w:szCs w:val="22"/>
                <w:lang w:eastAsia="zh-CN"/>
              </w:rPr>
            </w:pPr>
            <w:r w:rsidRPr="000E7ECE">
              <w:rPr>
                <w:rFonts w:eastAsia="Calibri" w:cs="Calibri"/>
                <w:color w:val="000000"/>
                <w:sz w:val="22"/>
                <w:szCs w:val="22"/>
                <w:lang w:eastAsia="zh-CN"/>
              </w:rPr>
              <w:t xml:space="preserve">Учебно-тренировочные мероприятия </w:t>
            </w:r>
            <w:r w:rsidRPr="000E7ECE">
              <w:rPr>
                <w:rFonts w:eastAsia="Calibri" w:cs="Calibri"/>
                <w:color w:val="000000"/>
                <w:sz w:val="22"/>
                <w:szCs w:val="22"/>
                <w:lang w:eastAsia="zh-CN"/>
              </w:rPr>
              <w:br/>
              <w:t>по подготовке к другим всероссийским спортивным соревнованиям</w:t>
            </w:r>
          </w:p>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3932A" w14:textId="77777777" w:rsidR="007B368B" w:rsidRPr="000E7ECE" w:rsidRDefault="007B368B" w:rsidP="000E7ECE">
            <w:pPr>
              <w:widowControl w:val="0"/>
              <w:pBdr>
                <w:top w:val="none" w:sz="0" w:space="0" w:color="000000"/>
                <w:left w:val="none" w:sz="0" w:space="0" w:color="000000"/>
                <w:bottom w:val="none" w:sz="0" w:space="0" w:color="000000"/>
                <w:right w:val="none" w:sz="0" w:space="0" w:color="000000"/>
              </w:pBdr>
              <w:suppressAutoHyphens/>
              <w:jc w:val="center"/>
              <w:rPr>
                <w:rFonts w:eastAsia="Calibri" w:cs="Calibri"/>
                <w:color w:val="000000"/>
                <w:sz w:val="22"/>
                <w:szCs w:val="22"/>
                <w:lang w:eastAsia="zh-CN"/>
              </w:rPr>
            </w:pPr>
            <w:r w:rsidRPr="000E7ECE">
              <w:rPr>
                <w:rFonts w:eastAsia="Calibri" w:cs="Calibri"/>
                <w:color w:val="000000"/>
                <w:sz w:val="22"/>
                <w:szCs w:val="22"/>
                <w:lang w:eastAsia="zh-CN"/>
              </w:rPr>
              <w:t>-</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1B18F" w14:textId="77777777" w:rsidR="007B368B" w:rsidRPr="000E7ECE" w:rsidRDefault="007B368B" w:rsidP="000E7ECE">
            <w:pPr>
              <w:widowControl w:val="0"/>
              <w:pBdr>
                <w:top w:val="none" w:sz="0" w:space="0" w:color="000000"/>
                <w:left w:val="none" w:sz="0" w:space="0" w:color="000000"/>
                <w:bottom w:val="none" w:sz="0" w:space="0" w:color="000000"/>
                <w:right w:val="none" w:sz="0" w:space="0" w:color="000000"/>
              </w:pBdr>
              <w:suppressAutoHyphens/>
              <w:jc w:val="center"/>
              <w:rPr>
                <w:rFonts w:eastAsia="Calibri" w:cs="Calibri"/>
                <w:color w:val="000000"/>
                <w:sz w:val="22"/>
                <w:szCs w:val="22"/>
                <w:lang w:eastAsia="zh-CN"/>
              </w:rPr>
            </w:pPr>
            <w:r w:rsidRPr="000E7ECE">
              <w:rPr>
                <w:rFonts w:eastAsia="Calibri" w:cs="Calibri"/>
                <w:color w:val="000000"/>
                <w:sz w:val="22"/>
                <w:szCs w:val="22"/>
                <w:lang w:eastAsia="zh-CN"/>
              </w:rPr>
              <w:t>14</w:t>
            </w:r>
          </w:p>
        </w:tc>
      </w:tr>
      <w:tr w:rsidR="007B368B" w:rsidRPr="000E7ECE" w14:paraId="61267923" w14:textId="77777777" w:rsidTr="007B368B">
        <w:trPr>
          <w:trHeight w:val="20"/>
        </w:trPr>
        <w:tc>
          <w:tcPr>
            <w:tcW w:w="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A1641" w14:textId="77777777" w:rsidR="007B368B" w:rsidRPr="000E7ECE" w:rsidRDefault="007B368B" w:rsidP="000E7ECE">
            <w:pPr>
              <w:widowControl w:val="0"/>
              <w:pBdr>
                <w:top w:val="none" w:sz="0" w:space="0" w:color="000000"/>
                <w:left w:val="none" w:sz="0" w:space="0" w:color="000000"/>
                <w:bottom w:val="none" w:sz="0" w:space="0" w:color="000000"/>
                <w:right w:val="none" w:sz="0" w:space="0" w:color="000000"/>
              </w:pBdr>
              <w:suppressAutoHyphens/>
              <w:ind w:left="-62" w:right="-62"/>
              <w:jc w:val="center"/>
              <w:rPr>
                <w:rFonts w:eastAsia="Calibri" w:cs="Calibri"/>
                <w:color w:val="000000"/>
                <w:sz w:val="22"/>
                <w:szCs w:val="22"/>
                <w:lang w:eastAsia="zh-CN"/>
              </w:rPr>
            </w:pPr>
            <w:r w:rsidRPr="000E7ECE">
              <w:rPr>
                <w:rFonts w:eastAsia="Calibri" w:cs="Calibri"/>
                <w:color w:val="000000"/>
                <w:sz w:val="22"/>
                <w:szCs w:val="22"/>
                <w:lang w:eastAsia="zh-CN"/>
              </w:rPr>
              <w:t>1.4.</w:t>
            </w:r>
          </w:p>
        </w:tc>
        <w:tc>
          <w:tcPr>
            <w:tcW w:w="2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4BBD0" w14:textId="77777777" w:rsidR="007B368B" w:rsidRPr="000E7ECE" w:rsidRDefault="007B368B" w:rsidP="000E7ECE">
            <w:pPr>
              <w:widowControl w:val="0"/>
              <w:pBdr>
                <w:top w:val="none" w:sz="0" w:space="0" w:color="000000"/>
                <w:left w:val="none" w:sz="0" w:space="0" w:color="000000"/>
                <w:bottom w:val="none" w:sz="0" w:space="0" w:color="000000"/>
                <w:right w:val="none" w:sz="0" w:space="0" w:color="000000"/>
              </w:pBdr>
              <w:suppressAutoHyphens/>
              <w:ind w:left="-62"/>
              <w:jc w:val="center"/>
              <w:rPr>
                <w:rFonts w:eastAsia="Calibri" w:cs="Calibri"/>
                <w:color w:val="000000"/>
                <w:sz w:val="22"/>
                <w:szCs w:val="22"/>
                <w:lang w:eastAsia="zh-CN"/>
              </w:rPr>
            </w:pPr>
            <w:r w:rsidRPr="000E7ECE">
              <w:rPr>
                <w:rFonts w:eastAsia="Calibri" w:cs="Calibri"/>
                <w:color w:val="000000"/>
                <w:sz w:val="22"/>
                <w:szCs w:val="22"/>
                <w:lang w:eastAsia="zh-CN"/>
              </w:rPr>
              <w:t xml:space="preserve">Учебно-тренировочные мероприятия </w:t>
            </w:r>
            <w:r w:rsidRPr="000E7ECE">
              <w:rPr>
                <w:rFonts w:eastAsia="Calibri" w:cs="Calibri"/>
                <w:color w:val="000000"/>
                <w:sz w:val="22"/>
                <w:szCs w:val="22"/>
                <w:lang w:eastAsia="zh-CN"/>
              </w:rPr>
              <w:br/>
              <w:t xml:space="preserve">по подготовке </w:t>
            </w:r>
            <w:r w:rsidRPr="000E7ECE">
              <w:rPr>
                <w:rFonts w:eastAsia="Calibri" w:cs="Calibri"/>
                <w:color w:val="000000"/>
                <w:sz w:val="22"/>
                <w:szCs w:val="22"/>
                <w:lang w:eastAsia="zh-CN"/>
              </w:rPr>
              <w:br/>
              <w:t xml:space="preserve">к официальным спортивным соревнованиям субъекта </w:t>
            </w:r>
            <w:r w:rsidRPr="000E7ECE">
              <w:rPr>
                <w:rFonts w:eastAsia="Calibri" w:cs="Calibri"/>
                <w:color w:val="000000"/>
                <w:sz w:val="22"/>
                <w:szCs w:val="22"/>
                <w:lang w:eastAsia="zh-CN"/>
              </w:rPr>
              <w:br/>
            </w:r>
            <w:r w:rsidRPr="000E7ECE">
              <w:rPr>
                <w:rFonts w:eastAsia="Calibri" w:cs="Calibri"/>
                <w:color w:val="000000"/>
                <w:sz w:val="22"/>
                <w:szCs w:val="22"/>
                <w:lang w:eastAsia="zh-CN"/>
              </w:rPr>
              <w:lastRenderedPageBreak/>
              <w:t>Российской Федерации</w:t>
            </w:r>
          </w:p>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612AD" w14:textId="77777777" w:rsidR="007B368B" w:rsidRPr="000E7ECE" w:rsidRDefault="007B368B" w:rsidP="000E7ECE">
            <w:pPr>
              <w:widowControl w:val="0"/>
              <w:pBdr>
                <w:top w:val="none" w:sz="0" w:space="0" w:color="000000"/>
                <w:left w:val="none" w:sz="0" w:space="0" w:color="000000"/>
                <w:bottom w:val="none" w:sz="0" w:space="0" w:color="000000"/>
                <w:right w:val="none" w:sz="0" w:space="0" w:color="000000"/>
              </w:pBdr>
              <w:suppressAutoHyphens/>
              <w:jc w:val="center"/>
              <w:rPr>
                <w:rFonts w:eastAsia="Calibri" w:cs="Calibri"/>
                <w:color w:val="000000"/>
                <w:sz w:val="22"/>
                <w:szCs w:val="22"/>
                <w:lang w:eastAsia="zh-CN"/>
              </w:rPr>
            </w:pPr>
            <w:r w:rsidRPr="000E7ECE">
              <w:rPr>
                <w:rFonts w:eastAsia="Calibri" w:cs="Calibri"/>
                <w:color w:val="000000"/>
                <w:sz w:val="22"/>
                <w:szCs w:val="22"/>
                <w:lang w:eastAsia="zh-CN"/>
              </w:rPr>
              <w:lastRenderedPageBreak/>
              <w:t>-</w:t>
            </w: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4EA730EB" w14:textId="77777777" w:rsidR="007B368B" w:rsidRPr="000E7ECE" w:rsidRDefault="007B368B" w:rsidP="000E7ECE">
            <w:pPr>
              <w:widowControl w:val="0"/>
              <w:pBdr>
                <w:top w:val="none" w:sz="0" w:space="0" w:color="000000"/>
                <w:left w:val="none" w:sz="0" w:space="0" w:color="000000"/>
                <w:bottom w:val="none" w:sz="0" w:space="0" w:color="000000"/>
                <w:right w:val="none" w:sz="0" w:space="0" w:color="000000"/>
              </w:pBdr>
              <w:suppressAutoHyphens/>
              <w:jc w:val="center"/>
              <w:rPr>
                <w:rFonts w:eastAsia="Calibri" w:cs="Calibri"/>
                <w:color w:val="000000"/>
                <w:sz w:val="22"/>
                <w:szCs w:val="22"/>
                <w:lang w:eastAsia="zh-CN"/>
              </w:rPr>
            </w:pPr>
            <w:r w:rsidRPr="000E7ECE">
              <w:rPr>
                <w:rFonts w:eastAsia="Calibri" w:cs="Calibri"/>
                <w:color w:val="000000"/>
                <w:sz w:val="22"/>
                <w:szCs w:val="22"/>
                <w:lang w:eastAsia="zh-CN"/>
              </w:rPr>
              <w:t>14</w:t>
            </w:r>
          </w:p>
        </w:tc>
      </w:tr>
      <w:tr w:rsidR="007B368B" w:rsidRPr="000E7ECE" w14:paraId="1A0A8181" w14:textId="3B83FB65" w:rsidTr="007B368B">
        <w:trPr>
          <w:trHeight w:val="20"/>
        </w:trPr>
        <w:tc>
          <w:tcPr>
            <w:tcW w:w="744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1C0229CE" w14:textId="77777777" w:rsidR="007B368B" w:rsidRPr="000E7ECE" w:rsidRDefault="007B368B" w:rsidP="000E7ECE">
            <w:pPr>
              <w:widowControl w:val="0"/>
              <w:pBdr>
                <w:top w:val="none" w:sz="0" w:space="0" w:color="000000"/>
                <w:left w:val="none" w:sz="0" w:space="0" w:color="000000"/>
                <w:bottom w:val="none" w:sz="0" w:space="0" w:color="000000"/>
                <w:right w:val="none" w:sz="0" w:space="0" w:color="000000"/>
              </w:pBdr>
              <w:suppressAutoHyphens/>
              <w:jc w:val="center"/>
              <w:rPr>
                <w:rFonts w:eastAsia="Calibri" w:cs="Calibri"/>
                <w:color w:val="000000"/>
                <w:sz w:val="22"/>
                <w:szCs w:val="22"/>
                <w:lang w:eastAsia="zh-CN"/>
              </w:rPr>
            </w:pPr>
            <w:r w:rsidRPr="000E7ECE">
              <w:rPr>
                <w:rFonts w:eastAsia="Calibri"/>
                <w:color w:val="000000"/>
                <w:sz w:val="22"/>
                <w:szCs w:val="22"/>
                <w:lang w:eastAsia="zh-CN"/>
              </w:rPr>
              <w:t>2. Специальные учебно-тренировочные мероприятия</w:t>
            </w:r>
          </w:p>
        </w:tc>
      </w:tr>
      <w:tr w:rsidR="007B368B" w:rsidRPr="000E7ECE" w14:paraId="0FF18483" w14:textId="77777777" w:rsidTr="007B368B">
        <w:trPr>
          <w:trHeight w:val="20"/>
        </w:trPr>
        <w:tc>
          <w:tcPr>
            <w:tcW w:w="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6F826" w14:textId="77777777" w:rsidR="007B368B" w:rsidRPr="000E7ECE" w:rsidRDefault="007B368B" w:rsidP="000E7ECE">
            <w:pPr>
              <w:widowControl w:val="0"/>
              <w:pBdr>
                <w:top w:val="none" w:sz="0" w:space="0" w:color="000000"/>
                <w:left w:val="none" w:sz="0" w:space="0" w:color="000000"/>
                <w:bottom w:val="none" w:sz="0" w:space="0" w:color="000000"/>
                <w:right w:val="none" w:sz="0" w:space="0" w:color="000000"/>
              </w:pBdr>
              <w:suppressAutoHyphens/>
              <w:ind w:left="-62" w:right="-62"/>
              <w:jc w:val="center"/>
              <w:rPr>
                <w:rFonts w:eastAsia="Calibri" w:cs="Calibri"/>
                <w:color w:val="000000"/>
                <w:sz w:val="22"/>
                <w:szCs w:val="22"/>
                <w:lang w:eastAsia="zh-CN"/>
              </w:rPr>
            </w:pPr>
            <w:r w:rsidRPr="000E7ECE">
              <w:rPr>
                <w:rFonts w:eastAsia="Calibri" w:cs="Calibri"/>
                <w:color w:val="000000"/>
                <w:sz w:val="22"/>
                <w:szCs w:val="22"/>
                <w:lang w:eastAsia="zh-CN"/>
              </w:rPr>
              <w:t>2.1.</w:t>
            </w:r>
          </w:p>
        </w:tc>
        <w:tc>
          <w:tcPr>
            <w:tcW w:w="2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A8BD1" w14:textId="77777777" w:rsidR="007B368B" w:rsidRPr="000E7ECE" w:rsidRDefault="007B368B" w:rsidP="000E7ECE">
            <w:pPr>
              <w:widowControl w:val="0"/>
              <w:pBdr>
                <w:top w:val="none" w:sz="0" w:space="0" w:color="000000"/>
                <w:left w:val="none" w:sz="0" w:space="0" w:color="000000"/>
                <w:bottom w:val="none" w:sz="0" w:space="0" w:color="000000"/>
                <w:right w:val="none" w:sz="0" w:space="0" w:color="000000"/>
              </w:pBdr>
              <w:suppressAutoHyphens/>
              <w:ind w:left="-62"/>
              <w:jc w:val="center"/>
              <w:rPr>
                <w:rFonts w:eastAsia="Calibri" w:cs="Calibri"/>
                <w:color w:val="000000"/>
                <w:sz w:val="22"/>
                <w:szCs w:val="22"/>
                <w:lang w:eastAsia="zh-CN"/>
              </w:rPr>
            </w:pPr>
            <w:r w:rsidRPr="000E7ECE">
              <w:rPr>
                <w:rFonts w:eastAsia="Calibri" w:cs="Calibri"/>
                <w:color w:val="000000"/>
                <w:sz w:val="22"/>
                <w:szCs w:val="22"/>
                <w:lang w:eastAsia="zh-CN"/>
              </w:rPr>
              <w:t>Учебно-тренировочные мероприятия по общей и (или) специальной физической подготовке</w:t>
            </w:r>
          </w:p>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2ABBD" w14:textId="77777777" w:rsidR="007B368B" w:rsidRPr="000E7ECE" w:rsidRDefault="007B368B" w:rsidP="000E7ECE">
            <w:pPr>
              <w:widowControl w:val="0"/>
              <w:pBdr>
                <w:top w:val="none" w:sz="0" w:space="0" w:color="000000"/>
                <w:left w:val="none" w:sz="0" w:space="0" w:color="000000"/>
                <w:bottom w:val="none" w:sz="0" w:space="0" w:color="000000"/>
                <w:right w:val="none" w:sz="0" w:space="0" w:color="000000"/>
              </w:pBdr>
              <w:suppressAutoHyphens/>
              <w:jc w:val="center"/>
              <w:rPr>
                <w:rFonts w:eastAsia="Calibri" w:cs="Calibri"/>
                <w:color w:val="000000"/>
                <w:sz w:val="22"/>
                <w:szCs w:val="22"/>
                <w:lang w:eastAsia="zh-CN"/>
              </w:rPr>
            </w:pPr>
            <w:r w:rsidRPr="000E7ECE">
              <w:rPr>
                <w:rFonts w:eastAsia="Calibri" w:cs="Calibri"/>
                <w:color w:val="000000"/>
                <w:sz w:val="22"/>
                <w:szCs w:val="22"/>
                <w:lang w:eastAsia="zh-CN"/>
              </w:rPr>
              <w:t>-</w:t>
            </w: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30535132" w14:textId="77777777" w:rsidR="007B368B" w:rsidRPr="000E7ECE" w:rsidRDefault="007B368B" w:rsidP="000E7ECE">
            <w:pPr>
              <w:widowControl w:val="0"/>
              <w:pBdr>
                <w:top w:val="none" w:sz="0" w:space="0" w:color="000000"/>
                <w:left w:val="none" w:sz="0" w:space="0" w:color="000000"/>
                <w:bottom w:val="none" w:sz="0" w:space="0" w:color="000000"/>
                <w:right w:val="none" w:sz="0" w:space="0" w:color="000000"/>
              </w:pBdr>
              <w:suppressAutoHyphens/>
              <w:jc w:val="center"/>
              <w:rPr>
                <w:rFonts w:eastAsia="Calibri" w:cs="Calibri"/>
                <w:color w:val="000000"/>
                <w:sz w:val="22"/>
                <w:szCs w:val="22"/>
                <w:lang w:eastAsia="zh-CN"/>
              </w:rPr>
            </w:pPr>
            <w:r w:rsidRPr="000E7ECE">
              <w:rPr>
                <w:rFonts w:eastAsia="Calibri" w:cs="Calibri"/>
                <w:color w:val="000000"/>
                <w:sz w:val="22"/>
                <w:szCs w:val="22"/>
                <w:lang w:eastAsia="zh-CN"/>
              </w:rPr>
              <w:t>14</w:t>
            </w:r>
          </w:p>
        </w:tc>
      </w:tr>
      <w:tr w:rsidR="007B368B" w:rsidRPr="000E7ECE" w14:paraId="3F5EE64F" w14:textId="077368FE" w:rsidTr="007B368B">
        <w:trPr>
          <w:trHeight w:val="20"/>
        </w:trPr>
        <w:tc>
          <w:tcPr>
            <w:tcW w:w="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5623E" w14:textId="77777777" w:rsidR="007B368B" w:rsidRPr="000E7ECE" w:rsidRDefault="007B368B" w:rsidP="000E7ECE">
            <w:pPr>
              <w:widowControl w:val="0"/>
              <w:pBdr>
                <w:top w:val="none" w:sz="0" w:space="0" w:color="000000"/>
                <w:left w:val="none" w:sz="0" w:space="0" w:color="000000"/>
                <w:bottom w:val="none" w:sz="0" w:space="0" w:color="000000"/>
                <w:right w:val="none" w:sz="0" w:space="0" w:color="000000"/>
              </w:pBdr>
              <w:suppressAutoHyphens/>
              <w:ind w:left="-62" w:right="-62"/>
              <w:jc w:val="center"/>
              <w:rPr>
                <w:rFonts w:eastAsia="Calibri" w:cs="Calibri"/>
                <w:color w:val="000000"/>
                <w:sz w:val="22"/>
                <w:szCs w:val="22"/>
                <w:lang w:eastAsia="zh-CN"/>
              </w:rPr>
            </w:pPr>
            <w:r w:rsidRPr="000E7ECE">
              <w:rPr>
                <w:rFonts w:eastAsia="Calibri" w:cs="Calibri"/>
                <w:color w:val="000000"/>
                <w:sz w:val="22"/>
                <w:szCs w:val="22"/>
                <w:lang w:eastAsia="zh-CN"/>
              </w:rPr>
              <w:t>2.2.</w:t>
            </w:r>
          </w:p>
        </w:tc>
        <w:tc>
          <w:tcPr>
            <w:tcW w:w="2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6B766" w14:textId="77777777" w:rsidR="007B368B" w:rsidRPr="000E7ECE" w:rsidRDefault="007B368B" w:rsidP="000E7ECE">
            <w:pPr>
              <w:widowControl w:val="0"/>
              <w:pBdr>
                <w:top w:val="none" w:sz="0" w:space="0" w:color="000000"/>
                <w:left w:val="none" w:sz="0" w:space="0" w:color="000000"/>
                <w:bottom w:val="none" w:sz="0" w:space="0" w:color="000000"/>
                <w:right w:val="none" w:sz="0" w:space="0" w:color="000000"/>
              </w:pBdr>
              <w:suppressAutoHyphens/>
              <w:ind w:left="-62"/>
              <w:jc w:val="center"/>
              <w:rPr>
                <w:rFonts w:eastAsia="Calibri" w:cs="Calibri"/>
                <w:color w:val="000000"/>
                <w:sz w:val="22"/>
                <w:szCs w:val="22"/>
                <w:lang w:eastAsia="zh-CN"/>
              </w:rPr>
            </w:pPr>
            <w:r w:rsidRPr="000E7ECE">
              <w:rPr>
                <w:rFonts w:cs="Calibri"/>
                <w:color w:val="000000"/>
                <w:sz w:val="22"/>
                <w:szCs w:val="22"/>
                <w:lang w:eastAsia="zh-CN"/>
              </w:rPr>
              <w:t>Восстановительные</w:t>
            </w:r>
            <w:r w:rsidRPr="000E7ECE">
              <w:rPr>
                <w:rFonts w:eastAsia="Calibri" w:cs="Calibri"/>
                <w:color w:val="000000"/>
                <w:sz w:val="22"/>
                <w:szCs w:val="22"/>
                <w:lang w:eastAsia="zh-CN"/>
              </w:rPr>
              <w:t xml:space="preserve"> мероприятия</w:t>
            </w:r>
          </w:p>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6737C" w14:textId="77777777" w:rsidR="007B368B" w:rsidRPr="000E7ECE" w:rsidRDefault="007B368B" w:rsidP="000E7ECE">
            <w:pPr>
              <w:widowControl w:val="0"/>
              <w:pBdr>
                <w:top w:val="none" w:sz="0" w:space="0" w:color="000000"/>
                <w:left w:val="none" w:sz="0" w:space="0" w:color="000000"/>
                <w:bottom w:val="none" w:sz="0" w:space="0" w:color="000000"/>
                <w:right w:val="none" w:sz="0" w:space="0" w:color="000000"/>
              </w:pBdr>
              <w:suppressAutoHyphens/>
              <w:jc w:val="center"/>
              <w:rPr>
                <w:rFonts w:eastAsia="Calibri" w:cs="Calibri"/>
                <w:color w:val="000000"/>
                <w:sz w:val="22"/>
                <w:szCs w:val="22"/>
                <w:lang w:eastAsia="zh-CN"/>
              </w:rPr>
            </w:pPr>
            <w:r w:rsidRPr="000E7ECE">
              <w:rPr>
                <w:rFonts w:eastAsia="Calibri" w:cs="Calibri"/>
                <w:color w:val="000000"/>
                <w:sz w:val="22"/>
                <w:szCs w:val="22"/>
                <w:lang w:eastAsia="zh-CN"/>
              </w:rPr>
              <w:t>-</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93511" w14:textId="77777777" w:rsidR="007B368B" w:rsidRPr="000E7ECE" w:rsidRDefault="007B368B" w:rsidP="000E7ECE">
            <w:pPr>
              <w:widowControl w:val="0"/>
              <w:pBdr>
                <w:top w:val="none" w:sz="0" w:space="0" w:color="000000"/>
                <w:left w:val="none" w:sz="0" w:space="0" w:color="000000"/>
                <w:bottom w:val="none" w:sz="0" w:space="0" w:color="000000"/>
                <w:right w:val="none" w:sz="0" w:space="0" w:color="000000"/>
              </w:pBdr>
              <w:suppressAutoHyphens/>
              <w:jc w:val="center"/>
              <w:rPr>
                <w:rFonts w:eastAsia="Calibri" w:cs="Calibri"/>
                <w:color w:val="000000"/>
                <w:sz w:val="22"/>
                <w:szCs w:val="22"/>
                <w:lang w:eastAsia="zh-CN"/>
              </w:rPr>
            </w:pPr>
            <w:r w:rsidRPr="000E7ECE">
              <w:rPr>
                <w:rFonts w:eastAsia="Calibri" w:cs="Calibri"/>
                <w:color w:val="000000"/>
                <w:sz w:val="22"/>
                <w:szCs w:val="22"/>
                <w:lang w:eastAsia="zh-CN"/>
              </w:rPr>
              <w:t>-</w:t>
            </w:r>
          </w:p>
        </w:tc>
      </w:tr>
      <w:tr w:rsidR="007B368B" w:rsidRPr="000E7ECE" w14:paraId="01EA506A" w14:textId="54F7304A" w:rsidTr="007B368B">
        <w:trPr>
          <w:trHeight w:val="20"/>
        </w:trPr>
        <w:tc>
          <w:tcPr>
            <w:tcW w:w="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62ECE" w14:textId="77777777" w:rsidR="007B368B" w:rsidRPr="000E7ECE" w:rsidRDefault="007B368B" w:rsidP="000E7ECE">
            <w:pPr>
              <w:widowControl w:val="0"/>
              <w:pBdr>
                <w:top w:val="none" w:sz="0" w:space="0" w:color="000000"/>
                <w:left w:val="none" w:sz="0" w:space="0" w:color="000000"/>
                <w:bottom w:val="none" w:sz="0" w:space="0" w:color="000000"/>
                <w:right w:val="none" w:sz="0" w:space="0" w:color="000000"/>
              </w:pBdr>
              <w:suppressAutoHyphens/>
              <w:ind w:left="-62" w:right="-62"/>
              <w:jc w:val="center"/>
              <w:rPr>
                <w:rFonts w:eastAsia="Calibri" w:cs="Calibri"/>
                <w:color w:val="000000"/>
                <w:sz w:val="22"/>
                <w:szCs w:val="22"/>
                <w:lang w:eastAsia="zh-CN"/>
              </w:rPr>
            </w:pPr>
            <w:r w:rsidRPr="000E7ECE">
              <w:rPr>
                <w:rFonts w:eastAsia="Calibri" w:cs="Calibri"/>
                <w:color w:val="000000"/>
                <w:sz w:val="22"/>
                <w:szCs w:val="22"/>
                <w:lang w:eastAsia="zh-CN"/>
              </w:rPr>
              <w:t>2.3.</w:t>
            </w:r>
          </w:p>
        </w:tc>
        <w:tc>
          <w:tcPr>
            <w:tcW w:w="2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E60F8" w14:textId="77777777" w:rsidR="007B368B" w:rsidRPr="000E7ECE" w:rsidRDefault="007B368B" w:rsidP="000E7ECE">
            <w:pPr>
              <w:widowControl w:val="0"/>
              <w:pBdr>
                <w:top w:val="none" w:sz="0" w:space="0" w:color="000000"/>
                <w:left w:val="none" w:sz="0" w:space="0" w:color="000000"/>
                <w:bottom w:val="none" w:sz="0" w:space="0" w:color="000000"/>
                <w:right w:val="none" w:sz="0" w:space="0" w:color="000000"/>
              </w:pBdr>
              <w:suppressAutoHyphens/>
              <w:ind w:left="-62"/>
              <w:jc w:val="center"/>
              <w:rPr>
                <w:rFonts w:cs="Calibri"/>
                <w:color w:val="000000"/>
                <w:sz w:val="22"/>
                <w:szCs w:val="22"/>
                <w:lang w:eastAsia="zh-CN"/>
              </w:rPr>
            </w:pPr>
            <w:r w:rsidRPr="000E7ECE">
              <w:rPr>
                <w:rFonts w:eastAsia="Calibri" w:cs="Calibri"/>
                <w:color w:val="000000"/>
                <w:sz w:val="22"/>
                <w:szCs w:val="22"/>
                <w:lang w:eastAsia="zh-CN"/>
              </w:rPr>
              <w:t xml:space="preserve">Мероприятия </w:t>
            </w:r>
            <w:r w:rsidRPr="000E7ECE">
              <w:rPr>
                <w:rFonts w:eastAsia="Calibri" w:cs="Calibri"/>
                <w:color w:val="000000"/>
                <w:sz w:val="22"/>
                <w:szCs w:val="22"/>
                <w:lang w:eastAsia="zh-CN"/>
              </w:rPr>
              <w:br/>
              <w:t>для комплексного медицинского обследования</w:t>
            </w:r>
          </w:p>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AAC30" w14:textId="77777777" w:rsidR="007B368B" w:rsidRPr="000E7ECE" w:rsidRDefault="007B368B" w:rsidP="000E7ECE">
            <w:pPr>
              <w:widowControl w:val="0"/>
              <w:pBdr>
                <w:top w:val="none" w:sz="0" w:space="0" w:color="000000"/>
                <w:left w:val="none" w:sz="0" w:space="0" w:color="000000"/>
                <w:bottom w:val="none" w:sz="0" w:space="0" w:color="000000"/>
                <w:right w:val="none" w:sz="0" w:space="0" w:color="000000"/>
              </w:pBdr>
              <w:suppressAutoHyphens/>
              <w:jc w:val="center"/>
              <w:rPr>
                <w:rFonts w:eastAsia="Calibri" w:cs="Calibri"/>
                <w:color w:val="000000"/>
                <w:sz w:val="22"/>
                <w:szCs w:val="22"/>
                <w:lang w:val="en-US" w:eastAsia="zh-CN"/>
              </w:rPr>
            </w:pPr>
            <w:r w:rsidRPr="000E7ECE">
              <w:rPr>
                <w:rFonts w:eastAsia="Calibri" w:cs="Calibri"/>
                <w:color w:val="000000"/>
                <w:sz w:val="22"/>
                <w:szCs w:val="22"/>
                <w:lang w:val="en-US" w:eastAsia="zh-CN"/>
              </w:rPr>
              <w:t>-</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C79B8" w14:textId="77777777" w:rsidR="007B368B" w:rsidRPr="000E7ECE" w:rsidRDefault="007B368B" w:rsidP="000E7ECE">
            <w:pPr>
              <w:widowControl w:val="0"/>
              <w:pBdr>
                <w:top w:val="none" w:sz="0" w:space="0" w:color="000000"/>
                <w:left w:val="none" w:sz="0" w:space="0" w:color="000000"/>
                <w:bottom w:val="none" w:sz="0" w:space="0" w:color="000000"/>
                <w:right w:val="none" w:sz="0" w:space="0" w:color="000000"/>
              </w:pBdr>
              <w:suppressAutoHyphens/>
              <w:jc w:val="center"/>
              <w:rPr>
                <w:rFonts w:eastAsia="Calibri" w:cs="Calibri"/>
                <w:color w:val="000000"/>
                <w:sz w:val="22"/>
                <w:szCs w:val="22"/>
                <w:lang w:val="en-US" w:eastAsia="zh-CN"/>
              </w:rPr>
            </w:pPr>
            <w:r w:rsidRPr="000E7ECE">
              <w:rPr>
                <w:rFonts w:eastAsia="Calibri" w:cs="Calibri"/>
                <w:color w:val="000000"/>
                <w:sz w:val="22"/>
                <w:szCs w:val="22"/>
                <w:lang w:val="en-US" w:eastAsia="zh-CN"/>
              </w:rPr>
              <w:t>-</w:t>
            </w:r>
          </w:p>
        </w:tc>
      </w:tr>
      <w:tr w:rsidR="007B368B" w:rsidRPr="000E7ECE" w14:paraId="494474EB" w14:textId="77777777" w:rsidTr="007B368B">
        <w:trPr>
          <w:trHeight w:val="20"/>
        </w:trPr>
        <w:tc>
          <w:tcPr>
            <w:tcW w:w="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BA34A" w14:textId="77777777" w:rsidR="007B368B" w:rsidRPr="000E7ECE" w:rsidRDefault="007B368B" w:rsidP="000E7ECE">
            <w:pPr>
              <w:widowControl w:val="0"/>
              <w:pBdr>
                <w:top w:val="none" w:sz="0" w:space="0" w:color="000000"/>
                <w:left w:val="none" w:sz="0" w:space="0" w:color="000000"/>
                <w:bottom w:val="none" w:sz="0" w:space="0" w:color="000000"/>
                <w:right w:val="none" w:sz="0" w:space="0" w:color="000000"/>
              </w:pBdr>
              <w:suppressAutoHyphens/>
              <w:ind w:left="-62" w:right="-62"/>
              <w:jc w:val="center"/>
              <w:rPr>
                <w:rFonts w:eastAsia="Calibri" w:cs="Calibri"/>
                <w:color w:val="000000"/>
                <w:sz w:val="22"/>
                <w:szCs w:val="22"/>
                <w:lang w:eastAsia="zh-CN"/>
              </w:rPr>
            </w:pPr>
            <w:r w:rsidRPr="000E7ECE">
              <w:rPr>
                <w:rFonts w:eastAsia="Calibri" w:cs="Calibri"/>
                <w:color w:val="000000"/>
                <w:sz w:val="22"/>
                <w:szCs w:val="22"/>
                <w:lang w:eastAsia="zh-CN"/>
              </w:rPr>
              <w:t>2.4.</w:t>
            </w:r>
          </w:p>
        </w:tc>
        <w:tc>
          <w:tcPr>
            <w:tcW w:w="2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40AE0" w14:textId="77777777" w:rsidR="007B368B" w:rsidRPr="000E7ECE" w:rsidRDefault="007B368B" w:rsidP="000E7ECE">
            <w:pPr>
              <w:widowControl w:val="0"/>
              <w:pBdr>
                <w:top w:val="none" w:sz="0" w:space="0" w:color="000000"/>
                <w:left w:val="none" w:sz="0" w:space="0" w:color="000000"/>
                <w:bottom w:val="none" w:sz="0" w:space="0" w:color="000000"/>
                <w:right w:val="none" w:sz="0" w:space="0" w:color="000000"/>
              </w:pBdr>
              <w:suppressAutoHyphens/>
              <w:ind w:left="-62"/>
              <w:jc w:val="center"/>
              <w:rPr>
                <w:rFonts w:eastAsia="Calibri" w:cs="Calibri"/>
                <w:color w:val="000000"/>
                <w:sz w:val="22"/>
                <w:szCs w:val="22"/>
                <w:lang w:eastAsia="zh-CN"/>
              </w:rPr>
            </w:pPr>
            <w:r w:rsidRPr="000E7ECE">
              <w:rPr>
                <w:rFonts w:eastAsia="Calibri" w:cs="Calibri"/>
                <w:color w:val="000000"/>
                <w:sz w:val="22"/>
                <w:szCs w:val="22"/>
                <w:lang w:eastAsia="zh-CN"/>
              </w:rPr>
              <w:t xml:space="preserve">Учебно-тренировочные мероприятия </w:t>
            </w:r>
            <w:r w:rsidRPr="000E7ECE">
              <w:rPr>
                <w:rFonts w:eastAsia="Calibri" w:cs="Calibri"/>
                <w:color w:val="000000"/>
                <w:sz w:val="22"/>
                <w:szCs w:val="22"/>
                <w:lang w:eastAsia="zh-CN"/>
              </w:rPr>
              <w:br/>
              <w:t>в каникулярный период</w:t>
            </w:r>
          </w:p>
        </w:tc>
        <w:tc>
          <w:tcPr>
            <w:tcW w:w="4399"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13321EAD" w14:textId="77777777" w:rsidR="007B368B" w:rsidRPr="000E7ECE" w:rsidRDefault="007B368B" w:rsidP="000E7ECE">
            <w:pPr>
              <w:widowControl w:val="0"/>
              <w:pBdr>
                <w:top w:val="none" w:sz="0" w:space="0" w:color="000000"/>
                <w:left w:val="none" w:sz="0" w:space="0" w:color="000000"/>
                <w:bottom w:val="none" w:sz="0" w:space="0" w:color="000000"/>
                <w:right w:val="none" w:sz="0" w:space="0" w:color="000000"/>
              </w:pBdr>
              <w:suppressAutoHyphens/>
              <w:jc w:val="center"/>
              <w:rPr>
                <w:rFonts w:eastAsia="Calibri" w:cs="Calibri"/>
                <w:color w:val="000000"/>
                <w:sz w:val="22"/>
                <w:szCs w:val="22"/>
                <w:lang w:eastAsia="zh-CN"/>
              </w:rPr>
            </w:pPr>
            <w:r w:rsidRPr="000E7ECE">
              <w:rPr>
                <w:rFonts w:eastAsia="Calibri" w:cs="Calibri"/>
                <w:color w:val="000000"/>
                <w:sz w:val="22"/>
                <w:szCs w:val="22"/>
                <w:lang w:eastAsia="zh-CN"/>
              </w:rPr>
              <w:t>До 21 суток подряд и не более двух учебно-тренировочных мероприятий в год</w:t>
            </w:r>
          </w:p>
        </w:tc>
      </w:tr>
      <w:tr w:rsidR="007B368B" w:rsidRPr="000E7ECE" w14:paraId="2957A2FC" w14:textId="77BD2287" w:rsidTr="007B368B">
        <w:trPr>
          <w:trHeight w:val="20"/>
        </w:trPr>
        <w:tc>
          <w:tcPr>
            <w:tcW w:w="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63E93" w14:textId="77777777" w:rsidR="007B368B" w:rsidRPr="000E7ECE" w:rsidRDefault="007B368B" w:rsidP="000E7ECE">
            <w:pPr>
              <w:widowControl w:val="0"/>
              <w:pBdr>
                <w:top w:val="none" w:sz="0" w:space="0" w:color="000000"/>
                <w:left w:val="none" w:sz="0" w:space="0" w:color="000000"/>
                <w:bottom w:val="none" w:sz="0" w:space="0" w:color="000000"/>
                <w:right w:val="none" w:sz="0" w:space="0" w:color="000000"/>
              </w:pBdr>
              <w:suppressAutoHyphens/>
              <w:ind w:left="-62" w:right="-62"/>
              <w:jc w:val="center"/>
              <w:rPr>
                <w:rFonts w:eastAsia="Calibri" w:cs="Calibri"/>
                <w:color w:val="000000"/>
                <w:sz w:val="22"/>
                <w:szCs w:val="22"/>
                <w:lang w:eastAsia="zh-CN"/>
              </w:rPr>
            </w:pPr>
            <w:r w:rsidRPr="000E7ECE">
              <w:rPr>
                <w:rFonts w:eastAsia="Calibri" w:cs="Calibri"/>
                <w:color w:val="000000"/>
                <w:sz w:val="22"/>
                <w:szCs w:val="22"/>
                <w:lang w:eastAsia="zh-CN"/>
              </w:rPr>
              <w:t>2.5.</w:t>
            </w:r>
          </w:p>
        </w:tc>
        <w:tc>
          <w:tcPr>
            <w:tcW w:w="2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B7A20" w14:textId="77777777" w:rsidR="007B368B" w:rsidRPr="000E7ECE" w:rsidRDefault="007B368B" w:rsidP="000E7ECE">
            <w:pPr>
              <w:widowControl w:val="0"/>
              <w:pBdr>
                <w:top w:val="none" w:sz="0" w:space="0" w:color="000000"/>
                <w:left w:val="none" w:sz="0" w:space="0" w:color="000000"/>
                <w:bottom w:val="none" w:sz="0" w:space="0" w:color="000000"/>
                <w:right w:val="none" w:sz="0" w:space="0" w:color="000000"/>
              </w:pBdr>
              <w:suppressAutoHyphens/>
              <w:ind w:left="-62"/>
              <w:jc w:val="center"/>
              <w:rPr>
                <w:rFonts w:eastAsia="Calibri" w:cs="Calibri"/>
                <w:color w:val="000000"/>
                <w:sz w:val="22"/>
                <w:szCs w:val="22"/>
                <w:lang w:eastAsia="zh-CN"/>
              </w:rPr>
            </w:pPr>
            <w:r w:rsidRPr="000E7ECE">
              <w:rPr>
                <w:rFonts w:eastAsia="Calibri" w:cs="Calibri"/>
                <w:color w:val="000000"/>
                <w:sz w:val="22"/>
                <w:szCs w:val="22"/>
                <w:lang w:eastAsia="zh-CN"/>
              </w:rPr>
              <w:t xml:space="preserve">Просмотровые </w:t>
            </w:r>
            <w:r w:rsidRPr="000E7ECE">
              <w:rPr>
                <w:rFonts w:eastAsia="Calibri" w:cs="Calibri"/>
                <w:color w:val="000000"/>
                <w:sz w:val="22"/>
                <w:szCs w:val="22"/>
                <w:lang w:eastAsia="zh-CN"/>
              </w:rPr>
              <w:br/>
              <w:t>учебно-тренировочные мероприятия</w:t>
            </w:r>
          </w:p>
        </w:tc>
        <w:tc>
          <w:tcPr>
            <w:tcW w:w="2124" w:type="dxa"/>
            <w:tcBorders>
              <w:top w:val="single" w:sz="4" w:space="0" w:color="000000"/>
              <w:left w:val="single" w:sz="4" w:space="0" w:color="000000"/>
              <w:bottom w:val="single" w:sz="4" w:space="0" w:color="000000"/>
              <w:right w:val="single" w:sz="4" w:space="0" w:color="auto"/>
            </w:tcBorders>
            <w:shd w:val="clear" w:color="auto" w:fill="auto"/>
            <w:vAlign w:val="center"/>
          </w:tcPr>
          <w:p w14:paraId="6DE8E69A" w14:textId="77777777" w:rsidR="007B368B" w:rsidRPr="000E7ECE" w:rsidRDefault="007B368B" w:rsidP="000E7ECE">
            <w:pPr>
              <w:widowControl w:val="0"/>
              <w:pBdr>
                <w:top w:val="none" w:sz="0" w:space="0" w:color="000000"/>
                <w:left w:val="none" w:sz="0" w:space="0" w:color="000000"/>
                <w:bottom w:val="none" w:sz="0" w:space="0" w:color="000000"/>
                <w:right w:val="none" w:sz="0" w:space="0" w:color="000000"/>
              </w:pBdr>
              <w:suppressAutoHyphens/>
              <w:jc w:val="center"/>
              <w:rPr>
                <w:rFonts w:eastAsia="Calibri" w:cs="Calibri"/>
                <w:color w:val="000000"/>
                <w:sz w:val="22"/>
                <w:szCs w:val="22"/>
                <w:lang w:eastAsia="zh-CN"/>
              </w:rPr>
            </w:pPr>
            <w:r w:rsidRPr="000E7ECE">
              <w:rPr>
                <w:rFonts w:eastAsia="Calibri" w:cs="Calibri"/>
                <w:color w:val="000000"/>
                <w:sz w:val="22"/>
                <w:szCs w:val="22"/>
                <w:lang w:eastAsia="zh-CN"/>
              </w:rPr>
              <w:t>-</w:t>
            </w:r>
          </w:p>
        </w:tc>
        <w:tc>
          <w:tcPr>
            <w:tcW w:w="2275" w:type="dxa"/>
            <w:tcBorders>
              <w:top w:val="single" w:sz="4" w:space="0" w:color="000000"/>
              <w:left w:val="single" w:sz="4" w:space="0" w:color="auto"/>
              <w:bottom w:val="single" w:sz="4" w:space="0" w:color="000000"/>
              <w:right w:val="single" w:sz="4" w:space="0" w:color="auto"/>
            </w:tcBorders>
            <w:shd w:val="clear" w:color="auto" w:fill="auto"/>
            <w:vAlign w:val="center"/>
          </w:tcPr>
          <w:p w14:paraId="1AE39F01" w14:textId="77777777" w:rsidR="007B368B" w:rsidRPr="000E7ECE" w:rsidRDefault="007B368B" w:rsidP="000E7ECE">
            <w:pPr>
              <w:widowControl w:val="0"/>
              <w:pBdr>
                <w:top w:val="none" w:sz="0" w:space="0" w:color="000000"/>
                <w:left w:val="none" w:sz="0" w:space="0" w:color="000000"/>
                <w:bottom w:val="none" w:sz="0" w:space="0" w:color="000000"/>
                <w:right w:val="none" w:sz="0" w:space="0" w:color="000000"/>
              </w:pBdr>
              <w:suppressAutoHyphens/>
              <w:jc w:val="center"/>
              <w:rPr>
                <w:rFonts w:eastAsia="Calibri" w:cs="Calibri"/>
                <w:color w:val="000000"/>
                <w:sz w:val="22"/>
                <w:szCs w:val="22"/>
                <w:lang w:eastAsia="zh-CN"/>
              </w:rPr>
            </w:pPr>
            <w:r w:rsidRPr="000E7ECE">
              <w:rPr>
                <w:rFonts w:eastAsia="Calibri" w:cs="Calibri"/>
                <w:color w:val="000000"/>
                <w:sz w:val="22"/>
                <w:szCs w:val="22"/>
                <w:lang w:eastAsia="zh-CN"/>
              </w:rPr>
              <w:t>До 60 суток</w:t>
            </w:r>
          </w:p>
        </w:tc>
      </w:tr>
    </w:tbl>
    <w:p w14:paraId="4FA171F9" w14:textId="77777777" w:rsidR="000E7ECE" w:rsidRDefault="000E7ECE" w:rsidP="00396738">
      <w:pPr>
        <w:spacing w:line="259" w:lineRule="auto"/>
        <w:ind w:right="-284" w:firstLine="709"/>
        <w:jc w:val="center"/>
        <w:rPr>
          <w:b/>
          <w:bCs/>
          <w:sz w:val="28"/>
          <w:szCs w:val="28"/>
        </w:rPr>
      </w:pPr>
    </w:p>
    <w:p w14:paraId="6A472F79" w14:textId="46817438" w:rsidR="000E7ECE" w:rsidRDefault="000E7ECE" w:rsidP="000E7ECE">
      <w:pPr>
        <w:ind w:right="-284" w:firstLine="709"/>
        <w:jc w:val="center"/>
        <w:rPr>
          <w:sz w:val="20"/>
          <w:szCs w:val="20"/>
        </w:rPr>
      </w:pPr>
      <w:r>
        <w:rPr>
          <w:b/>
          <w:bCs/>
          <w:sz w:val="28"/>
          <w:szCs w:val="28"/>
        </w:rPr>
        <w:t xml:space="preserve">Годовой </w:t>
      </w:r>
      <w:r>
        <w:rPr>
          <w:b/>
          <w:sz w:val="28"/>
          <w:szCs w:val="28"/>
        </w:rPr>
        <w:t xml:space="preserve">учебно-тренировочный план  (плавание) – </w:t>
      </w:r>
      <w:r w:rsidR="007B368B">
        <w:rPr>
          <w:b/>
          <w:sz w:val="28"/>
          <w:szCs w:val="28"/>
        </w:rPr>
        <w:t xml:space="preserve">7 </w:t>
      </w:r>
      <w:r>
        <w:rPr>
          <w:b/>
          <w:sz w:val="28"/>
          <w:szCs w:val="28"/>
        </w:rPr>
        <w:t>лет</w:t>
      </w:r>
    </w:p>
    <w:p w14:paraId="47F52C51" w14:textId="77777777" w:rsidR="000E7ECE" w:rsidRDefault="000E7ECE" w:rsidP="000E7ECE"/>
    <w:tbl>
      <w:tblPr>
        <w:tblW w:w="8647" w:type="dxa"/>
        <w:tblInd w:w="6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7"/>
        <w:gridCol w:w="2407"/>
        <w:gridCol w:w="993"/>
        <w:gridCol w:w="850"/>
        <w:gridCol w:w="709"/>
        <w:gridCol w:w="850"/>
        <w:gridCol w:w="709"/>
        <w:gridCol w:w="709"/>
        <w:gridCol w:w="853"/>
      </w:tblGrid>
      <w:tr w:rsidR="007B368B" w:rsidRPr="009E4C0A" w14:paraId="0B64EEC8" w14:textId="5060998A" w:rsidTr="007B368B">
        <w:trPr>
          <w:trHeight w:val="262"/>
        </w:trPr>
        <w:tc>
          <w:tcPr>
            <w:tcW w:w="567" w:type="dxa"/>
            <w:vMerge w:val="restart"/>
            <w:shd w:val="clear" w:color="auto" w:fill="auto"/>
            <w:vAlign w:val="center"/>
          </w:tcPr>
          <w:p w14:paraId="23B206D4" w14:textId="77777777" w:rsidR="007B368B" w:rsidRPr="009E4C0A" w:rsidRDefault="007B368B" w:rsidP="001A5FEF">
            <w:pPr>
              <w:widowControl w:val="0"/>
              <w:autoSpaceDE w:val="0"/>
              <w:autoSpaceDN w:val="0"/>
              <w:contextualSpacing/>
              <w:jc w:val="center"/>
              <w:rPr>
                <w:bCs/>
                <w:lang w:val="en-US"/>
              </w:rPr>
            </w:pPr>
            <w:r w:rsidRPr="009E4C0A">
              <w:rPr>
                <w:bCs/>
                <w:lang w:val="en-US"/>
              </w:rPr>
              <w:t>№</w:t>
            </w:r>
            <w:r w:rsidRPr="009E4C0A">
              <w:rPr>
                <w:bCs/>
                <w:spacing w:val="-57"/>
                <w:lang w:val="en-US"/>
              </w:rPr>
              <w:t xml:space="preserve"> </w:t>
            </w:r>
            <w:r w:rsidRPr="009E4C0A">
              <w:rPr>
                <w:bCs/>
                <w:spacing w:val="-57"/>
                <w:lang w:val="en-US"/>
              </w:rPr>
              <w:br/>
            </w:r>
            <w:r w:rsidRPr="009E4C0A">
              <w:rPr>
                <w:bCs/>
                <w:lang w:val="en-US"/>
              </w:rPr>
              <w:t>п/п</w:t>
            </w:r>
          </w:p>
        </w:tc>
        <w:tc>
          <w:tcPr>
            <w:tcW w:w="2407" w:type="dxa"/>
            <w:vMerge w:val="restart"/>
            <w:tcBorders>
              <w:right w:val="single" w:sz="4" w:space="0" w:color="auto"/>
            </w:tcBorders>
            <w:shd w:val="clear" w:color="auto" w:fill="auto"/>
            <w:vAlign w:val="center"/>
          </w:tcPr>
          <w:p w14:paraId="7FBCBFF7" w14:textId="77777777" w:rsidR="007B368B" w:rsidRPr="009E4C0A" w:rsidRDefault="007B368B" w:rsidP="001A5FEF">
            <w:pPr>
              <w:widowControl w:val="0"/>
              <w:autoSpaceDE w:val="0"/>
              <w:autoSpaceDN w:val="0"/>
              <w:ind w:left="40"/>
              <w:contextualSpacing/>
              <w:jc w:val="center"/>
              <w:rPr>
                <w:bCs/>
              </w:rPr>
            </w:pPr>
            <w:r w:rsidRPr="009E4C0A">
              <w:rPr>
                <w:bCs/>
                <w:spacing w:val="-4"/>
              </w:rPr>
              <w:t xml:space="preserve">Виды </w:t>
            </w:r>
            <w:r w:rsidRPr="009E4C0A">
              <w:rPr>
                <w:bCs/>
              </w:rPr>
              <w:t>подготовки и иные мероприятия</w:t>
            </w:r>
          </w:p>
        </w:tc>
        <w:tc>
          <w:tcPr>
            <w:tcW w:w="5673" w:type="dxa"/>
            <w:gridSpan w:val="7"/>
            <w:tcBorders>
              <w:right w:val="single" w:sz="4" w:space="0" w:color="auto"/>
            </w:tcBorders>
            <w:shd w:val="clear" w:color="auto" w:fill="auto"/>
          </w:tcPr>
          <w:p w14:paraId="071D557A" w14:textId="77777777" w:rsidR="007B368B" w:rsidRPr="009E4C0A" w:rsidRDefault="007B368B" w:rsidP="001A5FEF">
            <w:pPr>
              <w:widowControl w:val="0"/>
              <w:autoSpaceDE w:val="0"/>
              <w:autoSpaceDN w:val="0"/>
              <w:contextualSpacing/>
              <w:jc w:val="center"/>
              <w:rPr>
                <w:bCs/>
                <w:lang w:val="en-US"/>
              </w:rPr>
            </w:pPr>
            <w:proofErr w:type="spellStart"/>
            <w:r w:rsidRPr="009E4C0A">
              <w:rPr>
                <w:bCs/>
                <w:lang w:val="en-US"/>
              </w:rPr>
              <w:t>Этапы</w:t>
            </w:r>
            <w:proofErr w:type="spellEnd"/>
            <w:r w:rsidRPr="009E4C0A">
              <w:rPr>
                <w:bCs/>
                <w:spacing w:val="-2"/>
                <w:lang w:val="en-US"/>
              </w:rPr>
              <w:t xml:space="preserve"> и </w:t>
            </w:r>
            <w:proofErr w:type="spellStart"/>
            <w:r w:rsidRPr="009E4C0A">
              <w:rPr>
                <w:bCs/>
                <w:spacing w:val="-2"/>
                <w:lang w:val="en-US"/>
              </w:rPr>
              <w:t>годы</w:t>
            </w:r>
            <w:proofErr w:type="spellEnd"/>
            <w:r w:rsidRPr="009E4C0A">
              <w:rPr>
                <w:bCs/>
                <w:spacing w:val="-2"/>
                <w:lang w:val="en-US"/>
              </w:rPr>
              <w:t xml:space="preserve"> </w:t>
            </w:r>
            <w:proofErr w:type="spellStart"/>
            <w:r w:rsidRPr="009E4C0A">
              <w:rPr>
                <w:bCs/>
                <w:lang w:val="en-US"/>
              </w:rPr>
              <w:t>подготовки</w:t>
            </w:r>
            <w:proofErr w:type="spellEnd"/>
          </w:p>
        </w:tc>
      </w:tr>
      <w:tr w:rsidR="007B368B" w:rsidRPr="009E4C0A" w14:paraId="4851C593" w14:textId="77777777" w:rsidTr="007B368B">
        <w:trPr>
          <w:trHeight w:val="717"/>
        </w:trPr>
        <w:tc>
          <w:tcPr>
            <w:tcW w:w="567" w:type="dxa"/>
            <w:vMerge/>
            <w:shd w:val="clear" w:color="auto" w:fill="auto"/>
            <w:vAlign w:val="center"/>
          </w:tcPr>
          <w:p w14:paraId="3A2930BE" w14:textId="77777777" w:rsidR="007B368B" w:rsidRDefault="007B368B" w:rsidP="001A5FEF">
            <w:pPr>
              <w:widowControl w:val="0"/>
              <w:autoSpaceDE w:val="0"/>
              <w:autoSpaceDN w:val="0"/>
              <w:ind w:left="40" w:hanging="40"/>
              <w:contextualSpacing/>
              <w:jc w:val="center"/>
              <w:rPr>
                <w:lang w:val="en-US"/>
              </w:rPr>
            </w:pPr>
          </w:p>
        </w:tc>
        <w:tc>
          <w:tcPr>
            <w:tcW w:w="2407" w:type="dxa"/>
            <w:vMerge/>
            <w:tcBorders>
              <w:right w:val="single" w:sz="4" w:space="0" w:color="auto"/>
            </w:tcBorders>
            <w:shd w:val="clear" w:color="auto" w:fill="auto"/>
            <w:vAlign w:val="center"/>
          </w:tcPr>
          <w:p w14:paraId="593FCACE" w14:textId="77777777" w:rsidR="007B368B" w:rsidRDefault="007B368B" w:rsidP="001A5FEF">
            <w:pPr>
              <w:widowControl w:val="0"/>
              <w:autoSpaceDE w:val="0"/>
              <w:autoSpaceDN w:val="0"/>
              <w:contextualSpacing/>
              <w:jc w:val="center"/>
              <w:rPr>
                <w:lang w:val="en-US"/>
              </w:rPr>
            </w:pPr>
          </w:p>
        </w:tc>
        <w:tc>
          <w:tcPr>
            <w:tcW w:w="1843" w:type="dxa"/>
            <w:gridSpan w:val="2"/>
            <w:tcBorders>
              <w:left w:val="single" w:sz="4" w:space="0" w:color="auto"/>
              <w:bottom w:val="single" w:sz="4" w:space="0" w:color="auto"/>
              <w:right w:val="single" w:sz="4" w:space="0" w:color="auto"/>
            </w:tcBorders>
            <w:shd w:val="clear" w:color="auto" w:fill="auto"/>
            <w:vAlign w:val="center"/>
          </w:tcPr>
          <w:p w14:paraId="7F541C3F" w14:textId="77777777" w:rsidR="007B368B" w:rsidRDefault="007B368B" w:rsidP="001A5FEF">
            <w:pPr>
              <w:widowControl w:val="0"/>
              <w:autoSpaceDE w:val="0"/>
              <w:autoSpaceDN w:val="0"/>
              <w:ind w:left="196" w:right="177" w:firstLine="3"/>
              <w:contextualSpacing/>
              <w:jc w:val="center"/>
              <w:rPr>
                <w:lang w:val="en-US"/>
              </w:rPr>
            </w:pPr>
            <w:proofErr w:type="spellStart"/>
            <w:r w:rsidRPr="009E4C0A">
              <w:rPr>
                <w:lang w:val="en-US"/>
              </w:rPr>
              <w:t>Этап</w:t>
            </w:r>
            <w:proofErr w:type="spellEnd"/>
            <w:r w:rsidRPr="009E4C0A">
              <w:rPr>
                <w:lang w:val="en-US"/>
              </w:rPr>
              <w:t xml:space="preserve"> </w:t>
            </w:r>
            <w:proofErr w:type="spellStart"/>
            <w:r w:rsidRPr="009E4C0A">
              <w:rPr>
                <w:lang w:val="en-US"/>
              </w:rPr>
              <w:t>начальной</w:t>
            </w:r>
            <w:proofErr w:type="spellEnd"/>
            <w:r w:rsidRPr="009E4C0A">
              <w:rPr>
                <w:spacing w:val="-57"/>
                <w:lang w:val="en-US"/>
              </w:rPr>
              <w:t xml:space="preserve"> </w:t>
            </w:r>
            <w:proofErr w:type="spellStart"/>
            <w:r w:rsidRPr="009E4C0A">
              <w:rPr>
                <w:lang w:val="en-US"/>
              </w:rPr>
              <w:t>подготовки</w:t>
            </w:r>
            <w:proofErr w:type="spellEnd"/>
          </w:p>
        </w:tc>
        <w:tc>
          <w:tcPr>
            <w:tcW w:w="3830" w:type="dxa"/>
            <w:gridSpan w:val="5"/>
            <w:tcBorders>
              <w:left w:val="single" w:sz="4" w:space="0" w:color="auto"/>
              <w:bottom w:val="single" w:sz="4" w:space="0" w:color="auto"/>
              <w:right w:val="single" w:sz="4" w:space="0" w:color="auto"/>
            </w:tcBorders>
            <w:shd w:val="clear" w:color="auto" w:fill="auto"/>
            <w:vAlign w:val="center"/>
          </w:tcPr>
          <w:p w14:paraId="58CC8DCD" w14:textId="77777777" w:rsidR="007B368B" w:rsidRPr="009E4C0A" w:rsidRDefault="007B368B" w:rsidP="001A5FEF">
            <w:pPr>
              <w:widowControl w:val="0"/>
              <w:autoSpaceDE w:val="0"/>
              <w:autoSpaceDN w:val="0"/>
              <w:ind w:left="196" w:right="177" w:firstLine="3"/>
              <w:contextualSpacing/>
              <w:jc w:val="center"/>
            </w:pPr>
            <w:r w:rsidRPr="009E4C0A">
              <w:t>Учебно-тренировочный этап</w:t>
            </w:r>
            <w:r w:rsidRPr="009E4C0A">
              <w:rPr>
                <w:spacing w:val="-58"/>
              </w:rPr>
              <w:t xml:space="preserve"> </w:t>
            </w:r>
            <w:r w:rsidRPr="009E4C0A">
              <w:t>(этап спортивной</w:t>
            </w:r>
            <w:r w:rsidRPr="009E4C0A">
              <w:rPr>
                <w:spacing w:val="1"/>
              </w:rPr>
              <w:t xml:space="preserve"> </w:t>
            </w:r>
            <w:r w:rsidRPr="009E4C0A">
              <w:t>специализации)</w:t>
            </w:r>
          </w:p>
        </w:tc>
      </w:tr>
      <w:tr w:rsidR="007B368B" w:rsidRPr="009E4C0A" w14:paraId="46DBE2CD" w14:textId="77777777" w:rsidTr="007B368B">
        <w:trPr>
          <w:trHeight w:val="516"/>
        </w:trPr>
        <w:tc>
          <w:tcPr>
            <w:tcW w:w="567" w:type="dxa"/>
            <w:vMerge/>
            <w:shd w:val="clear" w:color="auto" w:fill="auto"/>
            <w:vAlign w:val="center"/>
          </w:tcPr>
          <w:p w14:paraId="04158068" w14:textId="77777777" w:rsidR="007B368B" w:rsidRDefault="007B368B" w:rsidP="001A5FEF">
            <w:pPr>
              <w:widowControl w:val="0"/>
              <w:autoSpaceDE w:val="0"/>
              <w:autoSpaceDN w:val="0"/>
              <w:ind w:left="40" w:hanging="40"/>
              <w:contextualSpacing/>
              <w:jc w:val="center"/>
            </w:pPr>
          </w:p>
        </w:tc>
        <w:tc>
          <w:tcPr>
            <w:tcW w:w="2407" w:type="dxa"/>
            <w:vMerge/>
            <w:tcBorders>
              <w:right w:val="single" w:sz="4" w:space="0" w:color="auto"/>
            </w:tcBorders>
            <w:shd w:val="clear" w:color="auto" w:fill="auto"/>
            <w:vAlign w:val="center"/>
          </w:tcPr>
          <w:p w14:paraId="47EBCDC1" w14:textId="77777777" w:rsidR="007B368B" w:rsidRDefault="007B368B" w:rsidP="001A5FEF">
            <w:pPr>
              <w:widowControl w:val="0"/>
              <w:autoSpaceDE w:val="0"/>
              <w:autoSpaceDN w:val="0"/>
              <w:contextualSpacing/>
              <w:jc w:val="center"/>
            </w:pPr>
          </w:p>
        </w:tc>
        <w:tc>
          <w:tcPr>
            <w:tcW w:w="993" w:type="dxa"/>
            <w:tcBorders>
              <w:left w:val="single" w:sz="4" w:space="0" w:color="auto"/>
              <w:bottom w:val="single" w:sz="4" w:space="0" w:color="auto"/>
            </w:tcBorders>
            <w:shd w:val="clear" w:color="auto" w:fill="auto"/>
            <w:vAlign w:val="center"/>
          </w:tcPr>
          <w:p w14:paraId="3C4132E4" w14:textId="77777777" w:rsidR="007B368B" w:rsidRPr="009E4C0A" w:rsidRDefault="007B368B" w:rsidP="001A5FEF">
            <w:pPr>
              <w:widowControl w:val="0"/>
              <w:autoSpaceDE w:val="0"/>
              <w:autoSpaceDN w:val="0"/>
              <w:ind w:firstLine="12"/>
              <w:contextualSpacing/>
              <w:jc w:val="center"/>
              <w:rPr>
                <w:lang w:val="en-US"/>
              </w:rPr>
            </w:pPr>
            <w:proofErr w:type="spellStart"/>
            <w:proofErr w:type="gramStart"/>
            <w:r w:rsidRPr="009E4C0A">
              <w:rPr>
                <w:lang w:val="en-US"/>
              </w:rPr>
              <w:t>До</w:t>
            </w:r>
            <w:proofErr w:type="spellEnd"/>
            <w:r w:rsidRPr="009E4C0A">
              <w:rPr>
                <w:lang w:val="en-US"/>
              </w:rPr>
              <w:t xml:space="preserve"> </w:t>
            </w:r>
            <w:r w:rsidRPr="009E4C0A">
              <w:rPr>
                <w:spacing w:val="-57"/>
                <w:lang w:val="en-US"/>
              </w:rPr>
              <w:t xml:space="preserve"> </w:t>
            </w:r>
            <w:proofErr w:type="spellStart"/>
            <w:r w:rsidRPr="009E4C0A">
              <w:rPr>
                <w:lang w:val="en-US"/>
              </w:rPr>
              <w:t>года</w:t>
            </w:r>
            <w:proofErr w:type="spellEnd"/>
            <w:proofErr w:type="gramEnd"/>
          </w:p>
        </w:tc>
        <w:tc>
          <w:tcPr>
            <w:tcW w:w="850" w:type="dxa"/>
            <w:tcBorders>
              <w:bottom w:val="single" w:sz="4" w:space="0" w:color="auto"/>
              <w:right w:val="single" w:sz="4" w:space="0" w:color="auto"/>
            </w:tcBorders>
            <w:shd w:val="clear" w:color="auto" w:fill="auto"/>
            <w:vAlign w:val="center"/>
          </w:tcPr>
          <w:p w14:paraId="2C4A1D23" w14:textId="77777777" w:rsidR="007B368B" w:rsidRDefault="007B368B" w:rsidP="00C14DFA">
            <w:pPr>
              <w:widowControl w:val="0"/>
              <w:autoSpaceDE w:val="0"/>
              <w:autoSpaceDN w:val="0"/>
              <w:ind w:right="116" w:hanging="142"/>
              <w:contextualSpacing/>
              <w:rPr>
                <w:lang w:val="en-US"/>
              </w:rPr>
            </w:pPr>
            <w:proofErr w:type="spellStart"/>
            <w:r w:rsidRPr="009E4C0A">
              <w:rPr>
                <w:lang w:val="en-US"/>
              </w:rPr>
              <w:t>Свыше</w:t>
            </w:r>
            <w:proofErr w:type="spellEnd"/>
            <w:r w:rsidRPr="009E4C0A">
              <w:rPr>
                <w:lang w:val="en-US"/>
              </w:rPr>
              <w:t xml:space="preserve"> </w:t>
            </w:r>
            <w:proofErr w:type="spellStart"/>
            <w:r w:rsidRPr="009E4C0A">
              <w:rPr>
                <w:lang w:val="en-US"/>
              </w:rPr>
              <w:t>года</w:t>
            </w:r>
            <w:proofErr w:type="spellEnd"/>
          </w:p>
        </w:tc>
        <w:tc>
          <w:tcPr>
            <w:tcW w:w="2268" w:type="dxa"/>
            <w:gridSpan w:val="3"/>
            <w:tcBorders>
              <w:left w:val="single" w:sz="4" w:space="0" w:color="auto"/>
              <w:bottom w:val="single" w:sz="4" w:space="0" w:color="auto"/>
              <w:right w:val="single" w:sz="4" w:space="0" w:color="auto"/>
            </w:tcBorders>
            <w:shd w:val="clear" w:color="auto" w:fill="auto"/>
            <w:vAlign w:val="center"/>
          </w:tcPr>
          <w:p w14:paraId="324C860E" w14:textId="77777777" w:rsidR="007B368B" w:rsidRPr="009E4C0A" w:rsidRDefault="007B368B" w:rsidP="001A5FEF">
            <w:pPr>
              <w:widowControl w:val="0"/>
              <w:autoSpaceDE w:val="0"/>
              <w:autoSpaceDN w:val="0"/>
              <w:ind w:left="302" w:right="116" w:hanging="144"/>
              <w:contextualSpacing/>
              <w:jc w:val="center"/>
              <w:rPr>
                <w:lang w:val="en-US"/>
              </w:rPr>
            </w:pPr>
            <w:proofErr w:type="spellStart"/>
            <w:r w:rsidRPr="009E4C0A">
              <w:rPr>
                <w:lang w:val="en-US"/>
              </w:rPr>
              <w:t>До</w:t>
            </w:r>
            <w:proofErr w:type="spellEnd"/>
            <w:r w:rsidRPr="009E4C0A">
              <w:rPr>
                <w:lang w:val="en-US"/>
              </w:rPr>
              <w:t xml:space="preserve"> </w:t>
            </w:r>
            <w:proofErr w:type="spellStart"/>
            <w:r w:rsidRPr="009E4C0A">
              <w:rPr>
                <w:lang w:val="en-US"/>
              </w:rPr>
              <w:t>трех</w:t>
            </w:r>
            <w:proofErr w:type="spellEnd"/>
          </w:p>
          <w:p w14:paraId="3CBFA5B9" w14:textId="77777777" w:rsidR="007B368B" w:rsidRPr="009E4C0A" w:rsidRDefault="007B368B" w:rsidP="001A5FEF">
            <w:pPr>
              <w:widowControl w:val="0"/>
              <w:autoSpaceDE w:val="0"/>
              <w:autoSpaceDN w:val="0"/>
              <w:ind w:left="302" w:right="116" w:hanging="144"/>
              <w:contextualSpacing/>
              <w:jc w:val="center"/>
              <w:rPr>
                <w:lang w:val="en-US"/>
              </w:rPr>
            </w:pPr>
            <w:proofErr w:type="spellStart"/>
            <w:r w:rsidRPr="009E4C0A">
              <w:rPr>
                <w:lang w:val="en-US"/>
              </w:rPr>
              <w:t>лет</w:t>
            </w:r>
            <w:proofErr w:type="spellEnd"/>
          </w:p>
        </w:tc>
        <w:tc>
          <w:tcPr>
            <w:tcW w:w="1562" w:type="dxa"/>
            <w:gridSpan w:val="2"/>
            <w:tcBorders>
              <w:left w:val="single" w:sz="4" w:space="0" w:color="auto"/>
              <w:bottom w:val="single" w:sz="4" w:space="0" w:color="auto"/>
              <w:right w:val="single" w:sz="4" w:space="0" w:color="auto"/>
            </w:tcBorders>
            <w:shd w:val="clear" w:color="auto" w:fill="auto"/>
            <w:vAlign w:val="center"/>
          </w:tcPr>
          <w:p w14:paraId="1F456D7F" w14:textId="77777777" w:rsidR="007B368B" w:rsidRPr="009E4C0A" w:rsidRDefault="007B368B" w:rsidP="001A5FEF">
            <w:pPr>
              <w:widowControl w:val="0"/>
              <w:autoSpaceDE w:val="0"/>
              <w:autoSpaceDN w:val="0"/>
              <w:ind w:left="92" w:right="78" w:hanging="1"/>
              <w:contextualSpacing/>
              <w:jc w:val="center"/>
              <w:rPr>
                <w:lang w:val="en-US"/>
              </w:rPr>
            </w:pPr>
            <w:proofErr w:type="spellStart"/>
            <w:r w:rsidRPr="009E4C0A">
              <w:rPr>
                <w:lang w:val="en-US"/>
              </w:rPr>
              <w:t>Свыше</w:t>
            </w:r>
            <w:proofErr w:type="spellEnd"/>
            <w:r w:rsidRPr="009E4C0A">
              <w:rPr>
                <w:lang w:val="en-US"/>
              </w:rPr>
              <w:t xml:space="preserve"> </w:t>
            </w:r>
            <w:proofErr w:type="spellStart"/>
            <w:r w:rsidRPr="009E4C0A">
              <w:rPr>
                <w:lang w:val="en-US"/>
              </w:rPr>
              <w:t>трех</w:t>
            </w:r>
            <w:proofErr w:type="spellEnd"/>
          </w:p>
          <w:p w14:paraId="458658F5" w14:textId="77777777" w:rsidR="007B368B" w:rsidRPr="009E4C0A" w:rsidRDefault="007B368B" w:rsidP="001A5FEF">
            <w:pPr>
              <w:widowControl w:val="0"/>
              <w:autoSpaceDE w:val="0"/>
              <w:autoSpaceDN w:val="0"/>
              <w:ind w:left="92" w:right="230" w:hanging="1"/>
              <w:contextualSpacing/>
              <w:jc w:val="center"/>
              <w:rPr>
                <w:lang w:val="en-US"/>
              </w:rPr>
            </w:pPr>
            <w:proofErr w:type="spellStart"/>
            <w:r w:rsidRPr="009E4C0A">
              <w:rPr>
                <w:lang w:val="en-US"/>
              </w:rPr>
              <w:t>лет</w:t>
            </w:r>
            <w:proofErr w:type="spellEnd"/>
          </w:p>
        </w:tc>
      </w:tr>
      <w:tr w:rsidR="007B368B" w:rsidRPr="009E4C0A" w14:paraId="6D0EA094" w14:textId="77777777" w:rsidTr="007B368B">
        <w:trPr>
          <w:trHeight w:val="312"/>
        </w:trPr>
        <w:tc>
          <w:tcPr>
            <w:tcW w:w="567" w:type="dxa"/>
            <w:vMerge/>
            <w:shd w:val="clear" w:color="auto" w:fill="auto"/>
            <w:vAlign w:val="center"/>
          </w:tcPr>
          <w:p w14:paraId="7C98B66C" w14:textId="77777777" w:rsidR="007B368B" w:rsidRDefault="007B368B" w:rsidP="001A5FEF">
            <w:pPr>
              <w:widowControl w:val="0"/>
              <w:autoSpaceDE w:val="0"/>
              <w:autoSpaceDN w:val="0"/>
              <w:ind w:left="40" w:hanging="40"/>
              <w:contextualSpacing/>
              <w:jc w:val="center"/>
              <w:rPr>
                <w:lang w:val="en-US"/>
              </w:rPr>
            </w:pPr>
          </w:p>
        </w:tc>
        <w:tc>
          <w:tcPr>
            <w:tcW w:w="2407" w:type="dxa"/>
            <w:vMerge/>
            <w:tcBorders>
              <w:right w:val="single" w:sz="4" w:space="0" w:color="auto"/>
            </w:tcBorders>
            <w:shd w:val="clear" w:color="auto" w:fill="auto"/>
            <w:vAlign w:val="center"/>
          </w:tcPr>
          <w:p w14:paraId="099B5947" w14:textId="77777777" w:rsidR="007B368B" w:rsidRDefault="007B368B" w:rsidP="001A5FEF">
            <w:pPr>
              <w:widowControl w:val="0"/>
              <w:autoSpaceDE w:val="0"/>
              <w:autoSpaceDN w:val="0"/>
              <w:contextualSpacing/>
              <w:jc w:val="center"/>
              <w:rPr>
                <w:lang w:val="en-US"/>
              </w:rPr>
            </w:pPr>
          </w:p>
        </w:tc>
        <w:tc>
          <w:tcPr>
            <w:tcW w:w="993" w:type="dxa"/>
            <w:tcBorders>
              <w:top w:val="single" w:sz="4" w:space="0" w:color="auto"/>
              <w:left w:val="single" w:sz="4" w:space="0" w:color="auto"/>
              <w:bottom w:val="single" w:sz="4" w:space="0" w:color="auto"/>
            </w:tcBorders>
            <w:shd w:val="clear" w:color="auto" w:fill="auto"/>
            <w:vAlign w:val="center"/>
          </w:tcPr>
          <w:p w14:paraId="27BCBF01" w14:textId="77777777" w:rsidR="007B368B" w:rsidRPr="009E4C0A" w:rsidRDefault="007B368B" w:rsidP="001A5FEF">
            <w:pPr>
              <w:widowControl w:val="0"/>
              <w:autoSpaceDE w:val="0"/>
              <w:autoSpaceDN w:val="0"/>
              <w:ind w:firstLine="12"/>
              <w:contextualSpacing/>
              <w:jc w:val="center"/>
              <w:rPr>
                <w:lang w:val="en-US"/>
              </w:rPr>
            </w:pPr>
            <w:r w:rsidRPr="009E4C0A">
              <w:rPr>
                <w:lang w:val="en-US"/>
              </w:rPr>
              <w:t xml:space="preserve">1 </w:t>
            </w:r>
            <w:proofErr w:type="spellStart"/>
            <w:r w:rsidRPr="009E4C0A">
              <w:rPr>
                <w:lang w:val="en-US"/>
              </w:rPr>
              <w:t>год</w:t>
            </w:r>
            <w:proofErr w:type="spellEnd"/>
          </w:p>
        </w:tc>
        <w:tc>
          <w:tcPr>
            <w:tcW w:w="850" w:type="dxa"/>
            <w:tcBorders>
              <w:top w:val="single" w:sz="4" w:space="0" w:color="auto"/>
              <w:bottom w:val="single" w:sz="4" w:space="0" w:color="auto"/>
              <w:right w:val="single" w:sz="4" w:space="0" w:color="auto"/>
            </w:tcBorders>
            <w:shd w:val="clear" w:color="auto" w:fill="auto"/>
            <w:vAlign w:val="center"/>
          </w:tcPr>
          <w:p w14:paraId="0EF84469" w14:textId="77777777" w:rsidR="007B368B" w:rsidRPr="009E4C0A" w:rsidRDefault="007B368B" w:rsidP="001A5FEF">
            <w:pPr>
              <w:widowControl w:val="0"/>
              <w:autoSpaceDE w:val="0"/>
              <w:autoSpaceDN w:val="0"/>
              <w:ind w:left="20"/>
              <w:contextualSpacing/>
              <w:jc w:val="center"/>
              <w:rPr>
                <w:lang w:val="en-US"/>
              </w:rPr>
            </w:pPr>
            <w:r w:rsidRPr="009E4C0A">
              <w:rPr>
                <w:lang w:val="en-US"/>
              </w:rPr>
              <w:t xml:space="preserve">2 </w:t>
            </w:r>
            <w:proofErr w:type="spellStart"/>
            <w:r w:rsidRPr="009E4C0A">
              <w:rPr>
                <w:lang w:val="en-US"/>
              </w:rPr>
              <w:t>год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6528B7" w14:textId="77777777" w:rsidR="007B368B" w:rsidRPr="009E4C0A" w:rsidRDefault="007B368B" w:rsidP="001A5FEF">
            <w:pPr>
              <w:widowControl w:val="0"/>
              <w:autoSpaceDE w:val="0"/>
              <w:autoSpaceDN w:val="0"/>
              <w:ind w:left="6" w:right="116" w:hanging="6"/>
              <w:contextualSpacing/>
              <w:jc w:val="center"/>
              <w:rPr>
                <w:lang w:val="en-US"/>
              </w:rPr>
            </w:pPr>
            <w:r w:rsidRPr="009E4C0A">
              <w:rPr>
                <w:lang w:val="en-US"/>
              </w:rPr>
              <w:t xml:space="preserve">1 </w:t>
            </w:r>
            <w:proofErr w:type="spellStart"/>
            <w:r w:rsidRPr="009E4C0A">
              <w:rPr>
                <w:lang w:val="en-US"/>
              </w:rPr>
              <w:t>год</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D7D3A3" w14:textId="77777777" w:rsidR="007B368B" w:rsidRPr="009E4C0A" w:rsidRDefault="007B368B" w:rsidP="001A5FEF">
            <w:pPr>
              <w:widowControl w:val="0"/>
              <w:autoSpaceDE w:val="0"/>
              <w:autoSpaceDN w:val="0"/>
              <w:ind w:right="116"/>
              <w:contextualSpacing/>
              <w:jc w:val="center"/>
              <w:rPr>
                <w:lang w:val="en-US"/>
              </w:rPr>
            </w:pPr>
            <w:r w:rsidRPr="009E4C0A">
              <w:rPr>
                <w:lang w:val="en-US"/>
              </w:rPr>
              <w:t xml:space="preserve">2 </w:t>
            </w:r>
            <w:proofErr w:type="spellStart"/>
            <w:r w:rsidRPr="009E4C0A">
              <w:rPr>
                <w:lang w:val="en-US"/>
              </w:rPr>
              <w:t>год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DF0848" w14:textId="77777777" w:rsidR="007B368B" w:rsidRPr="009E4C0A" w:rsidRDefault="007B368B" w:rsidP="001A5FEF">
            <w:pPr>
              <w:widowControl w:val="0"/>
              <w:autoSpaceDE w:val="0"/>
              <w:autoSpaceDN w:val="0"/>
              <w:ind w:left="141" w:right="116" w:hanging="144"/>
              <w:contextualSpacing/>
              <w:jc w:val="center"/>
              <w:rPr>
                <w:lang w:val="en-US"/>
              </w:rPr>
            </w:pPr>
            <w:r w:rsidRPr="009E4C0A">
              <w:rPr>
                <w:lang w:val="en-US"/>
              </w:rPr>
              <w:t xml:space="preserve">3 </w:t>
            </w:r>
            <w:proofErr w:type="spellStart"/>
            <w:r w:rsidRPr="009E4C0A">
              <w:rPr>
                <w:lang w:val="en-US"/>
              </w:rPr>
              <w:t>год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4D7393" w14:textId="77777777" w:rsidR="007B368B" w:rsidRPr="009E4C0A" w:rsidRDefault="007B368B" w:rsidP="001A5FEF">
            <w:pPr>
              <w:widowControl w:val="0"/>
              <w:autoSpaceDE w:val="0"/>
              <w:autoSpaceDN w:val="0"/>
              <w:ind w:left="1" w:right="230" w:hanging="1"/>
              <w:contextualSpacing/>
              <w:jc w:val="center"/>
              <w:rPr>
                <w:lang w:val="en-US"/>
              </w:rPr>
            </w:pPr>
            <w:r w:rsidRPr="009E4C0A">
              <w:rPr>
                <w:lang w:val="en-US"/>
              </w:rPr>
              <w:t xml:space="preserve">4 </w:t>
            </w:r>
            <w:proofErr w:type="spellStart"/>
            <w:r w:rsidRPr="009E4C0A">
              <w:rPr>
                <w:lang w:val="en-US"/>
              </w:rPr>
              <w:t>год</w:t>
            </w:r>
            <w:proofErr w:type="spellEnd"/>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07577179" w14:textId="77777777" w:rsidR="007B368B" w:rsidRPr="009E4C0A" w:rsidRDefault="007B368B" w:rsidP="001A5FEF">
            <w:pPr>
              <w:widowControl w:val="0"/>
              <w:autoSpaceDE w:val="0"/>
              <w:autoSpaceDN w:val="0"/>
              <w:ind w:left="92" w:right="230" w:hanging="1"/>
              <w:contextualSpacing/>
              <w:jc w:val="center"/>
              <w:rPr>
                <w:lang w:val="en-US"/>
              </w:rPr>
            </w:pPr>
            <w:r w:rsidRPr="009E4C0A">
              <w:rPr>
                <w:lang w:val="en-US"/>
              </w:rPr>
              <w:t xml:space="preserve">5 </w:t>
            </w:r>
            <w:proofErr w:type="spellStart"/>
            <w:r w:rsidRPr="009E4C0A">
              <w:rPr>
                <w:lang w:val="en-US"/>
              </w:rPr>
              <w:t>год</w:t>
            </w:r>
            <w:proofErr w:type="spellEnd"/>
          </w:p>
        </w:tc>
      </w:tr>
      <w:tr w:rsidR="007B368B" w14:paraId="678BCEB3" w14:textId="77777777" w:rsidTr="007B368B">
        <w:trPr>
          <w:trHeight w:val="225"/>
        </w:trPr>
        <w:tc>
          <w:tcPr>
            <w:tcW w:w="567" w:type="dxa"/>
            <w:vMerge/>
            <w:shd w:val="clear" w:color="auto" w:fill="auto"/>
            <w:vAlign w:val="center"/>
          </w:tcPr>
          <w:p w14:paraId="653331CB" w14:textId="77777777" w:rsidR="007B368B" w:rsidRDefault="007B368B" w:rsidP="001A5FEF">
            <w:pPr>
              <w:widowControl w:val="0"/>
              <w:autoSpaceDE w:val="0"/>
              <w:autoSpaceDN w:val="0"/>
              <w:ind w:left="40" w:hanging="40"/>
              <w:contextualSpacing/>
              <w:jc w:val="center"/>
              <w:rPr>
                <w:lang w:val="en-US"/>
              </w:rPr>
            </w:pPr>
          </w:p>
        </w:tc>
        <w:tc>
          <w:tcPr>
            <w:tcW w:w="2407" w:type="dxa"/>
            <w:vMerge/>
            <w:tcBorders>
              <w:right w:val="single" w:sz="4" w:space="0" w:color="auto"/>
            </w:tcBorders>
            <w:shd w:val="clear" w:color="auto" w:fill="auto"/>
            <w:vAlign w:val="center"/>
          </w:tcPr>
          <w:p w14:paraId="780A2577" w14:textId="77777777" w:rsidR="007B368B" w:rsidRDefault="007B368B" w:rsidP="001A5FEF">
            <w:pPr>
              <w:widowControl w:val="0"/>
              <w:autoSpaceDE w:val="0"/>
              <w:autoSpaceDN w:val="0"/>
              <w:contextualSpacing/>
              <w:jc w:val="center"/>
              <w:rPr>
                <w:lang w:val="en-US"/>
              </w:rPr>
            </w:pPr>
          </w:p>
        </w:tc>
        <w:tc>
          <w:tcPr>
            <w:tcW w:w="5673" w:type="dxa"/>
            <w:gridSpan w:val="7"/>
            <w:tcBorders>
              <w:right w:val="single" w:sz="4" w:space="0" w:color="auto"/>
            </w:tcBorders>
            <w:shd w:val="clear" w:color="auto" w:fill="auto"/>
          </w:tcPr>
          <w:p w14:paraId="384C3593" w14:textId="77777777" w:rsidR="007B368B" w:rsidRDefault="007B368B" w:rsidP="001A5FEF">
            <w:pPr>
              <w:widowControl w:val="0"/>
              <w:autoSpaceDE w:val="0"/>
              <w:autoSpaceDN w:val="0"/>
              <w:contextualSpacing/>
              <w:jc w:val="center"/>
              <w:rPr>
                <w:lang w:val="en-US"/>
              </w:rPr>
            </w:pPr>
            <w:proofErr w:type="spellStart"/>
            <w:r>
              <w:rPr>
                <w:bCs/>
                <w:lang w:val="en-US"/>
              </w:rPr>
              <w:t>Недельная</w:t>
            </w:r>
            <w:proofErr w:type="spellEnd"/>
            <w:r>
              <w:rPr>
                <w:bCs/>
                <w:lang w:val="en-US"/>
              </w:rPr>
              <w:t xml:space="preserve"> </w:t>
            </w:r>
            <w:proofErr w:type="spellStart"/>
            <w:r>
              <w:rPr>
                <w:bCs/>
                <w:lang w:val="en-US"/>
              </w:rPr>
              <w:t>нагрузка</w:t>
            </w:r>
            <w:proofErr w:type="spellEnd"/>
            <w:r>
              <w:rPr>
                <w:bCs/>
                <w:lang w:val="en-US"/>
              </w:rPr>
              <w:t xml:space="preserve"> в </w:t>
            </w:r>
            <w:proofErr w:type="spellStart"/>
            <w:r>
              <w:rPr>
                <w:bCs/>
                <w:lang w:val="en-US"/>
              </w:rPr>
              <w:t>часах</w:t>
            </w:r>
            <w:proofErr w:type="spellEnd"/>
          </w:p>
        </w:tc>
      </w:tr>
      <w:tr w:rsidR="007B368B" w14:paraId="5B11BD92" w14:textId="77777777" w:rsidTr="007B368B">
        <w:trPr>
          <w:trHeight w:val="240"/>
        </w:trPr>
        <w:tc>
          <w:tcPr>
            <w:tcW w:w="567" w:type="dxa"/>
            <w:vMerge/>
            <w:shd w:val="clear" w:color="auto" w:fill="auto"/>
            <w:vAlign w:val="center"/>
          </w:tcPr>
          <w:p w14:paraId="79858E8D" w14:textId="77777777" w:rsidR="007B368B" w:rsidRDefault="007B368B" w:rsidP="001A5FEF">
            <w:pPr>
              <w:widowControl w:val="0"/>
              <w:autoSpaceDE w:val="0"/>
              <w:autoSpaceDN w:val="0"/>
              <w:ind w:left="40" w:hanging="40"/>
              <w:contextualSpacing/>
              <w:jc w:val="center"/>
              <w:rPr>
                <w:lang w:val="en-US"/>
              </w:rPr>
            </w:pPr>
          </w:p>
        </w:tc>
        <w:tc>
          <w:tcPr>
            <w:tcW w:w="2407" w:type="dxa"/>
            <w:vMerge/>
            <w:tcBorders>
              <w:right w:val="single" w:sz="4" w:space="0" w:color="auto"/>
            </w:tcBorders>
            <w:shd w:val="clear" w:color="auto" w:fill="auto"/>
            <w:vAlign w:val="center"/>
          </w:tcPr>
          <w:p w14:paraId="13BABC26" w14:textId="77777777" w:rsidR="007B368B" w:rsidRDefault="007B368B" w:rsidP="001A5FEF">
            <w:pPr>
              <w:widowControl w:val="0"/>
              <w:autoSpaceDE w:val="0"/>
              <w:autoSpaceDN w:val="0"/>
              <w:contextualSpacing/>
              <w:jc w:val="center"/>
              <w:rPr>
                <w:lang w:val="en-US"/>
              </w:rPr>
            </w:pPr>
          </w:p>
        </w:tc>
        <w:tc>
          <w:tcPr>
            <w:tcW w:w="993" w:type="dxa"/>
            <w:tcBorders>
              <w:top w:val="single" w:sz="4" w:space="0" w:color="auto"/>
              <w:left w:val="single" w:sz="4" w:space="0" w:color="auto"/>
              <w:bottom w:val="single" w:sz="4" w:space="0" w:color="auto"/>
            </w:tcBorders>
            <w:shd w:val="clear" w:color="auto" w:fill="auto"/>
            <w:vAlign w:val="center"/>
          </w:tcPr>
          <w:p w14:paraId="7DD0BA45" w14:textId="77777777" w:rsidR="007B368B" w:rsidRPr="009E4C0A" w:rsidRDefault="007B368B" w:rsidP="001A5FEF">
            <w:pPr>
              <w:widowControl w:val="0"/>
              <w:autoSpaceDE w:val="0"/>
              <w:autoSpaceDN w:val="0"/>
              <w:ind w:firstLine="12"/>
              <w:contextualSpacing/>
              <w:jc w:val="center"/>
              <w:rPr>
                <w:bCs/>
                <w:lang w:val="en-US"/>
              </w:rPr>
            </w:pPr>
            <w:r w:rsidRPr="009E4C0A">
              <w:rPr>
                <w:bCs/>
                <w:lang w:val="en-US"/>
              </w:rPr>
              <w:t>6</w:t>
            </w:r>
          </w:p>
        </w:tc>
        <w:tc>
          <w:tcPr>
            <w:tcW w:w="850" w:type="dxa"/>
            <w:tcBorders>
              <w:top w:val="single" w:sz="4" w:space="0" w:color="auto"/>
              <w:bottom w:val="single" w:sz="4" w:space="0" w:color="auto"/>
              <w:right w:val="single" w:sz="4" w:space="0" w:color="auto"/>
            </w:tcBorders>
            <w:shd w:val="clear" w:color="auto" w:fill="auto"/>
            <w:vAlign w:val="center"/>
          </w:tcPr>
          <w:p w14:paraId="4B86D94F" w14:textId="77777777" w:rsidR="007B368B" w:rsidRDefault="007B368B" w:rsidP="001A5FEF">
            <w:pPr>
              <w:widowControl w:val="0"/>
              <w:autoSpaceDE w:val="0"/>
              <w:autoSpaceDN w:val="0"/>
              <w:ind w:right="152"/>
              <w:contextualSpacing/>
              <w:jc w:val="center"/>
              <w:rPr>
                <w:bCs/>
              </w:rPr>
            </w:pPr>
            <w:r>
              <w:rPr>
                <w:bCs/>
              </w:rP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F4B8970" w14:textId="77777777" w:rsidR="007B368B" w:rsidRPr="009E4C0A" w:rsidRDefault="007B368B" w:rsidP="001A5FEF">
            <w:pPr>
              <w:widowControl w:val="0"/>
              <w:autoSpaceDE w:val="0"/>
              <w:autoSpaceDN w:val="0"/>
              <w:ind w:left="302" w:right="116" w:hanging="144"/>
              <w:contextualSpacing/>
              <w:jc w:val="center"/>
              <w:rPr>
                <w:bCs/>
              </w:rPr>
            </w:pPr>
            <w:r>
              <w:rPr>
                <w:bCs/>
              </w:rPr>
              <w:t>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E44A14" w14:textId="77777777" w:rsidR="007B368B" w:rsidRDefault="007B368B" w:rsidP="001A5FEF">
            <w:pPr>
              <w:widowControl w:val="0"/>
              <w:autoSpaceDE w:val="0"/>
              <w:autoSpaceDN w:val="0"/>
              <w:ind w:left="302" w:right="116" w:hanging="144"/>
              <w:contextualSpacing/>
              <w:jc w:val="center"/>
              <w:rPr>
                <w:bCs/>
              </w:rPr>
            </w:pPr>
            <w:r>
              <w:rPr>
                <w:bCs/>
              </w:rPr>
              <w:t>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FACA8A" w14:textId="77777777" w:rsidR="007B368B" w:rsidRPr="009E4C0A" w:rsidRDefault="007B368B" w:rsidP="001A5FEF">
            <w:pPr>
              <w:widowControl w:val="0"/>
              <w:autoSpaceDE w:val="0"/>
              <w:autoSpaceDN w:val="0"/>
              <w:ind w:right="116"/>
              <w:contextualSpacing/>
              <w:jc w:val="center"/>
              <w:rPr>
                <w:bCs/>
              </w:rPr>
            </w:pPr>
            <w:r>
              <w:rPr>
                <w:bCs/>
              </w:rPr>
              <w:t>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38F1D7" w14:textId="77777777" w:rsidR="007B368B" w:rsidRPr="009E4C0A" w:rsidRDefault="007B368B" w:rsidP="001A5FEF">
            <w:pPr>
              <w:widowControl w:val="0"/>
              <w:autoSpaceDE w:val="0"/>
              <w:autoSpaceDN w:val="0"/>
              <w:ind w:right="230"/>
              <w:contextualSpacing/>
              <w:jc w:val="center"/>
              <w:rPr>
                <w:bCs/>
              </w:rPr>
            </w:pPr>
            <w:r>
              <w:rPr>
                <w:bCs/>
              </w:rPr>
              <w:t>16</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3EA2998D" w14:textId="77777777" w:rsidR="007B368B" w:rsidRDefault="007B368B" w:rsidP="001A5FEF">
            <w:pPr>
              <w:widowControl w:val="0"/>
              <w:autoSpaceDE w:val="0"/>
              <w:autoSpaceDN w:val="0"/>
              <w:ind w:right="230"/>
              <w:contextualSpacing/>
              <w:jc w:val="center"/>
              <w:rPr>
                <w:bCs/>
              </w:rPr>
            </w:pPr>
            <w:r>
              <w:rPr>
                <w:bCs/>
              </w:rPr>
              <w:t>18</w:t>
            </w:r>
          </w:p>
        </w:tc>
      </w:tr>
      <w:tr w:rsidR="007B368B" w14:paraId="06D48C16" w14:textId="392C06E0" w:rsidTr="007B368B">
        <w:trPr>
          <w:trHeight w:val="390"/>
        </w:trPr>
        <w:tc>
          <w:tcPr>
            <w:tcW w:w="567" w:type="dxa"/>
            <w:vMerge/>
            <w:shd w:val="clear" w:color="auto" w:fill="auto"/>
            <w:vAlign w:val="center"/>
          </w:tcPr>
          <w:p w14:paraId="52A26BAB" w14:textId="77777777" w:rsidR="007B368B" w:rsidRDefault="007B368B" w:rsidP="001A5FEF">
            <w:pPr>
              <w:widowControl w:val="0"/>
              <w:autoSpaceDE w:val="0"/>
              <w:autoSpaceDN w:val="0"/>
              <w:ind w:left="40" w:hanging="40"/>
              <w:contextualSpacing/>
              <w:jc w:val="center"/>
              <w:rPr>
                <w:lang w:val="en-US"/>
              </w:rPr>
            </w:pPr>
          </w:p>
        </w:tc>
        <w:tc>
          <w:tcPr>
            <w:tcW w:w="2407" w:type="dxa"/>
            <w:vMerge/>
            <w:tcBorders>
              <w:right w:val="single" w:sz="4" w:space="0" w:color="auto"/>
            </w:tcBorders>
            <w:shd w:val="clear" w:color="auto" w:fill="auto"/>
            <w:vAlign w:val="center"/>
          </w:tcPr>
          <w:p w14:paraId="3C0972F6" w14:textId="77777777" w:rsidR="007B368B" w:rsidRDefault="007B368B" w:rsidP="001A5FEF">
            <w:pPr>
              <w:widowControl w:val="0"/>
              <w:autoSpaceDE w:val="0"/>
              <w:autoSpaceDN w:val="0"/>
              <w:contextualSpacing/>
              <w:jc w:val="center"/>
              <w:rPr>
                <w:lang w:val="en-US"/>
              </w:rPr>
            </w:pPr>
          </w:p>
        </w:tc>
        <w:tc>
          <w:tcPr>
            <w:tcW w:w="5673" w:type="dxa"/>
            <w:gridSpan w:val="7"/>
            <w:tcBorders>
              <w:right w:val="single" w:sz="4" w:space="0" w:color="auto"/>
            </w:tcBorders>
            <w:shd w:val="clear" w:color="auto" w:fill="auto"/>
          </w:tcPr>
          <w:p w14:paraId="518C1A2A" w14:textId="77777777" w:rsidR="007B368B" w:rsidRDefault="007B368B" w:rsidP="001A5FEF">
            <w:pPr>
              <w:widowControl w:val="0"/>
              <w:autoSpaceDE w:val="0"/>
              <w:autoSpaceDN w:val="0"/>
              <w:contextualSpacing/>
              <w:jc w:val="center"/>
              <w:rPr>
                <w:bCs/>
              </w:rPr>
            </w:pPr>
            <w:r>
              <w:rPr>
                <w:bCs/>
              </w:rPr>
              <w:t>Максимальная продолжительность одного учебно-тренировочного занятия в часах</w:t>
            </w:r>
          </w:p>
        </w:tc>
      </w:tr>
      <w:tr w:rsidR="007B368B" w:rsidRPr="009E4C0A" w14:paraId="2A93EEDE" w14:textId="77777777" w:rsidTr="007B368B">
        <w:trPr>
          <w:trHeight w:val="283"/>
        </w:trPr>
        <w:tc>
          <w:tcPr>
            <w:tcW w:w="567" w:type="dxa"/>
            <w:vMerge/>
            <w:shd w:val="clear" w:color="auto" w:fill="auto"/>
            <w:vAlign w:val="center"/>
          </w:tcPr>
          <w:p w14:paraId="230EDEC4" w14:textId="77777777" w:rsidR="007B368B" w:rsidRDefault="007B368B" w:rsidP="001A5FEF">
            <w:pPr>
              <w:widowControl w:val="0"/>
              <w:autoSpaceDE w:val="0"/>
              <w:autoSpaceDN w:val="0"/>
              <w:ind w:left="40" w:hanging="40"/>
              <w:contextualSpacing/>
              <w:jc w:val="center"/>
            </w:pPr>
          </w:p>
        </w:tc>
        <w:tc>
          <w:tcPr>
            <w:tcW w:w="2407" w:type="dxa"/>
            <w:vMerge/>
            <w:tcBorders>
              <w:right w:val="single" w:sz="4" w:space="0" w:color="auto"/>
            </w:tcBorders>
            <w:shd w:val="clear" w:color="auto" w:fill="auto"/>
            <w:vAlign w:val="center"/>
          </w:tcPr>
          <w:p w14:paraId="0C84D694" w14:textId="77777777" w:rsidR="007B368B" w:rsidRDefault="007B368B" w:rsidP="001A5FEF">
            <w:pPr>
              <w:widowControl w:val="0"/>
              <w:autoSpaceDE w:val="0"/>
              <w:autoSpaceDN w:val="0"/>
              <w:contextualSpacing/>
              <w:jc w:val="center"/>
            </w:pPr>
          </w:p>
        </w:tc>
        <w:tc>
          <w:tcPr>
            <w:tcW w:w="993" w:type="dxa"/>
            <w:tcBorders>
              <w:top w:val="single" w:sz="4" w:space="0" w:color="auto"/>
              <w:left w:val="single" w:sz="4" w:space="0" w:color="auto"/>
              <w:bottom w:val="single" w:sz="4" w:space="0" w:color="auto"/>
            </w:tcBorders>
            <w:shd w:val="clear" w:color="auto" w:fill="auto"/>
            <w:vAlign w:val="center"/>
          </w:tcPr>
          <w:p w14:paraId="5F28A948" w14:textId="77777777" w:rsidR="007B368B" w:rsidRPr="009E4C0A" w:rsidRDefault="007B368B" w:rsidP="001A5FEF">
            <w:pPr>
              <w:widowControl w:val="0"/>
              <w:autoSpaceDE w:val="0"/>
              <w:autoSpaceDN w:val="0"/>
              <w:ind w:firstLine="12"/>
              <w:contextualSpacing/>
              <w:jc w:val="center"/>
              <w:rPr>
                <w:bCs/>
                <w:lang w:val="en-US"/>
              </w:rPr>
            </w:pPr>
            <w:r>
              <w:rPr>
                <w:bCs/>
              </w:rPr>
              <w:t>1-</w:t>
            </w:r>
            <w:r w:rsidRPr="009E4C0A">
              <w:rPr>
                <w:bCs/>
                <w:lang w:val="en-US"/>
              </w:rPr>
              <w:t>2</w:t>
            </w:r>
          </w:p>
        </w:tc>
        <w:tc>
          <w:tcPr>
            <w:tcW w:w="850" w:type="dxa"/>
            <w:tcBorders>
              <w:top w:val="single" w:sz="4" w:space="0" w:color="auto"/>
              <w:bottom w:val="single" w:sz="4" w:space="0" w:color="auto"/>
              <w:right w:val="single" w:sz="4" w:space="0" w:color="auto"/>
            </w:tcBorders>
            <w:shd w:val="clear" w:color="auto" w:fill="auto"/>
            <w:vAlign w:val="center"/>
          </w:tcPr>
          <w:p w14:paraId="35F30DDE" w14:textId="77777777" w:rsidR="007B368B" w:rsidRDefault="007B368B" w:rsidP="001A5FEF">
            <w:pPr>
              <w:widowControl w:val="0"/>
              <w:autoSpaceDE w:val="0"/>
              <w:autoSpaceDN w:val="0"/>
              <w:ind w:right="152"/>
              <w:contextualSpacing/>
              <w:jc w:val="center"/>
              <w:rPr>
                <w:bCs/>
              </w:rPr>
            </w:pPr>
            <w:r>
              <w:rPr>
                <w:bCs/>
              </w:rPr>
              <w:t>1-2</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67C7E7" w14:textId="77777777" w:rsidR="007B368B" w:rsidRDefault="007B368B" w:rsidP="001A5FEF">
            <w:pPr>
              <w:widowControl w:val="0"/>
              <w:autoSpaceDE w:val="0"/>
              <w:autoSpaceDN w:val="0"/>
              <w:ind w:right="116"/>
              <w:contextualSpacing/>
              <w:jc w:val="center"/>
              <w:rPr>
                <w:bCs/>
                <w:lang w:val="en-US"/>
              </w:rPr>
            </w:pPr>
            <w:r>
              <w:rPr>
                <w:bCs/>
              </w:rPr>
              <w:t>2-3</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6CC2FB" w14:textId="77777777" w:rsidR="007B368B" w:rsidRPr="009E4C0A" w:rsidRDefault="007B368B" w:rsidP="001A5FEF">
            <w:pPr>
              <w:widowControl w:val="0"/>
              <w:autoSpaceDE w:val="0"/>
              <w:autoSpaceDN w:val="0"/>
              <w:ind w:right="230"/>
              <w:contextualSpacing/>
              <w:jc w:val="center"/>
              <w:rPr>
                <w:bCs/>
                <w:lang w:val="en-US"/>
              </w:rPr>
            </w:pPr>
            <w:r>
              <w:rPr>
                <w:bCs/>
              </w:rPr>
              <w:t>2-</w:t>
            </w:r>
            <w:r w:rsidRPr="009E4C0A">
              <w:rPr>
                <w:bCs/>
                <w:lang w:val="en-US"/>
              </w:rPr>
              <w:t>3</w:t>
            </w:r>
          </w:p>
        </w:tc>
      </w:tr>
      <w:tr w:rsidR="007B368B" w14:paraId="1CB7EDA8" w14:textId="723416DC" w:rsidTr="007B368B">
        <w:trPr>
          <w:trHeight w:val="240"/>
        </w:trPr>
        <w:tc>
          <w:tcPr>
            <w:tcW w:w="567" w:type="dxa"/>
            <w:vMerge/>
            <w:shd w:val="clear" w:color="auto" w:fill="auto"/>
            <w:vAlign w:val="center"/>
          </w:tcPr>
          <w:p w14:paraId="083F8A00" w14:textId="77777777" w:rsidR="007B368B" w:rsidRDefault="007B368B" w:rsidP="001A5FEF">
            <w:pPr>
              <w:widowControl w:val="0"/>
              <w:autoSpaceDE w:val="0"/>
              <w:autoSpaceDN w:val="0"/>
              <w:ind w:left="40" w:hanging="40"/>
              <w:contextualSpacing/>
              <w:jc w:val="center"/>
              <w:rPr>
                <w:lang w:val="en-US"/>
              </w:rPr>
            </w:pPr>
          </w:p>
        </w:tc>
        <w:tc>
          <w:tcPr>
            <w:tcW w:w="2407" w:type="dxa"/>
            <w:vMerge/>
            <w:tcBorders>
              <w:right w:val="single" w:sz="4" w:space="0" w:color="auto"/>
            </w:tcBorders>
            <w:shd w:val="clear" w:color="auto" w:fill="auto"/>
            <w:vAlign w:val="center"/>
          </w:tcPr>
          <w:p w14:paraId="089DE331" w14:textId="77777777" w:rsidR="007B368B" w:rsidRDefault="007B368B" w:rsidP="001A5FEF">
            <w:pPr>
              <w:widowControl w:val="0"/>
              <w:autoSpaceDE w:val="0"/>
              <w:autoSpaceDN w:val="0"/>
              <w:contextualSpacing/>
              <w:jc w:val="center"/>
              <w:rPr>
                <w:lang w:val="en-US"/>
              </w:rPr>
            </w:pPr>
          </w:p>
        </w:tc>
        <w:tc>
          <w:tcPr>
            <w:tcW w:w="5673" w:type="dxa"/>
            <w:gridSpan w:val="7"/>
            <w:tcBorders>
              <w:right w:val="single" w:sz="4" w:space="0" w:color="auto"/>
            </w:tcBorders>
            <w:shd w:val="clear" w:color="auto" w:fill="auto"/>
          </w:tcPr>
          <w:p w14:paraId="2C218354" w14:textId="77777777" w:rsidR="007B368B" w:rsidRDefault="007B368B" w:rsidP="001A5FEF">
            <w:pPr>
              <w:widowControl w:val="0"/>
              <w:autoSpaceDE w:val="0"/>
              <w:autoSpaceDN w:val="0"/>
              <w:contextualSpacing/>
              <w:jc w:val="center"/>
              <w:rPr>
                <w:bCs/>
                <w:lang w:val="en-US"/>
              </w:rPr>
            </w:pPr>
            <w:proofErr w:type="spellStart"/>
            <w:r>
              <w:rPr>
                <w:bCs/>
                <w:lang w:val="en-US"/>
              </w:rPr>
              <w:t>Наполняемость</w:t>
            </w:r>
            <w:proofErr w:type="spellEnd"/>
            <w:r>
              <w:rPr>
                <w:bCs/>
                <w:lang w:val="en-US"/>
              </w:rPr>
              <w:t xml:space="preserve"> </w:t>
            </w:r>
            <w:proofErr w:type="spellStart"/>
            <w:r>
              <w:rPr>
                <w:bCs/>
                <w:lang w:val="en-US"/>
              </w:rPr>
              <w:t>групп</w:t>
            </w:r>
            <w:proofErr w:type="spellEnd"/>
            <w:r>
              <w:rPr>
                <w:bCs/>
                <w:lang w:val="en-US"/>
              </w:rPr>
              <w:t xml:space="preserve"> (</w:t>
            </w:r>
            <w:proofErr w:type="spellStart"/>
            <w:r>
              <w:rPr>
                <w:bCs/>
                <w:lang w:val="en-US"/>
              </w:rPr>
              <w:t>человек</w:t>
            </w:r>
            <w:proofErr w:type="spellEnd"/>
            <w:r>
              <w:rPr>
                <w:bCs/>
                <w:lang w:val="en-US"/>
              </w:rPr>
              <w:t>)</w:t>
            </w:r>
          </w:p>
        </w:tc>
      </w:tr>
      <w:tr w:rsidR="007B368B" w:rsidRPr="009E4C0A" w14:paraId="6D3F3B27" w14:textId="77777777" w:rsidTr="007B368B">
        <w:trPr>
          <w:trHeight w:val="240"/>
        </w:trPr>
        <w:tc>
          <w:tcPr>
            <w:tcW w:w="567" w:type="dxa"/>
            <w:vMerge/>
            <w:shd w:val="clear" w:color="auto" w:fill="auto"/>
            <w:vAlign w:val="center"/>
          </w:tcPr>
          <w:p w14:paraId="57250C17" w14:textId="77777777" w:rsidR="007B368B" w:rsidRDefault="007B368B" w:rsidP="001A5FEF">
            <w:pPr>
              <w:widowControl w:val="0"/>
              <w:autoSpaceDE w:val="0"/>
              <w:autoSpaceDN w:val="0"/>
              <w:ind w:left="40" w:hanging="40"/>
              <w:contextualSpacing/>
              <w:jc w:val="center"/>
              <w:rPr>
                <w:lang w:val="en-US"/>
              </w:rPr>
            </w:pPr>
          </w:p>
        </w:tc>
        <w:tc>
          <w:tcPr>
            <w:tcW w:w="2407" w:type="dxa"/>
            <w:vMerge/>
            <w:tcBorders>
              <w:right w:val="single" w:sz="4" w:space="0" w:color="auto"/>
            </w:tcBorders>
            <w:shd w:val="clear" w:color="auto" w:fill="auto"/>
            <w:vAlign w:val="center"/>
          </w:tcPr>
          <w:p w14:paraId="434DA1D3" w14:textId="77777777" w:rsidR="007B368B" w:rsidRDefault="007B368B" w:rsidP="001A5FEF">
            <w:pPr>
              <w:widowControl w:val="0"/>
              <w:autoSpaceDE w:val="0"/>
              <w:autoSpaceDN w:val="0"/>
              <w:contextualSpacing/>
              <w:jc w:val="center"/>
              <w:rPr>
                <w:lang w:val="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4602D5" w14:textId="77777777" w:rsidR="007B368B" w:rsidRPr="00AD7789" w:rsidRDefault="007B368B" w:rsidP="001A5FEF">
            <w:pPr>
              <w:widowControl w:val="0"/>
              <w:autoSpaceDE w:val="0"/>
              <w:autoSpaceDN w:val="0"/>
              <w:ind w:left="302" w:right="152" w:hanging="113"/>
              <w:contextualSpacing/>
              <w:jc w:val="center"/>
              <w:rPr>
                <w:bCs/>
              </w:rPr>
            </w:pPr>
            <w:r>
              <w:rPr>
                <w:bCs/>
              </w:rPr>
              <w:t>15</w:t>
            </w:r>
          </w:p>
        </w:tc>
        <w:tc>
          <w:tcPr>
            <w:tcW w:w="38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E75D6D" w14:textId="77777777" w:rsidR="007B368B" w:rsidRPr="009E4C0A" w:rsidRDefault="007B368B" w:rsidP="001A5FEF">
            <w:pPr>
              <w:widowControl w:val="0"/>
              <w:autoSpaceDE w:val="0"/>
              <w:autoSpaceDN w:val="0"/>
              <w:ind w:right="230"/>
              <w:contextualSpacing/>
              <w:jc w:val="center"/>
              <w:rPr>
                <w:bCs/>
              </w:rPr>
            </w:pPr>
            <w:r>
              <w:rPr>
                <w:bCs/>
              </w:rPr>
              <w:t>12</w:t>
            </w:r>
          </w:p>
        </w:tc>
      </w:tr>
      <w:tr w:rsidR="007B368B" w:rsidRPr="009E4C0A" w14:paraId="31854951" w14:textId="77777777" w:rsidTr="007B368B">
        <w:trPr>
          <w:trHeight w:val="329"/>
        </w:trPr>
        <w:tc>
          <w:tcPr>
            <w:tcW w:w="567" w:type="dxa"/>
            <w:shd w:val="clear" w:color="auto" w:fill="auto"/>
            <w:vAlign w:val="center"/>
          </w:tcPr>
          <w:p w14:paraId="2DCD2C3F" w14:textId="77777777" w:rsidR="007B368B" w:rsidRPr="009E4C0A" w:rsidRDefault="007B368B" w:rsidP="001A5FEF">
            <w:pPr>
              <w:widowControl w:val="0"/>
              <w:autoSpaceDE w:val="0"/>
              <w:autoSpaceDN w:val="0"/>
              <w:ind w:left="40" w:hanging="40"/>
              <w:contextualSpacing/>
              <w:jc w:val="center"/>
              <w:rPr>
                <w:lang w:val="en-US"/>
              </w:rPr>
            </w:pPr>
            <w:r w:rsidRPr="009E4C0A">
              <w:rPr>
                <w:lang w:val="en-US"/>
              </w:rPr>
              <w:t>1.</w:t>
            </w:r>
          </w:p>
        </w:tc>
        <w:tc>
          <w:tcPr>
            <w:tcW w:w="2407" w:type="dxa"/>
            <w:vAlign w:val="center"/>
          </w:tcPr>
          <w:p w14:paraId="33274813" w14:textId="77777777" w:rsidR="007B368B" w:rsidRPr="00A341C3" w:rsidRDefault="007B368B" w:rsidP="001A5FEF">
            <w:pPr>
              <w:widowControl w:val="0"/>
              <w:autoSpaceDE w:val="0"/>
              <w:autoSpaceDN w:val="0"/>
              <w:ind w:left="40"/>
              <w:contextualSpacing/>
              <w:rPr>
                <w:lang w:val="en-US"/>
              </w:rPr>
            </w:pPr>
            <w:r w:rsidRPr="00A341C3">
              <w:t xml:space="preserve">Общая физическая </w:t>
            </w:r>
            <w:r w:rsidRPr="00A341C3">
              <w:rPr>
                <w:spacing w:val="-58"/>
              </w:rPr>
              <w:t xml:space="preserve"> </w:t>
            </w:r>
            <w:r w:rsidRPr="00A341C3">
              <w:t>подготовка</w:t>
            </w:r>
          </w:p>
        </w:tc>
        <w:tc>
          <w:tcPr>
            <w:tcW w:w="993" w:type="dxa"/>
            <w:tcBorders>
              <w:right w:val="single" w:sz="4" w:space="0" w:color="auto"/>
            </w:tcBorders>
            <w:shd w:val="clear" w:color="auto" w:fill="auto"/>
            <w:vAlign w:val="center"/>
          </w:tcPr>
          <w:p w14:paraId="0504DCEB" w14:textId="77777777" w:rsidR="007B368B" w:rsidRPr="009E4C0A" w:rsidRDefault="007B368B" w:rsidP="001A5FEF">
            <w:pPr>
              <w:widowControl w:val="0"/>
              <w:autoSpaceDE w:val="0"/>
              <w:autoSpaceDN w:val="0"/>
              <w:ind w:firstLine="60"/>
              <w:contextualSpacing/>
              <w:jc w:val="center"/>
            </w:pPr>
            <w:r>
              <w:t>172</w:t>
            </w:r>
          </w:p>
        </w:tc>
        <w:tc>
          <w:tcPr>
            <w:tcW w:w="850" w:type="dxa"/>
            <w:tcBorders>
              <w:left w:val="single" w:sz="4" w:space="0" w:color="auto"/>
              <w:right w:val="single" w:sz="4" w:space="0" w:color="auto"/>
            </w:tcBorders>
            <w:shd w:val="clear" w:color="auto" w:fill="auto"/>
            <w:vAlign w:val="center"/>
          </w:tcPr>
          <w:p w14:paraId="269BD8F2" w14:textId="77777777" w:rsidR="007B368B" w:rsidRPr="009E4C0A" w:rsidRDefault="007B368B" w:rsidP="001A5FEF">
            <w:pPr>
              <w:widowControl w:val="0"/>
              <w:autoSpaceDE w:val="0"/>
              <w:autoSpaceDN w:val="0"/>
              <w:contextualSpacing/>
              <w:jc w:val="center"/>
            </w:pPr>
            <w:r>
              <w:t>243</w:t>
            </w:r>
          </w:p>
        </w:tc>
        <w:tc>
          <w:tcPr>
            <w:tcW w:w="709" w:type="dxa"/>
            <w:tcBorders>
              <w:left w:val="single" w:sz="4" w:space="0" w:color="auto"/>
              <w:right w:val="single" w:sz="4" w:space="0" w:color="auto"/>
            </w:tcBorders>
            <w:shd w:val="clear" w:color="auto" w:fill="auto"/>
            <w:vAlign w:val="center"/>
          </w:tcPr>
          <w:p w14:paraId="43DE90E2" w14:textId="77777777" w:rsidR="007B368B" w:rsidRPr="009E4C0A" w:rsidRDefault="007B368B" w:rsidP="001A5FEF">
            <w:pPr>
              <w:widowControl w:val="0"/>
              <w:autoSpaceDE w:val="0"/>
              <w:autoSpaceDN w:val="0"/>
              <w:contextualSpacing/>
              <w:jc w:val="center"/>
            </w:pPr>
            <w:r>
              <w:t>274</w:t>
            </w:r>
          </w:p>
        </w:tc>
        <w:tc>
          <w:tcPr>
            <w:tcW w:w="850" w:type="dxa"/>
            <w:tcBorders>
              <w:left w:val="single" w:sz="4" w:space="0" w:color="auto"/>
              <w:bottom w:val="single" w:sz="4" w:space="0" w:color="auto"/>
              <w:right w:val="single" w:sz="4" w:space="0" w:color="auto"/>
            </w:tcBorders>
            <w:shd w:val="clear" w:color="auto" w:fill="auto"/>
            <w:vAlign w:val="center"/>
          </w:tcPr>
          <w:p w14:paraId="4C690731" w14:textId="77777777" w:rsidR="007B368B" w:rsidRPr="009E4C0A" w:rsidRDefault="007B368B" w:rsidP="001A5FEF">
            <w:pPr>
              <w:widowControl w:val="0"/>
              <w:autoSpaceDE w:val="0"/>
              <w:autoSpaceDN w:val="0"/>
              <w:contextualSpacing/>
              <w:jc w:val="center"/>
            </w:pPr>
            <w:r>
              <w:t>320</w:t>
            </w:r>
          </w:p>
        </w:tc>
        <w:tc>
          <w:tcPr>
            <w:tcW w:w="709" w:type="dxa"/>
            <w:tcBorders>
              <w:left w:val="single" w:sz="4" w:space="0" w:color="auto"/>
            </w:tcBorders>
            <w:shd w:val="clear" w:color="auto" w:fill="auto"/>
            <w:vAlign w:val="center"/>
          </w:tcPr>
          <w:p w14:paraId="7445BB83" w14:textId="77777777" w:rsidR="007B368B" w:rsidRPr="009E4C0A" w:rsidRDefault="007B368B" w:rsidP="001A5FEF">
            <w:pPr>
              <w:widowControl w:val="0"/>
              <w:autoSpaceDE w:val="0"/>
              <w:autoSpaceDN w:val="0"/>
              <w:contextualSpacing/>
              <w:jc w:val="center"/>
            </w:pPr>
            <w:r>
              <w:t>316</w:t>
            </w:r>
          </w:p>
        </w:tc>
        <w:tc>
          <w:tcPr>
            <w:tcW w:w="709" w:type="dxa"/>
            <w:tcBorders>
              <w:right w:val="single" w:sz="4" w:space="0" w:color="auto"/>
            </w:tcBorders>
            <w:shd w:val="clear" w:color="auto" w:fill="auto"/>
            <w:vAlign w:val="center"/>
          </w:tcPr>
          <w:p w14:paraId="32379331" w14:textId="77777777" w:rsidR="007B368B" w:rsidRPr="009E4C0A" w:rsidRDefault="007B368B" w:rsidP="001A5FEF">
            <w:pPr>
              <w:widowControl w:val="0"/>
              <w:autoSpaceDE w:val="0"/>
              <w:autoSpaceDN w:val="0"/>
              <w:contextualSpacing/>
              <w:jc w:val="center"/>
            </w:pPr>
            <w:r>
              <w:t>266</w:t>
            </w:r>
          </w:p>
        </w:tc>
        <w:tc>
          <w:tcPr>
            <w:tcW w:w="853" w:type="dxa"/>
            <w:tcBorders>
              <w:left w:val="single" w:sz="4" w:space="0" w:color="auto"/>
              <w:right w:val="single" w:sz="4" w:space="0" w:color="auto"/>
            </w:tcBorders>
            <w:shd w:val="clear" w:color="auto" w:fill="auto"/>
            <w:vAlign w:val="center"/>
          </w:tcPr>
          <w:p w14:paraId="1916895B" w14:textId="77777777" w:rsidR="007B368B" w:rsidRPr="009E4C0A" w:rsidRDefault="007B368B" w:rsidP="001A5FEF">
            <w:pPr>
              <w:widowControl w:val="0"/>
              <w:autoSpaceDE w:val="0"/>
              <w:autoSpaceDN w:val="0"/>
              <w:contextualSpacing/>
              <w:jc w:val="center"/>
            </w:pPr>
            <w:r>
              <w:t>300</w:t>
            </w:r>
          </w:p>
        </w:tc>
      </w:tr>
      <w:tr w:rsidR="007B368B" w:rsidRPr="009E4C0A" w14:paraId="271C9779" w14:textId="77777777" w:rsidTr="007B368B">
        <w:trPr>
          <w:trHeight w:val="329"/>
        </w:trPr>
        <w:tc>
          <w:tcPr>
            <w:tcW w:w="567" w:type="dxa"/>
            <w:shd w:val="clear" w:color="auto" w:fill="auto"/>
            <w:vAlign w:val="center"/>
          </w:tcPr>
          <w:p w14:paraId="615A63EB" w14:textId="77777777" w:rsidR="007B368B" w:rsidRPr="009E4C0A" w:rsidRDefault="007B368B" w:rsidP="001A5FEF">
            <w:pPr>
              <w:widowControl w:val="0"/>
              <w:autoSpaceDE w:val="0"/>
              <w:autoSpaceDN w:val="0"/>
              <w:ind w:left="40" w:hanging="40"/>
              <w:contextualSpacing/>
              <w:jc w:val="center"/>
              <w:rPr>
                <w:lang w:val="en-US"/>
              </w:rPr>
            </w:pPr>
            <w:r w:rsidRPr="009E4C0A">
              <w:rPr>
                <w:lang w:val="en-US"/>
              </w:rPr>
              <w:t>2.</w:t>
            </w:r>
          </w:p>
        </w:tc>
        <w:tc>
          <w:tcPr>
            <w:tcW w:w="2407" w:type="dxa"/>
            <w:vAlign w:val="center"/>
          </w:tcPr>
          <w:p w14:paraId="63B810C0" w14:textId="77777777" w:rsidR="007B368B" w:rsidRPr="00A341C3" w:rsidRDefault="007B368B" w:rsidP="001A5FEF">
            <w:pPr>
              <w:widowControl w:val="0"/>
              <w:autoSpaceDE w:val="0"/>
              <w:autoSpaceDN w:val="0"/>
              <w:ind w:left="40"/>
              <w:contextualSpacing/>
              <w:rPr>
                <w:lang w:val="en-US"/>
              </w:rPr>
            </w:pPr>
            <w:r w:rsidRPr="00A341C3">
              <w:t xml:space="preserve">Специальная </w:t>
            </w:r>
            <w:r w:rsidRPr="00A341C3">
              <w:rPr>
                <w:spacing w:val="-58"/>
              </w:rPr>
              <w:t xml:space="preserve"> </w:t>
            </w:r>
            <w:r w:rsidRPr="00A341C3">
              <w:t>физическая</w:t>
            </w:r>
            <w:r w:rsidRPr="00A341C3">
              <w:rPr>
                <w:spacing w:val="1"/>
              </w:rPr>
              <w:t xml:space="preserve"> </w:t>
            </w:r>
            <w:r w:rsidRPr="00A341C3">
              <w:t>подготовка</w:t>
            </w:r>
          </w:p>
        </w:tc>
        <w:tc>
          <w:tcPr>
            <w:tcW w:w="993" w:type="dxa"/>
            <w:shd w:val="clear" w:color="auto" w:fill="auto"/>
            <w:vAlign w:val="center"/>
          </w:tcPr>
          <w:p w14:paraId="2767828C" w14:textId="77777777" w:rsidR="007B368B" w:rsidRPr="009E4C0A" w:rsidRDefault="007B368B" w:rsidP="001A5FEF">
            <w:pPr>
              <w:widowControl w:val="0"/>
              <w:autoSpaceDE w:val="0"/>
              <w:autoSpaceDN w:val="0"/>
              <w:contextualSpacing/>
              <w:jc w:val="center"/>
            </w:pPr>
            <w:r>
              <w:t>62</w:t>
            </w:r>
          </w:p>
        </w:tc>
        <w:tc>
          <w:tcPr>
            <w:tcW w:w="850" w:type="dxa"/>
            <w:tcBorders>
              <w:right w:val="single" w:sz="4" w:space="0" w:color="auto"/>
            </w:tcBorders>
            <w:shd w:val="clear" w:color="auto" w:fill="auto"/>
            <w:vAlign w:val="center"/>
          </w:tcPr>
          <w:p w14:paraId="490804CF" w14:textId="77777777" w:rsidR="007B368B" w:rsidRPr="009E4C0A" w:rsidRDefault="007B368B" w:rsidP="001A5FEF">
            <w:pPr>
              <w:widowControl w:val="0"/>
              <w:autoSpaceDE w:val="0"/>
              <w:autoSpaceDN w:val="0"/>
              <w:contextualSpacing/>
              <w:jc w:val="center"/>
            </w:pPr>
            <w:r>
              <w:t>112</w:t>
            </w:r>
          </w:p>
        </w:tc>
        <w:tc>
          <w:tcPr>
            <w:tcW w:w="709" w:type="dxa"/>
            <w:tcBorders>
              <w:right w:val="single" w:sz="4" w:space="0" w:color="auto"/>
            </w:tcBorders>
            <w:shd w:val="clear" w:color="auto" w:fill="auto"/>
            <w:vAlign w:val="center"/>
          </w:tcPr>
          <w:p w14:paraId="53AD4BC5" w14:textId="77777777" w:rsidR="007B368B" w:rsidRPr="009E4C0A" w:rsidRDefault="007B368B" w:rsidP="001A5FEF">
            <w:pPr>
              <w:widowControl w:val="0"/>
              <w:autoSpaceDE w:val="0"/>
              <w:autoSpaceDN w:val="0"/>
              <w:contextualSpacing/>
              <w:jc w:val="center"/>
            </w:pPr>
            <w:r>
              <w:t>162</w:t>
            </w:r>
          </w:p>
        </w:tc>
        <w:tc>
          <w:tcPr>
            <w:tcW w:w="850" w:type="dxa"/>
            <w:tcBorders>
              <w:top w:val="single" w:sz="4" w:space="0" w:color="auto"/>
              <w:left w:val="single" w:sz="4" w:space="0" w:color="auto"/>
              <w:right w:val="single" w:sz="4" w:space="0" w:color="auto"/>
            </w:tcBorders>
            <w:shd w:val="clear" w:color="auto" w:fill="auto"/>
            <w:vAlign w:val="center"/>
          </w:tcPr>
          <w:p w14:paraId="3A40A4DA" w14:textId="77777777" w:rsidR="007B368B" w:rsidRPr="009E4C0A" w:rsidRDefault="007B368B" w:rsidP="001A5FEF">
            <w:pPr>
              <w:widowControl w:val="0"/>
              <w:autoSpaceDE w:val="0"/>
              <w:autoSpaceDN w:val="0"/>
              <w:contextualSpacing/>
              <w:jc w:val="center"/>
            </w:pPr>
            <w:r>
              <w:t>191</w:t>
            </w:r>
          </w:p>
        </w:tc>
        <w:tc>
          <w:tcPr>
            <w:tcW w:w="709" w:type="dxa"/>
            <w:tcBorders>
              <w:left w:val="single" w:sz="4" w:space="0" w:color="auto"/>
            </w:tcBorders>
            <w:shd w:val="clear" w:color="auto" w:fill="auto"/>
            <w:vAlign w:val="center"/>
          </w:tcPr>
          <w:p w14:paraId="5D010254" w14:textId="77777777" w:rsidR="007B368B" w:rsidRPr="009E4C0A" w:rsidRDefault="007B368B" w:rsidP="001A5FEF">
            <w:pPr>
              <w:widowControl w:val="0"/>
              <w:autoSpaceDE w:val="0"/>
              <w:autoSpaceDN w:val="0"/>
              <w:contextualSpacing/>
              <w:jc w:val="center"/>
            </w:pPr>
            <w:r>
              <w:t>196</w:t>
            </w:r>
          </w:p>
        </w:tc>
        <w:tc>
          <w:tcPr>
            <w:tcW w:w="709" w:type="dxa"/>
            <w:tcBorders>
              <w:right w:val="single" w:sz="4" w:space="0" w:color="auto"/>
            </w:tcBorders>
            <w:shd w:val="clear" w:color="auto" w:fill="auto"/>
            <w:vAlign w:val="center"/>
          </w:tcPr>
          <w:p w14:paraId="0AC34721" w14:textId="77777777" w:rsidR="007B368B" w:rsidRPr="009E4C0A" w:rsidRDefault="007B368B" w:rsidP="001A5FEF">
            <w:pPr>
              <w:widowControl w:val="0"/>
              <w:autoSpaceDE w:val="0"/>
              <w:autoSpaceDN w:val="0"/>
              <w:contextualSpacing/>
              <w:jc w:val="center"/>
            </w:pPr>
            <w:r>
              <w:t>250</w:t>
            </w:r>
          </w:p>
        </w:tc>
        <w:tc>
          <w:tcPr>
            <w:tcW w:w="853" w:type="dxa"/>
            <w:tcBorders>
              <w:left w:val="single" w:sz="4" w:space="0" w:color="auto"/>
              <w:right w:val="single" w:sz="4" w:space="0" w:color="auto"/>
            </w:tcBorders>
            <w:shd w:val="clear" w:color="auto" w:fill="auto"/>
            <w:vAlign w:val="center"/>
          </w:tcPr>
          <w:p w14:paraId="008C8513" w14:textId="77777777" w:rsidR="007B368B" w:rsidRPr="009E4C0A" w:rsidRDefault="007B368B" w:rsidP="001A5FEF">
            <w:pPr>
              <w:widowControl w:val="0"/>
              <w:autoSpaceDE w:val="0"/>
              <w:autoSpaceDN w:val="0"/>
              <w:contextualSpacing/>
              <w:jc w:val="center"/>
            </w:pPr>
            <w:r>
              <w:t>280</w:t>
            </w:r>
          </w:p>
        </w:tc>
      </w:tr>
      <w:tr w:rsidR="007B368B" w:rsidRPr="009E4C0A" w14:paraId="3267DD99" w14:textId="77777777" w:rsidTr="007B368B">
        <w:trPr>
          <w:trHeight w:val="329"/>
        </w:trPr>
        <w:tc>
          <w:tcPr>
            <w:tcW w:w="567" w:type="dxa"/>
            <w:shd w:val="clear" w:color="auto" w:fill="auto"/>
            <w:vAlign w:val="center"/>
          </w:tcPr>
          <w:p w14:paraId="0EEBD4A0" w14:textId="77777777" w:rsidR="007B368B" w:rsidRPr="009E4C0A" w:rsidRDefault="007B368B" w:rsidP="001A5FEF">
            <w:pPr>
              <w:widowControl w:val="0"/>
              <w:autoSpaceDE w:val="0"/>
              <w:autoSpaceDN w:val="0"/>
              <w:ind w:left="40" w:hanging="40"/>
              <w:contextualSpacing/>
              <w:jc w:val="center"/>
              <w:rPr>
                <w:lang w:val="en-US"/>
              </w:rPr>
            </w:pPr>
            <w:r w:rsidRPr="009E4C0A">
              <w:rPr>
                <w:lang w:val="en-US"/>
              </w:rPr>
              <w:t>3.</w:t>
            </w:r>
          </w:p>
        </w:tc>
        <w:tc>
          <w:tcPr>
            <w:tcW w:w="2407" w:type="dxa"/>
            <w:vAlign w:val="center"/>
          </w:tcPr>
          <w:p w14:paraId="0848C589" w14:textId="77777777" w:rsidR="007B368B" w:rsidRPr="00A341C3" w:rsidRDefault="007B368B" w:rsidP="001A5FEF">
            <w:pPr>
              <w:widowControl w:val="0"/>
              <w:autoSpaceDE w:val="0"/>
              <w:autoSpaceDN w:val="0"/>
              <w:ind w:left="40"/>
              <w:contextualSpacing/>
              <w:rPr>
                <w:lang w:val="en-US"/>
              </w:rPr>
            </w:pPr>
            <w:r w:rsidRPr="00A341C3">
              <w:t>Участие в спортивных соревнованиях</w:t>
            </w:r>
          </w:p>
        </w:tc>
        <w:tc>
          <w:tcPr>
            <w:tcW w:w="993" w:type="dxa"/>
            <w:shd w:val="clear" w:color="auto" w:fill="auto"/>
            <w:vAlign w:val="center"/>
          </w:tcPr>
          <w:p w14:paraId="6ACED037" w14:textId="77777777" w:rsidR="007B368B" w:rsidRPr="009E4C0A" w:rsidRDefault="007B368B" w:rsidP="001A5FEF">
            <w:pPr>
              <w:widowControl w:val="0"/>
              <w:autoSpaceDE w:val="0"/>
              <w:autoSpaceDN w:val="0"/>
              <w:contextualSpacing/>
              <w:jc w:val="center"/>
            </w:pPr>
            <w:r>
              <w:t>-</w:t>
            </w:r>
          </w:p>
        </w:tc>
        <w:tc>
          <w:tcPr>
            <w:tcW w:w="850" w:type="dxa"/>
            <w:shd w:val="clear" w:color="auto" w:fill="auto"/>
            <w:vAlign w:val="center"/>
          </w:tcPr>
          <w:p w14:paraId="1B16B7B5" w14:textId="77777777" w:rsidR="007B368B" w:rsidRPr="009E4C0A" w:rsidRDefault="007B368B" w:rsidP="001A5FEF">
            <w:pPr>
              <w:widowControl w:val="0"/>
              <w:autoSpaceDE w:val="0"/>
              <w:autoSpaceDN w:val="0"/>
              <w:contextualSpacing/>
              <w:jc w:val="center"/>
            </w:pPr>
            <w:r>
              <w:t>9</w:t>
            </w:r>
          </w:p>
        </w:tc>
        <w:tc>
          <w:tcPr>
            <w:tcW w:w="709" w:type="dxa"/>
            <w:tcBorders>
              <w:right w:val="single" w:sz="4" w:space="0" w:color="auto"/>
            </w:tcBorders>
            <w:shd w:val="clear" w:color="auto" w:fill="auto"/>
            <w:vAlign w:val="center"/>
          </w:tcPr>
          <w:p w14:paraId="5192599E" w14:textId="77777777" w:rsidR="007B368B" w:rsidRPr="009E4C0A" w:rsidRDefault="007B368B" w:rsidP="001A5FEF">
            <w:pPr>
              <w:widowControl w:val="0"/>
              <w:autoSpaceDE w:val="0"/>
              <w:autoSpaceDN w:val="0"/>
              <w:contextualSpacing/>
              <w:jc w:val="center"/>
            </w:pPr>
            <w:r>
              <w:t>25</w:t>
            </w:r>
          </w:p>
        </w:tc>
        <w:tc>
          <w:tcPr>
            <w:tcW w:w="850" w:type="dxa"/>
            <w:tcBorders>
              <w:left w:val="single" w:sz="4" w:space="0" w:color="auto"/>
              <w:right w:val="single" w:sz="4" w:space="0" w:color="auto"/>
            </w:tcBorders>
            <w:shd w:val="clear" w:color="auto" w:fill="auto"/>
            <w:vAlign w:val="center"/>
          </w:tcPr>
          <w:p w14:paraId="7684EB72" w14:textId="77777777" w:rsidR="007B368B" w:rsidRPr="009E4C0A" w:rsidRDefault="007B368B" w:rsidP="001A5FEF">
            <w:pPr>
              <w:widowControl w:val="0"/>
              <w:autoSpaceDE w:val="0"/>
              <w:autoSpaceDN w:val="0"/>
              <w:contextualSpacing/>
              <w:jc w:val="center"/>
            </w:pPr>
            <w:r>
              <w:t>29</w:t>
            </w:r>
          </w:p>
        </w:tc>
        <w:tc>
          <w:tcPr>
            <w:tcW w:w="709" w:type="dxa"/>
            <w:tcBorders>
              <w:left w:val="single" w:sz="4" w:space="0" w:color="auto"/>
            </w:tcBorders>
            <w:shd w:val="clear" w:color="auto" w:fill="auto"/>
            <w:vAlign w:val="center"/>
          </w:tcPr>
          <w:p w14:paraId="64496794" w14:textId="77777777" w:rsidR="007B368B" w:rsidRPr="009E4C0A" w:rsidRDefault="007B368B" w:rsidP="001A5FEF">
            <w:pPr>
              <w:widowControl w:val="0"/>
              <w:autoSpaceDE w:val="0"/>
              <w:autoSpaceDN w:val="0"/>
              <w:contextualSpacing/>
              <w:jc w:val="center"/>
            </w:pPr>
            <w:r>
              <w:t>29</w:t>
            </w:r>
          </w:p>
        </w:tc>
        <w:tc>
          <w:tcPr>
            <w:tcW w:w="709" w:type="dxa"/>
            <w:tcBorders>
              <w:right w:val="single" w:sz="4" w:space="0" w:color="auto"/>
            </w:tcBorders>
            <w:shd w:val="clear" w:color="auto" w:fill="auto"/>
            <w:vAlign w:val="center"/>
          </w:tcPr>
          <w:p w14:paraId="6F1779A5" w14:textId="77777777" w:rsidR="007B368B" w:rsidRPr="009E4C0A" w:rsidRDefault="007B368B" w:rsidP="001A5FEF">
            <w:pPr>
              <w:widowControl w:val="0"/>
              <w:autoSpaceDE w:val="0"/>
              <w:autoSpaceDN w:val="0"/>
              <w:contextualSpacing/>
              <w:jc w:val="center"/>
            </w:pPr>
            <w:r>
              <w:t>83</w:t>
            </w:r>
          </w:p>
        </w:tc>
        <w:tc>
          <w:tcPr>
            <w:tcW w:w="853" w:type="dxa"/>
            <w:tcBorders>
              <w:left w:val="single" w:sz="4" w:space="0" w:color="auto"/>
            </w:tcBorders>
            <w:shd w:val="clear" w:color="auto" w:fill="auto"/>
            <w:vAlign w:val="center"/>
          </w:tcPr>
          <w:p w14:paraId="72A2A9D2" w14:textId="77777777" w:rsidR="007B368B" w:rsidRPr="009E4C0A" w:rsidRDefault="007B368B" w:rsidP="001A5FEF">
            <w:pPr>
              <w:widowControl w:val="0"/>
              <w:autoSpaceDE w:val="0"/>
              <w:autoSpaceDN w:val="0"/>
              <w:contextualSpacing/>
              <w:jc w:val="center"/>
            </w:pPr>
            <w:r>
              <w:t>94</w:t>
            </w:r>
          </w:p>
        </w:tc>
      </w:tr>
      <w:tr w:rsidR="007B368B" w:rsidRPr="009E4C0A" w14:paraId="080FB599" w14:textId="77777777" w:rsidTr="007B368B">
        <w:trPr>
          <w:trHeight w:val="329"/>
        </w:trPr>
        <w:tc>
          <w:tcPr>
            <w:tcW w:w="567" w:type="dxa"/>
            <w:shd w:val="clear" w:color="auto" w:fill="auto"/>
            <w:vAlign w:val="center"/>
          </w:tcPr>
          <w:p w14:paraId="55AD081A" w14:textId="77777777" w:rsidR="007B368B" w:rsidRPr="009E4C0A" w:rsidRDefault="007B368B" w:rsidP="001A5FEF">
            <w:pPr>
              <w:widowControl w:val="0"/>
              <w:autoSpaceDE w:val="0"/>
              <w:autoSpaceDN w:val="0"/>
              <w:ind w:left="40" w:hanging="40"/>
              <w:contextualSpacing/>
              <w:jc w:val="center"/>
              <w:rPr>
                <w:lang w:val="en-US"/>
              </w:rPr>
            </w:pPr>
            <w:r w:rsidRPr="009E4C0A">
              <w:rPr>
                <w:lang w:val="en-US"/>
              </w:rPr>
              <w:t>4.</w:t>
            </w:r>
          </w:p>
        </w:tc>
        <w:tc>
          <w:tcPr>
            <w:tcW w:w="2407" w:type="dxa"/>
            <w:vAlign w:val="center"/>
          </w:tcPr>
          <w:p w14:paraId="6A1CBF42" w14:textId="77777777" w:rsidR="007B368B" w:rsidRPr="00A341C3" w:rsidRDefault="007B368B" w:rsidP="001A5FEF">
            <w:pPr>
              <w:widowControl w:val="0"/>
              <w:autoSpaceDE w:val="0"/>
              <w:autoSpaceDN w:val="0"/>
              <w:ind w:left="40"/>
              <w:contextualSpacing/>
              <w:rPr>
                <w:lang w:val="en-US"/>
              </w:rPr>
            </w:pPr>
            <w:r w:rsidRPr="00A341C3">
              <w:t xml:space="preserve">Техническая подготовка </w:t>
            </w:r>
          </w:p>
        </w:tc>
        <w:tc>
          <w:tcPr>
            <w:tcW w:w="993" w:type="dxa"/>
            <w:shd w:val="clear" w:color="auto" w:fill="auto"/>
            <w:vAlign w:val="center"/>
          </w:tcPr>
          <w:p w14:paraId="6BE243CE" w14:textId="77777777" w:rsidR="007B368B" w:rsidRPr="009E4C0A" w:rsidRDefault="007B368B" w:rsidP="001A5FEF">
            <w:pPr>
              <w:widowControl w:val="0"/>
              <w:autoSpaceDE w:val="0"/>
              <w:autoSpaceDN w:val="0"/>
              <w:contextualSpacing/>
              <w:jc w:val="center"/>
            </w:pPr>
            <w:r>
              <w:t>59</w:t>
            </w:r>
          </w:p>
        </w:tc>
        <w:tc>
          <w:tcPr>
            <w:tcW w:w="850" w:type="dxa"/>
            <w:shd w:val="clear" w:color="auto" w:fill="auto"/>
            <w:vAlign w:val="center"/>
          </w:tcPr>
          <w:p w14:paraId="62502733" w14:textId="77777777" w:rsidR="007B368B" w:rsidRPr="009E4C0A" w:rsidRDefault="007B368B" w:rsidP="001A5FEF">
            <w:pPr>
              <w:widowControl w:val="0"/>
              <w:autoSpaceDE w:val="0"/>
              <w:autoSpaceDN w:val="0"/>
              <w:contextualSpacing/>
              <w:jc w:val="center"/>
            </w:pPr>
            <w:r>
              <w:t>81</w:t>
            </w:r>
          </w:p>
        </w:tc>
        <w:tc>
          <w:tcPr>
            <w:tcW w:w="709" w:type="dxa"/>
            <w:tcBorders>
              <w:right w:val="single" w:sz="4" w:space="0" w:color="auto"/>
            </w:tcBorders>
            <w:shd w:val="clear" w:color="auto" w:fill="auto"/>
            <w:vAlign w:val="center"/>
          </w:tcPr>
          <w:p w14:paraId="37FCC8FD" w14:textId="77777777" w:rsidR="007B368B" w:rsidRPr="009E4C0A" w:rsidRDefault="007B368B" w:rsidP="001A5FEF">
            <w:pPr>
              <w:widowControl w:val="0"/>
              <w:autoSpaceDE w:val="0"/>
              <w:autoSpaceDN w:val="0"/>
              <w:contextualSpacing/>
              <w:jc w:val="center"/>
            </w:pPr>
            <w:r>
              <w:t>102</w:t>
            </w:r>
          </w:p>
        </w:tc>
        <w:tc>
          <w:tcPr>
            <w:tcW w:w="850" w:type="dxa"/>
            <w:tcBorders>
              <w:left w:val="single" w:sz="4" w:space="0" w:color="auto"/>
              <w:right w:val="single" w:sz="4" w:space="0" w:color="auto"/>
            </w:tcBorders>
            <w:shd w:val="clear" w:color="auto" w:fill="auto"/>
            <w:vAlign w:val="center"/>
          </w:tcPr>
          <w:p w14:paraId="77B7563E" w14:textId="77777777" w:rsidR="007B368B" w:rsidRPr="009E4C0A" w:rsidRDefault="007B368B" w:rsidP="001A5FEF">
            <w:pPr>
              <w:widowControl w:val="0"/>
              <w:autoSpaceDE w:val="0"/>
              <w:autoSpaceDN w:val="0"/>
              <w:contextualSpacing/>
              <w:jc w:val="center"/>
            </w:pPr>
            <w:r>
              <w:t>116</w:t>
            </w:r>
          </w:p>
        </w:tc>
        <w:tc>
          <w:tcPr>
            <w:tcW w:w="709" w:type="dxa"/>
            <w:tcBorders>
              <w:left w:val="single" w:sz="4" w:space="0" w:color="auto"/>
            </w:tcBorders>
            <w:shd w:val="clear" w:color="auto" w:fill="auto"/>
            <w:vAlign w:val="center"/>
          </w:tcPr>
          <w:p w14:paraId="4F747B8A" w14:textId="77777777" w:rsidR="007B368B" w:rsidRPr="009E4C0A" w:rsidRDefault="007B368B" w:rsidP="001A5FEF">
            <w:pPr>
              <w:widowControl w:val="0"/>
              <w:autoSpaceDE w:val="0"/>
              <w:autoSpaceDN w:val="0"/>
              <w:contextualSpacing/>
              <w:jc w:val="center"/>
            </w:pPr>
            <w:r>
              <w:t>116</w:t>
            </w:r>
          </w:p>
        </w:tc>
        <w:tc>
          <w:tcPr>
            <w:tcW w:w="709" w:type="dxa"/>
            <w:tcBorders>
              <w:right w:val="single" w:sz="4" w:space="0" w:color="auto"/>
            </w:tcBorders>
            <w:shd w:val="clear" w:color="auto" w:fill="auto"/>
            <w:vAlign w:val="center"/>
          </w:tcPr>
          <w:p w14:paraId="42B43014" w14:textId="77777777" w:rsidR="007B368B" w:rsidRPr="009E4C0A" w:rsidRDefault="007B368B" w:rsidP="001A5FEF">
            <w:pPr>
              <w:widowControl w:val="0"/>
              <w:autoSpaceDE w:val="0"/>
              <w:autoSpaceDN w:val="0"/>
              <w:contextualSpacing/>
              <w:jc w:val="center"/>
            </w:pPr>
            <w:r>
              <w:t>150</w:t>
            </w:r>
          </w:p>
        </w:tc>
        <w:tc>
          <w:tcPr>
            <w:tcW w:w="853" w:type="dxa"/>
            <w:tcBorders>
              <w:left w:val="single" w:sz="4" w:space="0" w:color="auto"/>
            </w:tcBorders>
            <w:shd w:val="clear" w:color="auto" w:fill="auto"/>
            <w:vAlign w:val="center"/>
          </w:tcPr>
          <w:p w14:paraId="15A54C08" w14:textId="77777777" w:rsidR="007B368B" w:rsidRPr="009E4C0A" w:rsidRDefault="007B368B" w:rsidP="001A5FEF">
            <w:pPr>
              <w:widowControl w:val="0"/>
              <w:autoSpaceDE w:val="0"/>
              <w:autoSpaceDN w:val="0"/>
              <w:contextualSpacing/>
              <w:jc w:val="center"/>
            </w:pPr>
            <w:r>
              <w:t>170</w:t>
            </w:r>
          </w:p>
        </w:tc>
      </w:tr>
      <w:tr w:rsidR="007B368B" w:rsidRPr="009E4C0A" w14:paraId="57E1FFF4" w14:textId="77777777" w:rsidTr="007B368B">
        <w:trPr>
          <w:trHeight w:val="331"/>
        </w:trPr>
        <w:tc>
          <w:tcPr>
            <w:tcW w:w="567" w:type="dxa"/>
            <w:tcBorders>
              <w:bottom w:val="single" w:sz="4" w:space="0" w:color="auto"/>
            </w:tcBorders>
            <w:shd w:val="clear" w:color="auto" w:fill="auto"/>
            <w:vAlign w:val="center"/>
          </w:tcPr>
          <w:p w14:paraId="5DB67490" w14:textId="77777777" w:rsidR="007B368B" w:rsidRPr="009E4C0A" w:rsidRDefault="007B368B" w:rsidP="001A5FEF">
            <w:pPr>
              <w:widowControl w:val="0"/>
              <w:autoSpaceDE w:val="0"/>
              <w:autoSpaceDN w:val="0"/>
              <w:ind w:left="40" w:hanging="40"/>
              <w:contextualSpacing/>
              <w:jc w:val="center"/>
              <w:rPr>
                <w:lang w:val="en-US"/>
              </w:rPr>
            </w:pPr>
            <w:r w:rsidRPr="009E4C0A">
              <w:rPr>
                <w:lang w:val="en-US"/>
              </w:rPr>
              <w:t>5.</w:t>
            </w:r>
          </w:p>
        </w:tc>
        <w:tc>
          <w:tcPr>
            <w:tcW w:w="2407" w:type="dxa"/>
            <w:vAlign w:val="center"/>
          </w:tcPr>
          <w:p w14:paraId="3BA2AB2E" w14:textId="77777777" w:rsidR="007B368B" w:rsidRPr="00A341C3" w:rsidRDefault="007B368B" w:rsidP="001A5FEF">
            <w:pPr>
              <w:widowControl w:val="0"/>
              <w:autoSpaceDE w:val="0"/>
              <w:autoSpaceDN w:val="0"/>
              <w:ind w:left="40"/>
              <w:contextualSpacing/>
              <w:rPr>
                <w:lang w:val="en-US"/>
              </w:rPr>
            </w:pPr>
            <w:r w:rsidRPr="00A341C3">
              <w:t>Тактическая подготовка</w:t>
            </w:r>
          </w:p>
        </w:tc>
        <w:tc>
          <w:tcPr>
            <w:tcW w:w="993" w:type="dxa"/>
            <w:shd w:val="clear" w:color="auto" w:fill="auto"/>
            <w:vAlign w:val="center"/>
          </w:tcPr>
          <w:p w14:paraId="6A8DC8A5" w14:textId="77777777" w:rsidR="007B368B" w:rsidRPr="009E4C0A" w:rsidRDefault="007B368B" w:rsidP="001A5FEF">
            <w:pPr>
              <w:widowControl w:val="0"/>
              <w:autoSpaceDE w:val="0"/>
              <w:autoSpaceDN w:val="0"/>
              <w:contextualSpacing/>
              <w:jc w:val="center"/>
            </w:pPr>
            <w:r>
              <w:t>2</w:t>
            </w:r>
          </w:p>
        </w:tc>
        <w:tc>
          <w:tcPr>
            <w:tcW w:w="850" w:type="dxa"/>
            <w:shd w:val="clear" w:color="auto" w:fill="auto"/>
            <w:vAlign w:val="center"/>
          </w:tcPr>
          <w:p w14:paraId="5C573FFA" w14:textId="77777777" w:rsidR="007B368B" w:rsidRPr="009E4C0A" w:rsidRDefault="007B368B" w:rsidP="001A5FEF">
            <w:pPr>
              <w:widowControl w:val="0"/>
              <w:autoSpaceDE w:val="0"/>
              <w:autoSpaceDN w:val="0"/>
              <w:contextualSpacing/>
              <w:jc w:val="center"/>
            </w:pPr>
            <w:r>
              <w:t>2</w:t>
            </w:r>
          </w:p>
        </w:tc>
        <w:tc>
          <w:tcPr>
            <w:tcW w:w="709" w:type="dxa"/>
            <w:tcBorders>
              <w:right w:val="single" w:sz="4" w:space="0" w:color="auto"/>
            </w:tcBorders>
            <w:shd w:val="clear" w:color="auto" w:fill="auto"/>
            <w:vAlign w:val="center"/>
          </w:tcPr>
          <w:p w14:paraId="1A3E3217" w14:textId="77777777" w:rsidR="007B368B" w:rsidRPr="009E4C0A" w:rsidRDefault="007B368B" w:rsidP="001A5FEF">
            <w:pPr>
              <w:widowControl w:val="0"/>
              <w:autoSpaceDE w:val="0"/>
              <w:autoSpaceDN w:val="0"/>
              <w:contextualSpacing/>
              <w:jc w:val="center"/>
            </w:pPr>
            <w:r>
              <w:t>4</w:t>
            </w:r>
          </w:p>
        </w:tc>
        <w:tc>
          <w:tcPr>
            <w:tcW w:w="850" w:type="dxa"/>
            <w:tcBorders>
              <w:left w:val="single" w:sz="4" w:space="0" w:color="auto"/>
              <w:right w:val="single" w:sz="4" w:space="0" w:color="auto"/>
            </w:tcBorders>
            <w:shd w:val="clear" w:color="auto" w:fill="auto"/>
            <w:vAlign w:val="center"/>
          </w:tcPr>
          <w:p w14:paraId="5F144EC8" w14:textId="77777777" w:rsidR="007B368B" w:rsidRPr="009E4C0A" w:rsidRDefault="007B368B" w:rsidP="001A5FEF">
            <w:pPr>
              <w:widowControl w:val="0"/>
              <w:autoSpaceDE w:val="0"/>
              <w:autoSpaceDN w:val="0"/>
              <w:contextualSpacing/>
              <w:jc w:val="center"/>
            </w:pPr>
            <w:r>
              <w:t>6</w:t>
            </w:r>
          </w:p>
        </w:tc>
        <w:tc>
          <w:tcPr>
            <w:tcW w:w="709" w:type="dxa"/>
            <w:tcBorders>
              <w:left w:val="single" w:sz="4" w:space="0" w:color="auto"/>
            </w:tcBorders>
            <w:shd w:val="clear" w:color="auto" w:fill="auto"/>
            <w:vAlign w:val="center"/>
          </w:tcPr>
          <w:p w14:paraId="291F31DD" w14:textId="77777777" w:rsidR="007B368B" w:rsidRPr="009E4C0A" w:rsidRDefault="007B368B" w:rsidP="001A5FEF">
            <w:pPr>
              <w:widowControl w:val="0"/>
              <w:autoSpaceDE w:val="0"/>
              <w:autoSpaceDN w:val="0"/>
              <w:contextualSpacing/>
              <w:jc w:val="center"/>
            </w:pPr>
            <w:r>
              <w:t>6</w:t>
            </w:r>
          </w:p>
        </w:tc>
        <w:tc>
          <w:tcPr>
            <w:tcW w:w="709" w:type="dxa"/>
            <w:tcBorders>
              <w:right w:val="single" w:sz="4" w:space="0" w:color="auto"/>
            </w:tcBorders>
            <w:shd w:val="clear" w:color="auto" w:fill="auto"/>
            <w:vAlign w:val="center"/>
          </w:tcPr>
          <w:p w14:paraId="2CC8B1A5" w14:textId="77777777" w:rsidR="007B368B" w:rsidRPr="009E4C0A" w:rsidRDefault="007B368B" w:rsidP="001A5FEF">
            <w:pPr>
              <w:widowControl w:val="0"/>
              <w:autoSpaceDE w:val="0"/>
              <w:autoSpaceDN w:val="0"/>
              <w:contextualSpacing/>
              <w:jc w:val="center"/>
            </w:pPr>
            <w:r>
              <w:t>9</w:t>
            </w:r>
          </w:p>
        </w:tc>
        <w:tc>
          <w:tcPr>
            <w:tcW w:w="853" w:type="dxa"/>
            <w:tcBorders>
              <w:left w:val="single" w:sz="4" w:space="0" w:color="auto"/>
            </w:tcBorders>
            <w:shd w:val="clear" w:color="auto" w:fill="auto"/>
            <w:vAlign w:val="center"/>
          </w:tcPr>
          <w:p w14:paraId="2A53CFEC" w14:textId="77777777" w:rsidR="007B368B" w:rsidRPr="009E4C0A" w:rsidRDefault="007B368B" w:rsidP="001A5FEF">
            <w:pPr>
              <w:widowControl w:val="0"/>
              <w:autoSpaceDE w:val="0"/>
              <w:autoSpaceDN w:val="0"/>
              <w:contextualSpacing/>
              <w:jc w:val="center"/>
            </w:pPr>
            <w:r>
              <w:t>13</w:t>
            </w:r>
          </w:p>
        </w:tc>
      </w:tr>
      <w:tr w:rsidR="007B368B" w:rsidRPr="009E4C0A" w14:paraId="5C0F7A75" w14:textId="77777777" w:rsidTr="007B368B">
        <w:trPr>
          <w:trHeight w:val="339"/>
        </w:trPr>
        <w:tc>
          <w:tcPr>
            <w:tcW w:w="567" w:type="dxa"/>
            <w:tcBorders>
              <w:top w:val="single" w:sz="4" w:space="0" w:color="auto"/>
              <w:bottom w:val="single" w:sz="4" w:space="0" w:color="auto"/>
            </w:tcBorders>
            <w:shd w:val="clear" w:color="auto" w:fill="auto"/>
            <w:vAlign w:val="center"/>
          </w:tcPr>
          <w:p w14:paraId="1425205D" w14:textId="77777777" w:rsidR="007B368B" w:rsidRPr="009E4C0A" w:rsidRDefault="007B368B" w:rsidP="001A5FEF">
            <w:pPr>
              <w:widowControl w:val="0"/>
              <w:autoSpaceDE w:val="0"/>
              <w:autoSpaceDN w:val="0"/>
              <w:ind w:left="40" w:hanging="40"/>
              <w:contextualSpacing/>
              <w:jc w:val="center"/>
              <w:rPr>
                <w:lang w:val="en-US"/>
              </w:rPr>
            </w:pPr>
            <w:r w:rsidRPr="009E4C0A">
              <w:rPr>
                <w:lang w:val="en-US"/>
              </w:rPr>
              <w:lastRenderedPageBreak/>
              <w:t>6.</w:t>
            </w:r>
          </w:p>
        </w:tc>
        <w:tc>
          <w:tcPr>
            <w:tcW w:w="2407" w:type="dxa"/>
            <w:vAlign w:val="center"/>
          </w:tcPr>
          <w:p w14:paraId="6F5758C3" w14:textId="77777777" w:rsidR="007B368B" w:rsidRPr="00A341C3" w:rsidRDefault="007B368B" w:rsidP="001A5FEF">
            <w:pPr>
              <w:widowControl w:val="0"/>
              <w:autoSpaceDE w:val="0"/>
              <w:autoSpaceDN w:val="0"/>
              <w:ind w:left="40"/>
              <w:contextualSpacing/>
              <w:rPr>
                <w:lang w:val="en-US"/>
              </w:rPr>
            </w:pPr>
            <w:r w:rsidRPr="00A341C3">
              <w:t>Теоретическая</w:t>
            </w:r>
            <w:r w:rsidRPr="00A341C3">
              <w:rPr>
                <w:spacing w:val="-15"/>
              </w:rPr>
              <w:t xml:space="preserve"> </w:t>
            </w:r>
            <w:proofErr w:type="gramStart"/>
            <w:r w:rsidRPr="00A341C3">
              <w:t>под</w:t>
            </w:r>
            <w:r w:rsidRPr="00A341C3">
              <w:rPr>
                <w:spacing w:val="-57"/>
              </w:rPr>
              <w:t xml:space="preserve"> </w:t>
            </w:r>
            <w:r w:rsidRPr="00A341C3">
              <w:t>готовка</w:t>
            </w:r>
            <w:proofErr w:type="gramEnd"/>
          </w:p>
        </w:tc>
        <w:tc>
          <w:tcPr>
            <w:tcW w:w="993" w:type="dxa"/>
            <w:shd w:val="clear" w:color="auto" w:fill="auto"/>
            <w:vAlign w:val="center"/>
          </w:tcPr>
          <w:p w14:paraId="04F52DE6" w14:textId="77777777" w:rsidR="007B368B" w:rsidRPr="009E4C0A" w:rsidRDefault="007B368B" w:rsidP="001A5FEF">
            <w:pPr>
              <w:widowControl w:val="0"/>
              <w:autoSpaceDE w:val="0"/>
              <w:autoSpaceDN w:val="0"/>
              <w:contextualSpacing/>
              <w:jc w:val="center"/>
            </w:pPr>
            <w:r>
              <w:t>10</w:t>
            </w:r>
          </w:p>
        </w:tc>
        <w:tc>
          <w:tcPr>
            <w:tcW w:w="850" w:type="dxa"/>
            <w:shd w:val="clear" w:color="auto" w:fill="auto"/>
            <w:vAlign w:val="center"/>
          </w:tcPr>
          <w:p w14:paraId="4CEE8A2D" w14:textId="77777777" w:rsidR="007B368B" w:rsidRPr="009E4C0A" w:rsidRDefault="007B368B" w:rsidP="001A5FEF">
            <w:pPr>
              <w:widowControl w:val="0"/>
              <w:autoSpaceDE w:val="0"/>
              <w:autoSpaceDN w:val="0"/>
              <w:contextualSpacing/>
              <w:jc w:val="center"/>
            </w:pPr>
            <w:r>
              <w:t>11</w:t>
            </w:r>
          </w:p>
        </w:tc>
        <w:tc>
          <w:tcPr>
            <w:tcW w:w="709" w:type="dxa"/>
            <w:tcBorders>
              <w:right w:val="single" w:sz="4" w:space="0" w:color="auto"/>
            </w:tcBorders>
            <w:shd w:val="clear" w:color="auto" w:fill="auto"/>
            <w:vAlign w:val="center"/>
          </w:tcPr>
          <w:p w14:paraId="7637ADF8" w14:textId="77777777" w:rsidR="007B368B" w:rsidRPr="009E4C0A" w:rsidRDefault="007B368B" w:rsidP="001A5FEF">
            <w:pPr>
              <w:widowControl w:val="0"/>
              <w:autoSpaceDE w:val="0"/>
              <w:autoSpaceDN w:val="0"/>
              <w:contextualSpacing/>
              <w:jc w:val="center"/>
            </w:pPr>
            <w:r>
              <w:t>24</w:t>
            </w:r>
          </w:p>
        </w:tc>
        <w:tc>
          <w:tcPr>
            <w:tcW w:w="850" w:type="dxa"/>
            <w:tcBorders>
              <w:left w:val="single" w:sz="4" w:space="0" w:color="auto"/>
              <w:right w:val="single" w:sz="4" w:space="0" w:color="auto"/>
            </w:tcBorders>
            <w:shd w:val="clear" w:color="auto" w:fill="auto"/>
            <w:vAlign w:val="center"/>
          </w:tcPr>
          <w:p w14:paraId="511A0A30" w14:textId="77777777" w:rsidR="007B368B" w:rsidRPr="009E4C0A" w:rsidRDefault="007B368B" w:rsidP="001A5FEF">
            <w:pPr>
              <w:widowControl w:val="0"/>
              <w:autoSpaceDE w:val="0"/>
              <w:autoSpaceDN w:val="0"/>
              <w:contextualSpacing/>
              <w:jc w:val="center"/>
            </w:pPr>
            <w:r>
              <w:t>24</w:t>
            </w:r>
          </w:p>
        </w:tc>
        <w:tc>
          <w:tcPr>
            <w:tcW w:w="709" w:type="dxa"/>
            <w:tcBorders>
              <w:left w:val="single" w:sz="4" w:space="0" w:color="auto"/>
            </w:tcBorders>
            <w:shd w:val="clear" w:color="auto" w:fill="auto"/>
            <w:vAlign w:val="center"/>
          </w:tcPr>
          <w:p w14:paraId="6F05C075" w14:textId="77777777" w:rsidR="007B368B" w:rsidRPr="009E4C0A" w:rsidRDefault="007B368B" w:rsidP="001A5FEF">
            <w:pPr>
              <w:widowControl w:val="0"/>
              <w:autoSpaceDE w:val="0"/>
              <w:autoSpaceDN w:val="0"/>
              <w:contextualSpacing/>
              <w:jc w:val="center"/>
            </w:pPr>
            <w:r>
              <w:t>24</w:t>
            </w:r>
          </w:p>
        </w:tc>
        <w:tc>
          <w:tcPr>
            <w:tcW w:w="709" w:type="dxa"/>
            <w:tcBorders>
              <w:right w:val="single" w:sz="4" w:space="0" w:color="auto"/>
            </w:tcBorders>
            <w:shd w:val="clear" w:color="auto" w:fill="auto"/>
            <w:vAlign w:val="center"/>
          </w:tcPr>
          <w:p w14:paraId="4AB52D5B" w14:textId="77777777" w:rsidR="007B368B" w:rsidRPr="009E4C0A" w:rsidRDefault="007B368B" w:rsidP="001A5FEF">
            <w:pPr>
              <w:widowControl w:val="0"/>
              <w:autoSpaceDE w:val="0"/>
              <w:autoSpaceDN w:val="0"/>
              <w:contextualSpacing/>
              <w:jc w:val="center"/>
            </w:pPr>
            <w:r>
              <w:t>24</w:t>
            </w:r>
          </w:p>
        </w:tc>
        <w:tc>
          <w:tcPr>
            <w:tcW w:w="853" w:type="dxa"/>
            <w:tcBorders>
              <w:left w:val="single" w:sz="4" w:space="0" w:color="auto"/>
            </w:tcBorders>
            <w:shd w:val="clear" w:color="auto" w:fill="auto"/>
            <w:vAlign w:val="center"/>
          </w:tcPr>
          <w:p w14:paraId="2399E8C8" w14:textId="77777777" w:rsidR="007B368B" w:rsidRPr="009E4C0A" w:rsidRDefault="007B368B" w:rsidP="001A5FEF">
            <w:pPr>
              <w:widowControl w:val="0"/>
              <w:autoSpaceDE w:val="0"/>
              <w:autoSpaceDN w:val="0"/>
              <w:contextualSpacing/>
              <w:jc w:val="center"/>
            </w:pPr>
            <w:r>
              <w:t>24</w:t>
            </w:r>
          </w:p>
        </w:tc>
      </w:tr>
      <w:tr w:rsidR="007B368B" w:rsidRPr="009E4C0A" w14:paraId="27CFF3B1" w14:textId="77777777" w:rsidTr="007B368B">
        <w:trPr>
          <w:trHeight w:val="259"/>
        </w:trPr>
        <w:tc>
          <w:tcPr>
            <w:tcW w:w="567" w:type="dxa"/>
            <w:tcBorders>
              <w:top w:val="single" w:sz="4" w:space="0" w:color="auto"/>
              <w:bottom w:val="single" w:sz="4" w:space="0" w:color="auto"/>
            </w:tcBorders>
            <w:shd w:val="clear" w:color="auto" w:fill="auto"/>
            <w:vAlign w:val="center"/>
          </w:tcPr>
          <w:p w14:paraId="58D9BF5B" w14:textId="77777777" w:rsidR="007B368B" w:rsidRPr="009E4C0A" w:rsidRDefault="007B368B" w:rsidP="001A5FEF">
            <w:pPr>
              <w:widowControl w:val="0"/>
              <w:autoSpaceDE w:val="0"/>
              <w:autoSpaceDN w:val="0"/>
              <w:ind w:left="40" w:hanging="40"/>
              <w:contextualSpacing/>
              <w:jc w:val="center"/>
              <w:rPr>
                <w:lang w:val="en-US"/>
              </w:rPr>
            </w:pPr>
            <w:r w:rsidRPr="009E4C0A">
              <w:rPr>
                <w:lang w:val="en-US"/>
              </w:rPr>
              <w:t>7.</w:t>
            </w:r>
          </w:p>
        </w:tc>
        <w:tc>
          <w:tcPr>
            <w:tcW w:w="2407" w:type="dxa"/>
            <w:vAlign w:val="center"/>
          </w:tcPr>
          <w:p w14:paraId="348EF2A1" w14:textId="77777777" w:rsidR="007B368B" w:rsidRPr="00A341C3" w:rsidRDefault="007B368B" w:rsidP="001A5FEF">
            <w:pPr>
              <w:widowControl w:val="0"/>
              <w:autoSpaceDE w:val="0"/>
              <w:autoSpaceDN w:val="0"/>
              <w:ind w:left="40"/>
              <w:contextualSpacing/>
              <w:rPr>
                <w:lang w:val="en-US"/>
              </w:rPr>
            </w:pPr>
            <w:r w:rsidRPr="00A341C3">
              <w:t xml:space="preserve">Психологическая </w:t>
            </w:r>
            <w:r w:rsidRPr="00A341C3">
              <w:rPr>
                <w:spacing w:val="-58"/>
              </w:rPr>
              <w:t xml:space="preserve"> </w:t>
            </w:r>
            <w:r w:rsidRPr="00A341C3">
              <w:t>подготовка</w:t>
            </w:r>
          </w:p>
        </w:tc>
        <w:tc>
          <w:tcPr>
            <w:tcW w:w="993" w:type="dxa"/>
            <w:shd w:val="clear" w:color="auto" w:fill="auto"/>
            <w:vAlign w:val="center"/>
          </w:tcPr>
          <w:p w14:paraId="6AFEEBE5" w14:textId="77777777" w:rsidR="007B368B" w:rsidRPr="009E4C0A" w:rsidRDefault="007B368B" w:rsidP="001A5FEF">
            <w:pPr>
              <w:widowControl w:val="0"/>
              <w:autoSpaceDE w:val="0"/>
              <w:autoSpaceDN w:val="0"/>
              <w:contextualSpacing/>
              <w:jc w:val="center"/>
            </w:pPr>
            <w:r>
              <w:t>1</w:t>
            </w:r>
          </w:p>
        </w:tc>
        <w:tc>
          <w:tcPr>
            <w:tcW w:w="850" w:type="dxa"/>
            <w:shd w:val="clear" w:color="auto" w:fill="auto"/>
            <w:vAlign w:val="center"/>
          </w:tcPr>
          <w:p w14:paraId="50AC8F20" w14:textId="77777777" w:rsidR="007B368B" w:rsidRPr="009E4C0A" w:rsidRDefault="007B368B" w:rsidP="001A5FEF">
            <w:pPr>
              <w:widowControl w:val="0"/>
              <w:autoSpaceDE w:val="0"/>
              <w:autoSpaceDN w:val="0"/>
              <w:contextualSpacing/>
              <w:jc w:val="center"/>
            </w:pPr>
            <w:r>
              <w:t>1</w:t>
            </w:r>
          </w:p>
        </w:tc>
        <w:tc>
          <w:tcPr>
            <w:tcW w:w="709" w:type="dxa"/>
            <w:tcBorders>
              <w:right w:val="single" w:sz="4" w:space="0" w:color="auto"/>
            </w:tcBorders>
            <w:shd w:val="clear" w:color="auto" w:fill="auto"/>
            <w:vAlign w:val="center"/>
          </w:tcPr>
          <w:p w14:paraId="06FB9DDD" w14:textId="77777777" w:rsidR="007B368B" w:rsidRPr="009E4C0A" w:rsidRDefault="007B368B" w:rsidP="001A5FEF">
            <w:pPr>
              <w:widowControl w:val="0"/>
              <w:autoSpaceDE w:val="0"/>
              <w:autoSpaceDN w:val="0"/>
              <w:contextualSpacing/>
              <w:jc w:val="center"/>
            </w:pPr>
            <w:r>
              <w:t>3</w:t>
            </w:r>
          </w:p>
        </w:tc>
        <w:tc>
          <w:tcPr>
            <w:tcW w:w="850" w:type="dxa"/>
            <w:tcBorders>
              <w:left w:val="single" w:sz="4" w:space="0" w:color="auto"/>
              <w:right w:val="single" w:sz="4" w:space="0" w:color="auto"/>
            </w:tcBorders>
            <w:shd w:val="clear" w:color="auto" w:fill="auto"/>
            <w:vAlign w:val="center"/>
          </w:tcPr>
          <w:p w14:paraId="7DE3D596" w14:textId="77777777" w:rsidR="007B368B" w:rsidRPr="009E4C0A" w:rsidRDefault="007B368B" w:rsidP="001A5FEF">
            <w:pPr>
              <w:widowControl w:val="0"/>
              <w:autoSpaceDE w:val="0"/>
              <w:autoSpaceDN w:val="0"/>
              <w:contextualSpacing/>
              <w:jc w:val="center"/>
            </w:pPr>
            <w:r>
              <w:t>6</w:t>
            </w:r>
          </w:p>
        </w:tc>
        <w:tc>
          <w:tcPr>
            <w:tcW w:w="709" w:type="dxa"/>
            <w:tcBorders>
              <w:left w:val="single" w:sz="4" w:space="0" w:color="auto"/>
            </w:tcBorders>
            <w:shd w:val="clear" w:color="auto" w:fill="auto"/>
            <w:vAlign w:val="center"/>
          </w:tcPr>
          <w:p w14:paraId="2885E570" w14:textId="77777777" w:rsidR="007B368B" w:rsidRPr="009E4C0A" w:rsidRDefault="007B368B" w:rsidP="001A5FEF">
            <w:pPr>
              <w:widowControl w:val="0"/>
              <w:autoSpaceDE w:val="0"/>
              <w:autoSpaceDN w:val="0"/>
              <w:contextualSpacing/>
              <w:jc w:val="center"/>
            </w:pPr>
            <w:r>
              <w:t>6</w:t>
            </w:r>
          </w:p>
        </w:tc>
        <w:tc>
          <w:tcPr>
            <w:tcW w:w="709" w:type="dxa"/>
            <w:tcBorders>
              <w:right w:val="single" w:sz="4" w:space="0" w:color="auto"/>
            </w:tcBorders>
            <w:shd w:val="clear" w:color="auto" w:fill="auto"/>
            <w:vAlign w:val="center"/>
          </w:tcPr>
          <w:p w14:paraId="33BFBC99" w14:textId="77777777" w:rsidR="007B368B" w:rsidRPr="009E4C0A" w:rsidRDefault="007B368B" w:rsidP="001A5FEF">
            <w:pPr>
              <w:widowControl w:val="0"/>
              <w:autoSpaceDE w:val="0"/>
              <w:autoSpaceDN w:val="0"/>
              <w:contextualSpacing/>
              <w:jc w:val="center"/>
            </w:pPr>
            <w:r>
              <w:t>9</w:t>
            </w:r>
          </w:p>
        </w:tc>
        <w:tc>
          <w:tcPr>
            <w:tcW w:w="853" w:type="dxa"/>
            <w:tcBorders>
              <w:left w:val="single" w:sz="4" w:space="0" w:color="auto"/>
            </w:tcBorders>
            <w:shd w:val="clear" w:color="auto" w:fill="auto"/>
            <w:vAlign w:val="center"/>
          </w:tcPr>
          <w:p w14:paraId="5DB31B49" w14:textId="77777777" w:rsidR="007B368B" w:rsidRPr="009E4C0A" w:rsidRDefault="007B368B" w:rsidP="001A5FEF">
            <w:pPr>
              <w:widowControl w:val="0"/>
              <w:autoSpaceDE w:val="0"/>
              <w:autoSpaceDN w:val="0"/>
              <w:contextualSpacing/>
              <w:jc w:val="center"/>
            </w:pPr>
            <w:r>
              <w:t>9</w:t>
            </w:r>
          </w:p>
        </w:tc>
      </w:tr>
      <w:tr w:rsidR="007B368B" w:rsidRPr="009E4C0A" w14:paraId="432BD801" w14:textId="77777777" w:rsidTr="007B368B">
        <w:trPr>
          <w:trHeight w:val="259"/>
        </w:trPr>
        <w:tc>
          <w:tcPr>
            <w:tcW w:w="567" w:type="dxa"/>
            <w:tcBorders>
              <w:top w:val="single" w:sz="4" w:space="0" w:color="auto"/>
              <w:bottom w:val="single" w:sz="4" w:space="0" w:color="auto"/>
            </w:tcBorders>
            <w:shd w:val="clear" w:color="auto" w:fill="auto"/>
            <w:vAlign w:val="center"/>
          </w:tcPr>
          <w:p w14:paraId="6FC4911C" w14:textId="77777777" w:rsidR="007B368B" w:rsidRPr="009E4C0A" w:rsidRDefault="007B368B" w:rsidP="001A5FEF">
            <w:pPr>
              <w:widowControl w:val="0"/>
              <w:autoSpaceDE w:val="0"/>
              <w:autoSpaceDN w:val="0"/>
              <w:ind w:left="40" w:hanging="40"/>
              <w:contextualSpacing/>
              <w:jc w:val="center"/>
              <w:rPr>
                <w:lang w:val="en-US"/>
              </w:rPr>
            </w:pPr>
            <w:r w:rsidRPr="009E4C0A">
              <w:rPr>
                <w:lang w:val="en-US"/>
              </w:rPr>
              <w:t>8.</w:t>
            </w:r>
          </w:p>
        </w:tc>
        <w:tc>
          <w:tcPr>
            <w:tcW w:w="2407" w:type="dxa"/>
            <w:vAlign w:val="center"/>
          </w:tcPr>
          <w:p w14:paraId="62FFC7C5" w14:textId="77777777" w:rsidR="007B368B" w:rsidRPr="00A341C3" w:rsidRDefault="007B368B" w:rsidP="001A5FEF">
            <w:pPr>
              <w:widowControl w:val="0"/>
              <w:autoSpaceDE w:val="0"/>
              <w:autoSpaceDN w:val="0"/>
              <w:ind w:left="40"/>
              <w:contextualSpacing/>
            </w:pPr>
            <w:r w:rsidRPr="00A341C3">
              <w:t>Контрольные мероприятия (тестирование и контроль)</w:t>
            </w:r>
          </w:p>
        </w:tc>
        <w:tc>
          <w:tcPr>
            <w:tcW w:w="993" w:type="dxa"/>
            <w:shd w:val="clear" w:color="auto" w:fill="auto"/>
            <w:vAlign w:val="center"/>
          </w:tcPr>
          <w:p w14:paraId="099FC04A" w14:textId="77777777" w:rsidR="007B368B" w:rsidRPr="009E4C0A" w:rsidRDefault="007B368B" w:rsidP="001A5FEF">
            <w:pPr>
              <w:widowControl w:val="0"/>
              <w:autoSpaceDE w:val="0"/>
              <w:autoSpaceDN w:val="0"/>
              <w:contextualSpacing/>
              <w:jc w:val="center"/>
            </w:pPr>
            <w:r>
              <w:t>4</w:t>
            </w:r>
          </w:p>
        </w:tc>
        <w:tc>
          <w:tcPr>
            <w:tcW w:w="850" w:type="dxa"/>
            <w:shd w:val="clear" w:color="auto" w:fill="auto"/>
            <w:vAlign w:val="center"/>
          </w:tcPr>
          <w:p w14:paraId="50A083B0" w14:textId="77777777" w:rsidR="007B368B" w:rsidRPr="009E4C0A" w:rsidRDefault="007B368B" w:rsidP="001A5FEF">
            <w:pPr>
              <w:widowControl w:val="0"/>
              <w:autoSpaceDE w:val="0"/>
              <w:autoSpaceDN w:val="0"/>
              <w:contextualSpacing/>
              <w:jc w:val="center"/>
            </w:pPr>
            <w:r>
              <w:t>4</w:t>
            </w:r>
          </w:p>
        </w:tc>
        <w:tc>
          <w:tcPr>
            <w:tcW w:w="709" w:type="dxa"/>
            <w:tcBorders>
              <w:right w:val="single" w:sz="4" w:space="0" w:color="auto"/>
            </w:tcBorders>
            <w:shd w:val="clear" w:color="auto" w:fill="auto"/>
            <w:vAlign w:val="center"/>
          </w:tcPr>
          <w:p w14:paraId="38E8E89B" w14:textId="77777777" w:rsidR="007B368B" w:rsidRPr="009E4C0A" w:rsidRDefault="007B368B" w:rsidP="001A5FEF">
            <w:pPr>
              <w:widowControl w:val="0"/>
              <w:autoSpaceDE w:val="0"/>
              <w:autoSpaceDN w:val="0"/>
              <w:contextualSpacing/>
              <w:jc w:val="center"/>
            </w:pPr>
            <w:r>
              <w:t>4</w:t>
            </w:r>
          </w:p>
        </w:tc>
        <w:tc>
          <w:tcPr>
            <w:tcW w:w="850" w:type="dxa"/>
            <w:tcBorders>
              <w:left w:val="single" w:sz="4" w:space="0" w:color="auto"/>
              <w:right w:val="single" w:sz="4" w:space="0" w:color="auto"/>
            </w:tcBorders>
            <w:shd w:val="clear" w:color="auto" w:fill="auto"/>
            <w:vAlign w:val="center"/>
          </w:tcPr>
          <w:p w14:paraId="5A304AD7" w14:textId="77777777" w:rsidR="007B368B" w:rsidRPr="009E4C0A" w:rsidRDefault="007B368B" w:rsidP="001A5FEF">
            <w:pPr>
              <w:widowControl w:val="0"/>
              <w:autoSpaceDE w:val="0"/>
              <w:autoSpaceDN w:val="0"/>
              <w:contextualSpacing/>
              <w:jc w:val="center"/>
            </w:pPr>
            <w:r>
              <w:t>4</w:t>
            </w:r>
          </w:p>
        </w:tc>
        <w:tc>
          <w:tcPr>
            <w:tcW w:w="709" w:type="dxa"/>
            <w:tcBorders>
              <w:left w:val="single" w:sz="4" w:space="0" w:color="auto"/>
            </w:tcBorders>
            <w:shd w:val="clear" w:color="auto" w:fill="auto"/>
            <w:vAlign w:val="center"/>
          </w:tcPr>
          <w:p w14:paraId="09B3ED5B" w14:textId="77777777" w:rsidR="007B368B" w:rsidRPr="009E4C0A" w:rsidRDefault="007B368B" w:rsidP="001A5FEF">
            <w:pPr>
              <w:widowControl w:val="0"/>
              <w:autoSpaceDE w:val="0"/>
              <w:autoSpaceDN w:val="0"/>
              <w:contextualSpacing/>
              <w:jc w:val="center"/>
            </w:pPr>
            <w:r>
              <w:t>4</w:t>
            </w:r>
          </w:p>
        </w:tc>
        <w:tc>
          <w:tcPr>
            <w:tcW w:w="709" w:type="dxa"/>
            <w:tcBorders>
              <w:right w:val="single" w:sz="4" w:space="0" w:color="auto"/>
            </w:tcBorders>
            <w:shd w:val="clear" w:color="auto" w:fill="auto"/>
            <w:vAlign w:val="center"/>
          </w:tcPr>
          <w:p w14:paraId="56A567F7" w14:textId="77777777" w:rsidR="007B368B" w:rsidRPr="009E4C0A" w:rsidRDefault="007B368B" w:rsidP="001A5FEF">
            <w:pPr>
              <w:widowControl w:val="0"/>
              <w:autoSpaceDE w:val="0"/>
              <w:autoSpaceDN w:val="0"/>
              <w:contextualSpacing/>
              <w:jc w:val="center"/>
            </w:pPr>
            <w:r>
              <w:t>4</w:t>
            </w:r>
          </w:p>
        </w:tc>
        <w:tc>
          <w:tcPr>
            <w:tcW w:w="853" w:type="dxa"/>
            <w:tcBorders>
              <w:left w:val="single" w:sz="4" w:space="0" w:color="auto"/>
            </w:tcBorders>
            <w:shd w:val="clear" w:color="auto" w:fill="auto"/>
            <w:vAlign w:val="center"/>
          </w:tcPr>
          <w:p w14:paraId="22925981" w14:textId="77777777" w:rsidR="007B368B" w:rsidRPr="009E4C0A" w:rsidRDefault="007B368B" w:rsidP="001A5FEF">
            <w:pPr>
              <w:widowControl w:val="0"/>
              <w:autoSpaceDE w:val="0"/>
              <w:autoSpaceDN w:val="0"/>
              <w:contextualSpacing/>
              <w:jc w:val="center"/>
            </w:pPr>
            <w:r>
              <w:t>4</w:t>
            </w:r>
          </w:p>
        </w:tc>
      </w:tr>
      <w:tr w:rsidR="007B368B" w:rsidRPr="009E4C0A" w14:paraId="396656A9" w14:textId="77777777" w:rsidTr="007B368B">
        <w:trPr>
          <w:trHeight w:val="372"/>
        </w:trPr>
        <w:tc>
          <w:tcPr>
            <w:tcW w:w="567" w:type="dxa"/>
            <w:tcBorders>
              <w:top w:val="single" w:sz="4" w:space="0" w:color="auto"/>
              <w:bottom w:val="single" w:sz="4" w:space="0" w:color="auto"/>
            </w:tcBorders>
            <w:shd w:val="clear" w:color="auto" w:fill="auto"/>
            <w:vAlign w:val="center"/>
          </w:tcPr>
          <w:p w14:paraId="040A768F" w14:textId="77777777" w:rsidR="007B368B" w:rsidRPr="009E4C0A" w:rsidRDefault="007B368B" w:rsidP="001A5FEF">
            <w:pPr>
              <w:widowControl w:val="0"/>
              <w:autoSpaceDE w:val="0"/>
              <w:autoSpaceDN w:val="0"/>
              <w:ind w:left="40" w:hanging="40"/>
              <w:contextualSpacing/>
              <w:jc w:val="center"/>
              <w:rPr>
                <w:lang w:val="en-US"/>
              </w:rPr>
            </w:pPr>
            <w:r w:rsidRPr="009E4C0A">
              <w:rPr>
                <w:lang w:val="en-US"/>
              </w:rPr>
              <w:t>9.</w:t>
            </w:r>
          </w:p>
        </w:tc>
        <w:tc>
          <w:tcPr>
            <w:tcW w:w="2407" w:type="dxa"/>
            <w:vAlign w:val="center"/>
          </w:tcPr>
          <w:p w14:paraId="2072F769" w14:textId="77777777" w:rsidR="007B368B" w:rsidRPr="00A341C3" w:rsidRDefault="007B368B" w:rsidP="001A5FEF">
            <w:pPr>
              <w:widowControl w:val="0"/>
              <w:autoSpaceDE w:val="0"/>
              <w:autoSpaceDN w:val="0"/>
              <w:ind w:left="40"/>
              <w:contextualSpacing/>
              <w:rPr>
                <w:lang w:val="en-US"/>
              </w:rPr>
            </w:pPr>
            <w:r w:rsidRPr="00A341C3">
              <w:t>Инструкторская практика</w:t>
            </w:r>
          </w:p>
        </w:tc>
        <w:tc>
          <w:tcPr>
            <w:tcW w:w="993" w:type="dxa"/>
            <w:shd w:val="clear" w:color="auto" w:fill="auto"/>
            <w:vAlign w:val="center"/>
          </w:tcPr>
          <w:p w14:paraId="758A381B" w14:textId="77777777" w:rsidR="007B368B" w:rsidRPr="009E4C0A" w:rsidRDefault="007B368B" w:rsidP="001A5FEF">
            <w:pPr>
              <w:widowControl w:val="0"/>
              <w:autoSpaceDE w:val="0"/>
              <w:autoSpaceDN w:val="0"/>
              <w:contextualSpacing/>
              <w:jc w:val="center"/>
            </w:pPr>
            <w:r>
              <w:t>-</w:t>
            </w:r>
          </w:p>
        </w:tc>
        <w:tc>
          <w:tcPr>
            <w:tcW w:w="850" w:type="dxa"/>
            <w:shd w:val="clear" w:color="auto" w:fill="auto"/>
            <w:vAlign w:val="center"/>
          </w:tcPr>
          <w:p w14:paraId="52975027" w14:textId="77777777" w:rsidR="007B368B" w:rsidRPr="009E4C0A" w:rsidRDefault="007B368B" w:rsidP="001A5FEF">
            <w:pPr>
              <w:widowControl w:val="0"/>
              <w:autoSpaceDE w:val="0"/>
              <w:autoSpaceDN w:val="0"/>
              <w:contextualSpacing/>
              <w:jc w:val="center"/>
            </w:pPr>
            <w:r>
              <w:t>-</w:t>
            </w:r>
          </w:p>
        </w:tc>
        <w:tc>
          <w:tcPr>
            <w:tcW w:w="709" w:type="dxa"/>
            <w:tcBorders>
              <w:right w:val="single" w:sz="4" w:space="0" w:color="auto"/>
            </w:tcBorders>
            <w:shd w:val="clear" w:color="auto" w:fill="auto"/>
            <w:vAlign w:val="center"/>
          </w:tcPr>
          <w:p w14:paraId="11EADB30" w14:textId="77777777" w:rsidR="007B368B" w:rsidRPr="009E4C0A" w:rsidRDefault="007B368B" w:rsidP="001A5FEF">
            <w:pPr>
              <w:widowControl w:val="0"/>
              <w:autoSpaceDE w:val="0"/>
              <w:autoSpaceDN w:val="0"/>
              <w:contextualSpacing/>
              <w:jc w:val="center"/>
            </w:pPr>
            <w:r>
              <w:t>9</w:t>
            </w:r>
          </w:p>
        </w:tc>
        <w:tc>
          <w:tcPr>
            <w:tcW w:w="850" w:type="dxa"/>
            <w:tcBorders>
              <w:left w:val="single" w:sz="4" w:space="0" w:color="auto"/>
              <w:right w:val="single" w:sz="4" w:space="0" w:color="auto"/>
            </w:tcBorders>
            <w:shd w:val="clear" w:color="auto" w:fill="auto"/>
            <w:vAlign w:val="center"/>
          </w:tcPr>
          <w:p w14:paraId="79E76CF1" w14:textId="77777777" w:rsidR="007B368B" w:rsidRPr="009E4C0A" w:rsidRDefault="007B368B" w:rsidP="001A5FEF">
            <w:pPr>
              <w:widowControl w:val="0"/>
              <w:autoSpaceDE w:val="0"/>
              <w:autoSpaceDN w:val="0"/>
              <w:contextualSpacing/>
              <w:jc w:val="center"/>
            </w:pPr>
            <w:r>
              <w:t>11</w:t>
            </w:r>
          </w:p>
        </w:tc>
        <w:tc>
          <w:tcPr>
            <w:tcW w:w="709" w:type="dxa"/>
            <w:tcBorders>
              <w:left w:val="single" w:sz="4" w:space="0" w:color="auto"/>
            </w:tcBorders>
            <w:shd w:val="clear" w:color="auto" w:fill="auto"/>
            <w:vAlign w:val="center"/>
          </w:tcPr>
          <w:p w14:paraId="3E4B55B5" w14:textId="77777777" w:rsidR="007B368B" w:rsidRPr="009E4C0A" w:rsidRDefault="007B368B" w:rsidP="001A5FEF">
            <w:pPr>
              <w:widowControl w:val="0"/>
              <w:autoSpaceDE w:val="0"/>
              <w:autoSpaceDN w:val="0"/>
              <w:contextualSpacing/>
              <w:jc w:val="center"/>
            </w:pPr>
            <w:r>
              <w:t>10</w:t>
            </w:r>
          </w:p>
        </w:tc>
        <w:tc>
          <w:tcPr>
            <w:tcW w:w="709" w:type="dxa"/>
            <w:tcBorders>
              <w:right w:val="single" w:sz="4" w:space="0" w:color="auto"/>
            </w:tcBorders>
            <w:shd w:val="clear" w:color="auto" w:fill="auto"/>
            <w:vAlign w:val="center"/>
          </w:tcPr>
          <w:p w14:paraId="6B23D9D7" w14:textId="77777777" w:rsidR="007B368B" w:rsidRPr="009E4C0A" w:rsidRDefault="007B368B" w:rsidP="001A5FEF">
            <w:pPr>
              <w:widowControl w:val="0"/>
              <w:autoSpaceDE w:val="0"/>
              <w:autoSpaceDN w:val="0"/>
              <w:contextualSpacing/>
              <w:jc w:val="center"/>
            </w:pPr>
            <w:r>
              <w:t>10</w:t>
            </w:r>
          </w:p>
        </w:tc>
        <w:tc>
          <w:tcPr>
            <w:tcW w:w="853" w:type="dxa"/>
            <w:tcBorders>
              <w:left w:val="single" w:sz="4" w:space="0" w:color="auto"/>
            </w:tcBorders>
            <w:shd w:val="clear" w:color="auto" w:fill="auto"/>
            <w:vAlign w:val="center"/>
          </w:tcPr>
          <w:p w14:paraId="59690C2F" w14:textId="77777777" w:rsidR="007B368B" w:rsidRPr="009E4C0A" w:rsidRDefault="007B368B" w:rsidP="001A5FEF">
            <w:pPr>
              <w:widowControl w:val="0"/>
              <w:autoSpaceDE w:val="0"/>
              <w:autoSpaceDN w:val="0"/>
              <w:contextualSpacing/>
              <w:jc w:val="center"/>
            </w:pPr>
            <w:r>
              <w:t>10</w:t>
            </w:r>
          </w:p>
        </w:tc>
      </w:tr>
      <w:tr w:rsidR="007B368B" w:rsidRPr="009E4C0A" w14:paraId="5E469E08" w14:textId="77777777" w:rsidTr="007B368B">
        <w:trPr>
          <w:trHeight w:val="368"/>
        </w:trPr>
        <w:tc>
          <w:tcPr>
            <w:tcW w:w="567" w:type="dxa"/>
            <w:tcBorders>
              <w:top w:val="single" w:sz="4" w:space="0" w:color="auto"/>
            </w:tcBorders>
            <w:shd w:val="clear" w:color="auto" w:fill="auto"/>
            <w:vAlign w:val="center"/>
          </w:tcPr>
          <w:p w14:paraId="26175F8C" w14:textId="77777777" w:rsidR="007B368B" w:rsidRPr="009E4C0A" w:rsidRDefault="007B368B" w:rsidP="001A5FEF">
            <w:pPr>
              <w:widowControl w:val="0"/>
              <w:autoSpaceDE w:val="0"/>
              <w:autoSpaceDN w:val="0"/>
              <w:ind w:left="40" w:hanging="40"/>
              <w:contextualSpacing/>
              <w:jc w:val="center"/>
              <w:rPr>
                <w:lang w:val="en-US"/>
              </w:rPr>
            </w:pPr>
            <w:r w:rsidRPr="009E4C0A">
              <w:rPr>
                <w:lang w:val="en-US"/>
              </w:rPr>
              <w:t>10.</w:t>
            </w:r>
          </w:p>
        </w:tc>
        <w:tc>
          <w:tcPr>
            <w:tcW w:w="2407" w:type="dxa"/>
            <w:vAlign w:val="center"/>
          </w:tcPr>
          <w:p w14:paraId="69B942A4" w14:textId="77777777" w:rsidR="007B368B" w:rsidRPr="00A341C3" w:rsidRDefault="007B368B" w:rsidP="001A5FEF">
            <w:pPr>
              <w:widowControl w:val="0"/>
              <w:autoSpaceDE w:val="0"/>
              <w:autoSpaceDN w:val="0"/>
              <w:ind w:left="40"/>
              <w:contextualSpacing/>
              <w:rPr>
                <w:lang w:val="en-US"/>
              </w:rPr>
            </w:pPr>
            <w:r w:rsidRPr="00A341C3">
              <w:t>Судейская практика</w:t>
            </w:r>
          </w:p>
        </w:tc>
        <w:tc>
          <w:tcPr>
            <w:tcW w:w="993" w:type="dxa"/>
            <w:shd w:val="clear" w:color="auto" w:fill="auto"/>
            <w:vAlign w:val="center"/>
          </w:tcPr>
          <w:p w14:paraId="033E840B" w14:textId="77777777" w:rsidR="007B368B" w:rsidRPr="009E4C0A" w:rsidRDefault="007B368B" w:rsidP="001A5FEF">
            <w:pPr>
              <w:widowControl w:val="0"/>
              <w:autoSpaceDE w:val="0"/>
              <w:autoSpaceDN w:val="0"/>
              <w:contextualSpacing/>
              <w:jc w:val="center"/>
            </w:pPr>
            <w:r>
              <w:t>-</w:t>
            </w:r>
          </w:p>
        </w:tc>
        <w:tc>
          <w:tcPr>
            <w:tcW w:w="850" w:type="dxa"/>
            <w:shd w:val="clear" w:color="auto" w:fill="auto"/>
            <w:vAlign w:val="center"/>
          </w:tcPr>
          <w:p w14:paraId="105C5425" w14:textId="77777777" w:rsidR="007B368B" w:rsidRPr="009E4C0A" w:rsidRDefault="007B368B" w:rsidP="001A5FEF">
            <w:pPr>
              <w:widowControl w:val="0"/>
              <w:autoSpaceDE w:val="0"/>
              <w:autoSpaceDN w:val="0"/>
              <w:contextualSpacing/>
              <w:jc w:val="center"/>
            </w:pPr>
            <w:r>
              <w:t>-</w:t>
            </w:r>
          </w:p>
        </w:tc>
        <w:tc>
          <w:tcPr>
            <w:tcW w:w="709" w:type="dxa"/>
            <w:tcBorders>
              <w:right w:val="single" w:sz="4" w:space="0" w:color="auto"/>
            </w:tcBorders>
            <w:shd w:val="clear" w:color="auto" w:fill="auto"/>
            <w:vAlign w:val="center"/>
          </w:tcPr>
          <w:p w14:paraId="4114C11F" w14:textId="77777777" w:rsidR="007B368B" w:rsidRPr="009E4C0A" w:rsidRDefault="007B368B" w:rsidP="001A5FEF">
            <w:pPr>
              <w:widowControl w:val="0"/>
              <w:autoSpaceDE w:val="0"/>
              <w:autoSpaceDN w:val="0"/>
              <w:contextualSpacing/>
              <w:jc w:val="center"/>
            </w:pPr>
            <w:r>
              <w:t>9</w:t>
            </w:r>
          </w:p>
        </w:tc>
        <w:tc>
          <w:tcPr>
            <w:tcW w:w="850" w:type="dxa"/>
            <w:tcBorders>
              <w:left w:val="single" w:sz="4" w:space="0" w:color="auto"/>
              <w:right w:val="single" w:sz="4" w:space="0" w:color="auto"/>
            </w:tcBorders>
            <w:shd w:val="clear" w:color="auto" w:fill="auto"/>
            <w:vAlign w:val="center"/>
          </w:tcPr>
          <w:p w14:paraId="54419D26" w14:textId="77777777" w:rsidR="007B368B" w:rsidRPr="009E4C0A" w:rsidRDefault="007B368B" w:rsidP="001A5FEF">
            <w:pPr>
              <w:widowControl w:val="0"/>
              <w:autoSpaceDE w:val="0"/>
              <w:autoSpaceDN w:val="0"/>
              <w:contextualSpacing/>
              <w:jc w:val="center"/>
            </w:pPr>
            <w:r>
              <w:t>11</w:t>
            </w:r>
          </w:p>
        </w:tc>
        <w:tc>
          <w:tcPr>
            <w:tcW w:w="709" w:type="dxa"/>
            <w:tcBorders>
              <w:left w:val="single" w:sz="4" w:space="0" w:color="auto"/>
            </w:tcBorders>
            <w:shd w:val="clear" w:color="auto" w:fill="auto"/>
            <w:vAlign w:val="center"/>
          </w:tcPr>
          <w:p w14:paraId="7436A14E" w14:textId="77777777" w:rsidR="007B368B" w:rsidRPr="009E4C0A" w:rsidRDefault="007B368B" w:rsidP="001A5FEF">
            <w:pPr>
              <w:widowControl w:val="0"/>
              <w:autoSpaceDE w:val="0"/>
              <w:autoSpaceDN w:val="0"/>
              <w:contextualSpacing/>
              <w:jc w:val="center"/>
            </w:pPr>
            <w:r>
              <w:t>11</w:t>
            </w:r>
          </w:p>
        </w:tc>
        <w:tc>
          <w:tcPr>
            <w:tcW w:w="709" w:type="dxa"/>
            <w:tcBorders>
              <w:right w:val="single" w:sz="4" w:space="0" w:color="auto"/>
            </w:tcBorders>
            <w:shd w:val="clear" w:color="auto" w:fill="auto"/>
            <w:vAlign w:val="center"/>
          </w:tcPr>
          <w:p w14:paraId="6ED719C1" w14:textId="77777777" w:rsidR="007B368B" w:rsidRPr="009E4C0A" w:rsidRDefault="007B368B" w:rsidP="001A5FEF">
            <w:pPr>
              <w:widowControl w:val="0"/>
              <w:autoSpaceDE w:val="0"/>
              <w:autoSpaceDN w:val="0"/>
              <w:contextualSpacing/>
              <w:jc w:val="center"/>
            </w:pPr>
            <w:r>
              <w:t>15</w:t>
            </w:r>
          </w:p>
        </w:tc>
        <w:tc>
          <w:tcPr>
            <w:tcW w:w="853" w:type="dxa"/>
            <w:tcBorders>
              <w:left w:val="single" w:sz="4" w:space="0" w:color="auto"/>
            </w:tcBorders>
            <w:shd w:val="clear" w:color="auto" w:fill="auto"/>
            <w:vAlign w:val="center"/>
          </w:tcPr>
          <w:p w14:paraId="4D03FB05" w14:textId="77777777" w:rsidR="007B368B" w:rsidRPr="009E4C0A" w:rsidRDefault="007B368B" w:rsidP="001A5FEF">
            <w:pPr>
              <w:widowControl w:val="0"/>
              <w:autoSpaceDE w:val="0"/>
              <w:autoSpaceDN w:val="0"/>
              <w:contextualSpacing/>
              <w:jc w:val="center"/>
            </w:pPr>
            <w:r>
              <w:t>18</w:t>
            </w:r>
          </w:p>
        </w:tc>
      </w:tr>
      <w:tr w:rsidR="007B368B" w:rsidRPr="009E4C0A" w14:paraId="52AF843F" w14:textId="77777777" w:rsidTr="007B368B">
        <w:trPr>
          <w:trHeight w:val="368"/>
        </w:trPr>
        <w:tc>
          <w:tcPr>
            <w:tcW w:w="567" w:type="dxa"/>
            <w:tcBorders>
              <w:bottom w:val="single" w:sz="4" w:space="0" w:color="auto"/>
            </w:tcBorders>
            <w:shd w:val="clear" w:color="auto" w:fill="auto"/>
            <w:vAlign w:val="center"/>
          </w:tcPr>
          <w:p w14:paraId="56298C38" w14:textId="77777777" w:rsidR="007B368B" w:rsidRPr="009E4C0A" w:rsidRDefault="007B368B" w:rsidP="001A5FEF">
            <w:pPr>
              <w:widowControl w:val="0"/>
              <w:autoSpaceDE w:val="0"/>
              <w:autoSpaceDN w:val="0"/>
              <w:ind w:left="40" w:hanging="40"/>
              <w:contextualSpacing/>
              <w:jc w:val="center"/>
              <w:rPr>
                <w:lang w:val="en-US"/>
              </w:rPr>
            </w:pPr>
            <w:r w:rsidRPr="009E4C0A">
              <w:rPr>
                <w:lang w:val="en-US"/>
              </w:rPr>
              <w:t>11.</w:t>
            </w:r>
          </w:p>
        </w:tc>
        <w:tc>
          <w:tcPr>
            <w:tcW w:w="2407" w:type="dxa"/>
            <w:vAlign w:val="center"/>
          </w:tcPr>
          <w:p w14:paraId="12F52F17" w14:textId="77777777" w:rsidR="007B368B" w:rsidRPr="00A341C3" w:rsidRDefault="007B368B" w:rsidP="001A5FEF">
            <w:pPr>
              <w:widowControl w:val="0"/>
              <w:autoSpaceDE w:val="0"/>
              <w:autoSpaceDN w:val="0"/>
              <w:ind w:left="40"/>
              <w:contextualSpacing/>
              <w:rPr>
                <w:lang w:val="en-US"/>
              </w:rPr>
            </w:pPr>
            <w:r w:rsidRPr="00A341C3">
              <w:t>Медицинские, медико-биологические мероприятия</w:t>
            </w:r>
          </w:p>
        </w:tc>
        <w:tc>
          <w:tcPr>
            <w:tcW w:w="993" w:type="dxa"/>
            <w:shd w:val="clear" w:color="auto" w:fill="auto"/>
            <w:vAlign w:val="center"/>
          </w:tcPr>
          <w:p w14:paraId="631C4AAA" w14:textId="77777777" w:rsidR="007B368B" w:rsidRPr="009E4C0A" w:rsidRDefault="007B368B" w:rsidP="001A5FEF">
            <w:pPr>
              <w:widowControl w:val="0"/>
              <w:autoSpaceDE w:val="0"/>
              <w:autoSpaceDN w:val="0"/>
              <w:contextualSpacing/>
              <w:jc w:val="center"/>
            </w:pPr>
            <w:r>
              <w:t>1</w:t>
            </w:r>
          </w:p>
        </w:tc>
        <w:tc>
          <w:tcPr>
            <w:tcW w:w="850" w:type="dxa"/>
            <w:shd w:val="clear" w:color="auto" w:fill="auto"/>
            <w:vAlign w:val="center"/>
          </w:tcPr>
          <w:p w14:paraId="4F693645" w14:textId="77777777" w:rsidR="007B368B" w:rsidRPr="009E4C0A" w:rsidRDefault="007B368B" w:rsidP="001A5FEF">
            <w:pPr>
              <w:widowControl w:val="0"/>
              <w:autoSpaceDE w:val="0"/>
              <w:autoSpaceDN w:val="0"/>
              <w:contextualSpacing/>
              <w:jc w:val="center"/>
            </w:pPr>
            <w:r>
              <w:t>3</w:t>
            </w:r>
          </w:p>
        </w:tc>
        <w:tc>
          <w:tcPr>
            <w:tcW w:w="709" w:type="dxa"/>
            <w:tcBorders>
              <w:right w:val="single" w:sz="4" w:space="0" w:color="auto"/>
            </w:tcBorders>
            <w:shd w:val="clear" w:color="auto" w:fill="auto"/>
            <w:vAlign w:val="center"/>
          </w:tcPr>
          <w:p w14:paraId="1253DF18" w14:textId="77777777" w:rsidR="007B368B" w:rsidRPr="009E4C0A" w:rsidRDefault="007B368B" w:rsidP="001A5FEF">
            <w:pPr>
              <w:widowControl w:val="0"/>
              <w:autoSpaceDE w:val="0"/>
              <w:autoSpaceDN w:val="0"/>
              <w:contextualSpacing/>
              <w:jc w:val="center"/>
            </w:pPr>
            <w:r>
              <w:t>4</w:t>
            </w:r>
          </w:p>
        </w:tc>
        <w:tc>
          <w:tcPr>
            <w:tcW w:w="850" w:type="dxa"/>
            <w:tcBorders>
              <w:left w:val="single" w:sz="4" w:space="0" w:color="auto"/>
              <w:right w:val="single" w:sz="4" w:space="0" w:color="auto"/>
            </w:tcBorders>
            <w:shd w:val="clear" w:color="auto" w:fill="auto"/>
            <w:vAlign w:val="center"/>
          </w:tcPr>
          <w:p w14:paraId="36A25005" w14:textId="77777777" w:rsidR="007B368B" w:rsidRPr="009E4C0A" w:rsidRDefault="007B368B" w:rsidP="001A5FEF">
            <w:pPr>
              <w:widowControl w:val="0"/>
              <w:autoSpaceDE w:val="0"/>
              <w:autoSpaceDN w:val="0"/>
              <w:contextualSpacing/>
              <w:jc w:val="center"/>
            </w:pPr>
            <w:r>
              <w:t>5</w:t>
            </w:r>
          </w:p>
        </w:tc>
        <w:tc>
          <w:tcPr>
            <w:tcW w:w="709" w:type="dxa"/>
            <w:tcBorders>
              <w:left w:val="single" w:sz="4" w:space="0" w:color="auto"/>
            </w:tcBorders>
            <w:shd w:val="clear" w:color="auto" w:fill="auto"/>
            <w:vAlign w:val="center"/>
          </w:tcPr>
          <w:p w14:paraId="0BE4A16B" w14:textId="77777777" w:rsidR="007B368B" w:rsidRPr="009E4C0A" w:rsidRDefault="007B368B" w:rsidP="001A5FEF">
            <w:pPr>
              <w:widowControl w:val="0"/>
              <w:autoSpaceDE w:val="0"/>
              <w:autoSpaceDN w:val="0"/>
              <w:contextualSpacing/>
              <w:jc w:val="center"/>
            </w:pPr>
            <w:r>
              <w:t>5</w:t>
            </w:r>
          </w:p>
        </w:tc>
        <w:tc>
          <w:tcPr>
            <w:tcW w:w="709" w:type="dxa"/>
            <w:tcBorders>
              <w:right w:val="single" w:sz="4" w:space="0" w:color="auto"/>
            </w:tcBorders>
            <w:shd w:val="clear" w:color="auto" w:fill="auto"/>
            <w:vAlign w:val="center"/>
          </w:tcPr>
          <w:p w14:paraId="5D1131ED" w14:textId="77777777" w:rsidR="007B368B" w:rsidRPr="009E4C0A" w:rsidRDefault="007B368B" w:rsidP="001A5FEF">
            <w:pPr>
              <w:widowControl w:val="0"/>
              <w:autoSpaceDE w:val="0"/>
              <w:autoSpaceDN w:val="0"/>
              <w:contextualSpacing/>
              <w:jc w:val="center"/>
            </w:pPr>
            <w:r>
              <w:t>6</w:t>
            </w:r>
          </w:p>
        </w:tc>
        <w:tc>
          <w:tcPr>
            <w:tcW w:w="853" w:type="dxa"/>
            <w:tcBorders>
              <w:left w:val="single" w:sz="4" w:space="0" w:color="auto"/>
            </w:tcBorders>
            <w:shd w:val="clear" w:color="auto" w:fill="auto"/>
            <w:vAlign w:val="center"/>
          </w:tcPr>
          <w:p w14:paraId="77B549CE" w14:textId="77777777" w:rsidR="007B368B" w:rsidRPr="009E4C0A" w:rsidRDefault="007B368B" w:rsidP="001A5FEF">
            <w:pPr>
              <w:widowControl w:val="0"/>
              <w:autoSpaceDE w:val="0"/>
              <w:autoSpaceDN w:val="0"/>
              <w:contextualSpacing/>
              <w:jc w:val="center"/>
            </w:pPr>
            <w:r>
              <w:t>7</w:t>
            </w:r>
          </w:p>
        </w:tc>
      </w:tr>
      <w:tr w:rsidR="007B368B" w:rsidRPr="009E4C0A" w14:paraId="4C5B7E2A" w14:textId="77777777" w:rsidTr="007B368B">
        <w:trPr>
          <w:trHeight w:val="501"/>
        </w:trPr>
        <w:tc>
          <w:tcPr>
            <w:tcW w:w="567" w:type="dxa"/>
            <w:tcBorders>
              <w:top w:val="single" w:sz="4" w:space="0" w:color="auto"/>
              <w:bottom w:val="single" w:sz="4" w:space="0" w:color="auto"/>
            </w:tcBorders>
            <w:shd w:val="clear" w:color="auto" w:fill="auto"/>
            <w:vAlign w:val="center"/>
          </w:tcPr>
          <w:p w14:paraId="327151D5" w14:textId="77777777" w:rsidR="007B368B" w:rsidRPr="009E4C0A" w:rsidRDefault="007B368B" w:rsidP="001A5FEF">
            <w:pPr>
              <w:widowControl w:val="0"/>
              <w:autoSpaceDE w:val="0"/>
              <w:autoSpaceDN w:val="0"/>
              <w:ind w:left="40" w:hanging="40"/>
              <w:contextualSpacing/>
              <w:jc w:val="center"/>
              <w:rPr>
                <w:lang w:val="en-US"/>
              </w:rPr>
            </w:pPr>
            <w:r w:rsidRPr="009E4C0A">
              <w:rPr>
                <w:lang w:val="en-US"/>
              </w:rPr>
              <w:t>12.</w:t>
            </w:r>
          </w:p>
        </w:tc>
        <w:tc>
          <w:tcPr>
            <w:tcW w:w="2407" w:type="dxa"/>
            <w:vAlign w:val="center"/>
          </w:tcPr>
          <w:p w14:paraId="405D3644" w14:textId="77777777" w:rsidR="007B368B" w:rsidRPr="00A341C3" w:rsidRDefault="007B368B" w:rsidP="001A5FEF">
            <w:pPr>
              <w:widowControl w:val="0"/>
              <w:autoSpaceDE w:val="0"/>
              <w:autoSpaceDN w:val="0"/>
              <w:ind w:left="40"/>
              <w:contextualSpacing/>
              <w:rPr>
                <w:lang w:val="en-US"/>
              </w:rPr>
            </w:pPr>
            <w:r w:rsidRPr="00A341C3">
              <w:t>Восстановительные</w:t>
            </w:r>
            <w:r w:rsidRPr="00A341C3">
              <w:rPr>
                <w:spacing w:val="-57"/>
              </w:rPr>
              <w:t xml:space="preserve"> </w:t>
            </w:r>
            <w:r w:rsidRPr="00A341C3">
              <w:t>мероприятия</w:t>
            </w:r>
          </w:p>
        </w:tc>
        <w:tc>
          <w:tcPr>
            <w:tcW w:w="993" w:type="dxa"/>
            <w:shd w:val="clear" w:color="auto" w:fill="auto"/>
            <w:vAlign w:val="center"/>
          </w:tcPr>
          <w:p w14:paraId="52F79908" w14:textId="77777777" w:rsidR="007B368B" w:rsidRPr="009E4C0A" w:rsidRDefault="007B368B" w:rsidP="001A5FEF">
            <w:pPr>
              <w:widowControl w:val="0"/>
              <w:autoSpaceDE w:val="0"/>
              <w:autoSpaceDN w:val="0"/>
              <w:contextualSpacing/>
              <w:jc w:val="center"/>
            </w:pPr>
            <w:r>
              <w:t>1</w:t>
            </w:r>
          </w:p>
        </w:tc>
        <w:tc>
          <w:tcPr>
            <w:tcW w:w="850" w:type="dxa"/>
            <w:shd w:val="clear" w:color="auto" w:fill="auto"/>
            <w:vAlign w:val="center"/>
          </w:tcPr>
          <w:p w14:paraId="7FB6A8EF" w14:textId="77777777" w:rsidR="007B368B" w:rsidRPr="009E4C0A" w:rsidRDefault="007B368B" w:rsidP="001A5FEF">
            <w:pPr>
              <w:widowControl w:val="0"/>
              <w:autoSpaceDE w:val="0"/>
              <w:autoSpaceDN w:val="0"/>
              <w:contextualSpacing/>
              <w:jc w:val="center"/>
            </w:pPr>
            <w:r>
              <w:t>2</w:t>
            </w:r>
          </w:p>
        </w:tc>
        <w:tc>
          <w:tcPr>
            <w:tcW w:w="709" w:type="dxa"/>
            <w:tcBorders>
              <w:right w:val="single" w:sz="4" w:space="0" w:color="auto"/>
            </w:tcBorders>
            <w:shd w:val="clear" w:color="auto" w:fill="auto"/>
            <w:vAlign w:val="center"/>
          </w:tcPr>
          <w:p w14:paraId="1D7BE1A5" w14:textId="77777777" w:rsidR="007B368B" w:rsidRPr="009E4C0A" w:rsidRDefault="007B368B" w:rsidP="001A5FEF">
            <w:pPr>
              <w:widowControl w:val="0"/>
              <w:autoSpaceDE w:val="0"/>
              <w:autoSpaceDN w:val="0"/>
              <w:contextualSpacing/>
              <w:jc w:val="center"/>
            </w:pPr>
            <w:r>
              <w:t>4</w:t>
            </w:r>
          </w:p>
        </w:tc>
        <w:tc>
          <w:tcPr>
            <w:tcW w:w="850" w:type="dxa"/>
            <w:tcBorders>
              <w:left w:val="single" w:sz="4" w:space="0" w:color="auto"/>
              <w:right w:val="single" w:sz="4" w:space="0" w:color="auto"/>
            </w:tcBorders>
            <w:shd w:val="clear" w:color="auto" w:fill="auto"/>
            <w:vAlign w:val="center"/>
          </w:tcPr>
          <w:p w14:paraId="348C447E" w14:textId="77777777" w:rsidR="007B368B" w:rsidRPr="009E4C0A" w:rsidRDefault="007B368B" w:rsidP="001A5FEF">
            <w:pPr>
              <w:widowControl w:val="0"/>
              <w:autoSpaceDE w:val="0"/>
              <w:autoSpaceDN w:val="0"/>
              <w:contextualSpacing/>
              <w:jc w:val="center"/>
            </w:pPr>
            <w:r>
              <w:t>5</w:t>
            </w:r>
          </w:p>
        </w:tc>
        <w:tc>
          <w:tcPr>
            <w:tcW w:w="709" w:type="dxa"/>
            <w:tcBorders>
              <w:left w:val="single" w:sz="4" w:space="0" w:color="auto"/>
            </w:tcBorders>
            <w:shd w:val="clear" w:color="auto" w:fill="auto"/>
            <w:vAlign w:val="center"/>
          </w:tcPr>
          <w:p w14:paraId="042C6F8B" w14:textId="77777777" w:rsidR="007B368B" w:rsidRPr="009E4C0A" w:rsidRDefault="007B368B" w:rsidP="001A5FEF">
            <w:pPr>
              <w:widowControl w:val="0"/>
              <w:autoSpaceDE w:val="0"/>
              <w:autoSpaceDN w:val="0"/>
              <w:contextualSpacing/>
              <w:jc w:val="center"/>
            </w:pPr>
            <w:r>
              <w:t>5</w:t>
            </w:r>
          </w:p>
        </w:tc>
        <w:tc>
          <w:tcPr>
            <w:tcW w:w="709" w:type="dxa"/>
            <w:tcBorders>
              <w:right w:val="single" w:sz="4" w:space="0" w:color="auto"/>
            </w:tcBorders>
            <w:shd w:val="clear" w:color="auto" w:fill="auto"/>
            <w:vAlign w:val="center"/>
          </w:tcPr>
          <w:p w14:paraId="37BFCBD6" w14:textId="77777777" w:rsidR="007B368B" w:rsidRPr="009E4C0A" w:rsidRDefault="007B368B" w:rsidP="001A5FEF">
            <w:pPr>
              <w:widowControl w:val="0"/>
              <w:autoSpaceDE w:val="0"/>
              <w:autoSpaceDN w:val="0"/>
              <w:contextualSpacing/>
              <w:jc w:val="center"/>
            </w:pPr>
            <w:r>
              <w:t>6</w:t>
            </w:r>
          </w:p>
        </w:tc>
        <w:tc>
          <w:tcPr>
            <w:tcW w:w="853" w:type="dxa"/>
            <w:tcBorders>
              <w:left w:val="single" w:sz="4" w:space="0" w:color="auto"/>
            </w:tcBorders>
            <w:shd w:val="clear" w:color="auto" w:fill="auto"/>
            <w:vAlign w:val="center"/>
          </w:tcPr>
          <w:p w14:paraId="53FBAE40" w14:textId="77777777" w:rsidR="007B368B" w:rsidRPr="009E4C0A" w:rsidRDefault="007B368B" w:rsidP="001A5FEF">
            <w:pPr>
              <w:widowControl w:val="0"/>
              <w:autoSpaceDE w:val="0"/>
              <w:autoSpaceDN w:val="0"/>
              <w:contextualSpacing/>
              <w:jc w:val="center"/>
            </w:pPr>
            <w:r>
              <w:t>7</w:t>
            </w:r>
          </w:p>
        </w:tc>
      </w:tr>
      <w:tr w:rsidR="007B368B" w:rsidRPr="009E4C0A" w14:paraId="670B19F1" w14:textId="77777777" w:rsidTr="007B368B">
        <w:trPr>
          <w:trHeight w:val="366"/>
        </w:trPr>
        <w:tc>
          <w:tcPr>
            <w:tcW w:w="2974" w:type="dxa"/>
            <w:gridSpan w:val="2"/>
            <w:shd w:val="clear" w:color="auto" w:fill="auto"/>
            <w:vAlign w:val="center"/>
          </w:tcPr>
          <w:p w14:paraId="6D03EF24" w14:textId="77777777" w:rsidR="007B368B" w:rsidRPr="009E4C0A" w:rsidRDefault="007B368B" w:rsidP="001A5FEF">
            <w:pPr>
              <w:widowControl w:val="0"/>
              <w:autoSpaceDE w:val="0"/>
              <w:autoSpaceDN w:val="0"/>
              <w:ind w:left="40" w:hanging="40"/>
              <w:contextualSpacing/>
              <w:jc w:val="center"/>
              <w:rPr>
                <w:bCs/>
              </w:rPr>
            </w:pPr>
            <w:r w:rsidRPr="009E4C0A">
              <w:rPr>
                <w:bCs/>
              </w:rPr>
              <w:t>Общее количество часов в год</w:t>
            </w:r>
          </w:p>
        </w:tc>
        <w:tc>
          <w:tcPr>
            <w:tcW w:w="993" w:type="dxa"/>
            <w:shd w:val="clear" w:color="auto" w:fill="auto"/>
            <w:vAlign w:val="center"/>
          </w:tcPr>
          <w:p w14:paraId="4AFA28C5" w14:textId="77777777" w:rsidR="007B368B" w:rsidRPr="009E4C0A" w:rsidRDefault="007B368B" w:rsidP="001A5FEF">
            <w:pPr>
              <w:widowControl w:val="0"/>
              <w:autoSpaceDE w:val="0"/>
              <w:autoSpaceDN w:val="0"/>
              <w:contextualSpacing/>
              <w:jc w:val="center"/>
              <w:rPr>
                <w:b/>
                <w:bCs/>
                <w:lang w:val="en-US"/>
              </w:rPr>
            </w:pPr>
            <w:r w:rsidRPr="009E4C0A">
              <w:rPr>
                <w:b/>
                <w:bCs/>
                <w:lang w:val="en-US"/>
              </w:rPr>
              <w:t>312</w:t>
            </w:r>
          </w:p>
        </w:tc>
        <w:tc>
          <w:tcPr>
            <w:tcW w:w="850" w:type="dxa"/>
            <w:shd w:val="clear" w:color="auto" w:fill="auto"/>
            <w:vAlign w:val="center"/>
          </w:tcPr>
          <w:p w14:paraId="79FAEE98" w14:textId="77777777" w:rsidR="007B368B" w:rsidRPr="00A341C3" w:rsidRDefault="007B368B" w:rsidP="001A5FEF">
            <w:pPr>
              <w:widowControl w:val="0"/>
              <w:autoSpaceDE w:val="0"/>
              <w:autoSpaceDN w:val="0"/>
              <w:contextualSpacing/>
              <w:jc w:val="center"/>
              <w:rPr>
                <w:b/>
                <w:bCs/>
              </w:rPr>
            </w:pPr>
            <w:r w:rsidRPr="009E4C0A">
              <w:rPr>
                <w:b/>
                <w:bCs/>
                <w:lang w:val="en-US"/>
              </w:rPr>
              <w:t>4</w:t>
            </w:r>
            <w:r>
              <w:rPr>
                <w:b/>
                <w:bCs/>
              </w:rPr>
              <w:t>68</w:t>
            </w:r>
          </w:p>
        </w:tc>
        <w:tc>
          <w:tcPr>
            <w:tcW w:w="709" w:type="dxa"/>
            <w:tcBorders>
              <w:right w:val="single" w:sz="4" w:space="0" w:color="auto"/>
            </w:tcBorders>
            <w:shd w:val="clear" w:color="auto" w:fill="auto"/>
            <w:vAlign w:val="center"/>
          </w:tcPr>
          <w:p w14:paraId="2AA0460A" w14:textId="77777777" w:rsidR="007B368B" w:rsidRPr="009E4C0A" w:rsidRDefault="007B368B" w:rsidP="001A5FEF">
            <w:pPr>
              <w:widowControl w:val="0"/>
              <w:autoSpaceDE w:val="0"/>
              <w:autoSpaceDN w:val="0"/>
              <w:contextualSpacing/>
              <w:jc w:val="center"/>
              <w:rPr>
                <w:b/>
                <w:bCs/>
              </w:rPr>
            </w:pPr>
            <w:r>
              <w:rPr>
                <w:b/>
                <w:bCs/>
              </w:rPr>
              <w:t>624</w:t>
            </w:r>
          </w:p>
        </w:tc>
        <w:tc>
          <w:tcPr>
            <w:tcW w:w="850" w:type="dxa"/>
            <w:tcBorders>
              <w:left w:val="single" w:sz="4" w:space="0" w:color="auto"/>
              <w:right w:val="single" w:sz="4" w:space="0" w:color="auto"/>
            </w:tcBorders>
            <w:shd w:val="clear" w:color="auto" w:fill="auto"/>
            <w:vAlign w:val="center"/>
          </w:tcPr>
          <w:p w14:paraId="61ABBB2F" w14:textId="77777777" w:rsidR="007B368B" w:rsidRPr="009E4C0A" w:rsidRDefault="007B368B" w:rsidP="001A5FEF">
            <w:pPr>
              <w:widowControl w:val="0"/>
              <w:autoSpaceDE w:val="0"/>
              <w:autoSpaceDN w:val="0"/>
              <w:contextualSpacing/>
              <w:jc w:val="center"/>
              <w:rPr>
                <w:b/>
                <w:bCs/>
              </w:rPr>
            </w:pPr>
            <w:r>
              <w:rPr>
                <w:b/>
                <w:bCs/>
              </w:rPr>
              <w:t>728</w:t>
            </w:r>
          </w:p>
        </w:tc>
        <w:tc>
          <w:tcPr>
            <w:tcW w:w="709" w:type="dxa"/>
            <w:tcBorders>
              <w:left w:val="single" w:sz="4" w:space="0" w:color="auto"/>
            </w:tcBorders>
            <w:shd w:val="clear" w:color="auto" w:fill="auto"/>
            <w:vAlign w:val="center"/>
          </w:tcPr>
          <w:p w14:paraId="1438D3D7" w14:textId="77777777" w:rsidR="007B368B" w:rsidRPr="009E4C0A" w:rsidRDefault="007B368B" w:rsidP="001A5FEF">
            <w:pPr>
              <w:widowControl w:val="0"/>
              <w:autoSpaceDE w:val="0"/>
              <w:autoSpaceDN w:val="0"/>
              <w:contextualSpacing/>
              <w:jc w:val="center"/>
              <w:rPr>
                <w:b/>
                <w:bCs/>
                <w:lang w:val="en-US"/>
              </w:rPr>
            </w:pPr>
            <w:r w:rsidRPr="009E4C0A">
              <w:rPr>
                <w:b/>
                <w:bCs/>
                <w:lang w:val="en-US"/>
              </w:rPr>
              <w:t>728</w:t>
            </w:r>
          </w:p>
        </w:tc>
        <w:tc>
          <w:tcPr>
            <w:tcW w:w="709" w:type="dxa"/>
            <w:tcBorders>
              <w:right w:val="single" w:sz="4" w:space="0" w:color="auto"/>
            </w:tcBorders>
            <w:shd w:val="clear" w:color="auto" w:fill="auto"/>
            <w:vAlign w:val="center"/>
          </w:tcPr>
          <w:p w14:paraId="6323A9CF" w14:textId="77777777" w:rsidR="007B368B" w:rsidRPr="009E4C0A" w:rsidRDefault="007B368B" w:rsidP="001A5FEF">
            <w:pPr>
              <w:widowControl w:val="0"/>
              <w:autoSpaceDE w:val="0"/>
              <w:autoSpaceDN w:val="0"/>
              <w:contextualSpacing/>
              <w:jc w:val="center"/>
              <w:rPr>
                <w:b/>
                <w:bCs/>
              </w:rPr>
            </w:pPr>
            <w:r>
              <w:rPr>
                <w:b/>
                <w:bCs/>
              </w:rPr>
              <w:t>832</w:t>
            </w:r>
          </w:p>
        </w:tc>
        <w:tc>
          <w:tcPr>
            <w:tcW w:w="853" w:type="dxa"/>
            <w:tcBorders>
              <w:left w:val="single" w:sz="4" w:space="0" w:color="auto"/>
            </w:tcBorders>
            <w:shd w:val="clear" w:color="auto" w:fill="auto"/>
            <w:vAlign w:val="center"/>
          </w:tcPr>
          <w:p w14:paraId="6A3647B5" w14:textId="77777777" w:rsidR="007B368B" w:rsidRPr="009E4C0A" w:rsidRDefault="007B368B" w:rsidP="001A5FEF">
            <w:pPr>
              <w:widowControl w:val="0"/>
              <w:autoSpaceDE w:val="0"/>
              <w:autoSpaceDN w:val="0"/>
              <w:contextualSpacing/>
              <w:jc w:val="center"/>
              <w:rPr>
                <w:b/>
                <w:bCs/>
                <w:lang w:val="en-US"/>
              </w:rPr>
            </w:pPr>
            <w:r w:rsidRPr="009E4C0A">
              <w:rPr>
                <w:b/>
                <w:bCs/>
                <w:lang w:val="en-US"/>
              </w:rPr>
              <w:t>936</w:t>
            </w:r>
          </w:p>
        </w:tc>
      </w:tr>
    </w:tbl>
    <w:p w14:paraId="19A156C7" w14:textId="650CC12B" w:rsidR="00041200" w:rsidRPr="00C14DFA" w:rsidRDefault="00041200" w:rsidP="00041200">
      <w:pPr>
        <w:pStyle w:val="a3"/>
        <w:rPr>
          <w:color w:val="FF0000"/>
          <w:sz w:val="28"/>
          <w:szCs w:val="28"/>
        </w:rPr>
      </w:pPr>
    </w:p>
    <w:p w14:paraId="0FF2B1CE" w14:textId="6FFC7DDE" w:rsidR="00527232" w:rsidRDefault="00527232" w:rsidP="00527232">
      <w:pPr>
        <w:jc w:val="center"/>
        <w:rPr>
          <w:rStyle w:val="12"/>
          <w:b/>
          <w:bCs/>
          <w:color w:val="000000" w:themeColor="text1"/>
          <w:sz w:val="28"/>
          <w:szCs w:val="28"/>
        </w:rPr>
      </w:pPr>
      <w:r w:rsidRPr="00597FEE">
        <w:rPr>
          <w:rStyle w:val="12"/>
          <w:b/>
          <w:bCs/>
          <w:color w:val="000000" w:themeColor="text1"/>
          <w:sz w:val="28"/>
          <w:szCs w:val="28"/>
        </w:rPr>
        <w:t>СОДЕРЖАНИЕ  ПРОГРАММЫ</w:t>
      </w:r>
    </w:p>
    <w:p w14:paraId="44759905" w14:textId="77777777" w:rsidR="00597FEE" w:rsidRDefault="00597FEE" w:rsidP="00527232">
      <w:pPr>
        <w:jc w:val="center"/>
        <w:rPr>
          <w:rStyle w:val="12"/>
          <w:b/>
          <w:bCs/>
          <w:color w:val="000000" w:themeColor="text1"/>
          <w:sz w:val="28"/>
          <w:szCs w:val="28"/>
        </w:rPr>
      </w:pPr>
    </w:p>
    <w:p w14:paraId="7D9EAC67" w14:textId="77777777" w:rsidR="00597FEE" w:rsidRPr="00597FEE" w:rsidRDefault="00597FEE" w:rsidP="00597FEE">
      <w:pPr>
        <w:tabs>
          <w:tab w:val="left" w:pos="0"/>
        </w:tabs>
        <w:jc w:val="both"/>
        <w:rPr>
          <w:sz w:val="28"/>
          <w:szCs w:val="28"/>
        </w:rPr>
      </w:pPr>
      <w:r w:rsidRPr="00597FEE">
        <w:rPr>
          <w:sz w:val="28"/>
          <w:szCs w:val="28"/>
        </w:rPr>
        <w:t xml:space="preserve">По итогам освоения Программы применительно к этапам спортивной подготовки </w:t>
      </w:r>
      <w:r w:rsidRPr="00597FEE">
        <w:rPr>
          <w:bCs/>
          <w:sz w:val="28"/>
          <w:szCs w:val="28"/>
        </w:rPr>
        <w:t xml:space="preserve">лицу, проходящему спортивную подготовку (далее – обучающийся), необходимо выполнить следующие </w:t>
      </w:r>
      <w:r w:rsidRPr="00597FEE">
        <w:rPr>
          <w:sz w:val="28"/>
          <w:szCs w:val="28"/>
        </w:rPr>
        <w:t>требования к результатам прохождения Программы, в том числе, к участию в спортивных соревнованиях:</w:t>
      </w:r>
    </w:p>
    <w:p w14:paraId="4B48D8BD" w14:textId="6A60C928" w:rsidR="00597FEE" w:rsidRPr="00597FEE" w:rsidRDefault="00597FEE" w:rsidP="00597FEE">
      <w:pPr>
        <w:tabs>
          <w:tab w:val="left" w:pos="0"/>
        </w:tabs>
        <w:jc w:val="both"/>
        <w:rPr>
          <w:sz w:val="28"/>
          <w:szCs w:val="28"/>
          <w:u w:val="single"/>
        </w:rPr>
      </w:pPr>
      <w:r w:rsidRPr="00597FEE">
        <w:rPr>
          <w:sz w:val="28"/>
          <w:szCs w:val="28"/>
          <w:u w:val="single"/>
        </w:rPr>
        <w:t>На этапе начальной подготовки:</w:t>
      </w:r>
    </w:p>
    <w:p w14:paraId="44AFA519" w14:textId="77777777" w:rsidR="00597FEE" w:rsidRPr="00597FEE" w:rsidRDefault="00597FEE">
      <w:pPr>
        <w:pStyle w:val="a8"/>
        <w:numPr>
          <w:ilvl w:val="0"/>
          <w:numId w:val="9"/>
        </w:numPr>
        <w:tabs>
          <w:tab w:val="left" w:pos="0"/>
        </w:tabs>
        <w:ind w:left="142" w:hanging="142"/>
        <w:jc w:val="both"/>
        <w:rPr>
          <w:sz w:val="28"/>
          <w:szCs w:val="28"/>
        </w:rPr>
      </w:pPr>
      <w:r w:rsidRPr="00597FEE">
        <w:rPr>
          <w:sz w:val="28"/>
          <w:szCs w:val="28"/>
        </w:rPr>
        <w:t>изучить основы безопасного поведения при занятиях спортом;</w:t>
      </w:r>
    </w:p>
    <w:p w14:paraId="215D9324" w14:textId="77777777" w:rsidR="00597FEE" w:rsidRPr="00597FEE" w:rsidRDefault="00597FEE">
      <w:pPr>
        <w:pStyle w:val="a8"/>
        <w:numPr>
          <w:ilvl w:val="0"/>
          <w:numId w:val="9"/>
        </w:numPr>
        <w:tabs>
          <w:tab w:val="left" w:pos="0"/>
        </w:tabs>
        <w:ind w:left="142" w:hanging="142"/>
        <w:jc w:val="both"/>
        <w:rPr>
          <w:color w:val="FF0000"/>
          <w:sz w:val="28"/>
          <w:szCs w:val="28"/>
        </w:rPr>
      </w:pPr>
      <w:r w:rsidRPr="00597FEE">
        <w:rPr>
          <w:sz w:val="28"/>
          <w:szCs w:val="28"/>
        </w:rPr>
        <w:t>повысить уровень физической подготовленности;</w:t>
      </w:r>
    </w:p>
    <w:p w14:paraId="1DE28480" w14:textId="77777777" w:rsidR="00597FEE" w:rsidRPr="00346808" w:rsidRDefault="00597FEE">
      <w:pPr>
        <w:pStyle w:val="ConsPlusNormal"/>
        <w:numPr>
          <w:ilvl w:val="0"/>
          <w:numId w:val="9"/>
        </w:numPr>
        <w:tabs>
          <w:tab w:val="left" w:pos="0"/>
        </w:tabs>
        <w:ind w:left="142" w:hanging="142"/>
        <w:contextualSpacing/>
        <w:jc w:val="both"/>
        <w:rPr>
          <w:rFonts w:ascii="Times New Roman" w:hAnsi="Times New Roman" w:cs="Times New Roman"/>
          <w:sz w:val="28"/>
          <w:szCs w:val="28"/>
        </w:rPr>
      </w:pPr>
      <w:r w:rsidRPr="00346808">
        <w:rPr>
          <w:rFonts w:ascii="Times New Roman" w:hAnsi="Times New Roman" w:cs="Times New Roman"/>
          <w:sz w:val="28"/>
          <w:szCs w:val="28"/>
        </w:rPr>
        <w:t>овладеть основами техники вида спорта «плавание»;</w:t>
      </w:r>
    </w:p>
    <w:p w14:paraId="1601F3BA" w14:textId="77777777" w:rsidR="00597FEE" w:rsidRPr="00346808" w:rsidRDefault="00597FEE">
      <w:pPr>
        <w:pStyle w:val="ConsPlusNormal"/>
        <w:numPr>
          <w:ilvl w:val="0"/>
          <w:numId w:val="9"/>
        </w:numPr>
        <w:tabs>
          <w:tab w:val="left" w:pos="0"/>
        </w:tabs>
        <w:ind w:left="142" w:hanging="142"/>
        <w:contextualSpacing/>
        <w:jc w:val="both"/>
        <w:rPr>
          <w:rFonts w:ascii="Times New Roman" w:hAnsi="Times New Roman" w:cs="Times New Roman"/>
          <w:sz w:val="28"/>
          <w:szCs w:val="28"/>
        </w:rPr>
      </w:pPr>
      <w:r w:rsidRPr="00346808">
        <w:rPr>
          <w:rFonts w:ascii="Times New Roman" w:hAnsi="Times New Roman" w:cs="Times New Roman"/>
          <w:sz w:val="28"/>
          <w:szCs w:val="28"/>
        </w:rPr>
        <w:t>получить общие знания об антидопинговых правилах;</w:t>
      </w:r>
    </w:p>
    <w:p w14:paraId="63EFD626" w14:textId="77777777" w:rsidR="00597FEE" w:rsidRPr="00346808" w:rsidRDefault="00597FEE">
      <w:pPr>
        <w:pStyle w:val="ConsPlusNormal"/>
        <w:numPr>
          <w:ilvl w:val="0"/>
          <w:numId w:val="9"/>
        </w:numPr>
        <w:tabs>
          <w:tab w:val="left" w:pos="0"/>
        </w:tabs>
        <w:ind w:left="142" w:hanging="142"/>
        <w:contextualSpacing/>
        <w:jc w:val="both"/>
        <w:rPr>
          <w:rFonts w:ascii="Times New Roman" w:hAnsi="Times New Roman" w:cs="Times New Roman"/>
          <w:sz w:val="28"/>
          <w:szCs w:val="28"/>
        </w:rPr>
      </w:pPr>
      <w:r w:rsidRPr="00346808">
        <w:rPr>
          <w:rFonts w:ascii="Times New Roman" w:hAnsi="Times New Roman" w:cs="Times New Roman"/>
          <w:sz w:val="28"/>
          <w:szCs w:val="28"/>
        </w:rPr>
        <w:t>соблюдать антидопинговые правила;</w:t>
      </w:r>
    </w:p>
    <w:p w14:paraId="02F756C3" w14:textId="77777777" w:rsidR="00597FEE" w:rsidRPr="00597FEE" w:rsidRDefault="00597FEE">
      <w:pPr>
        <w:pStyle w:val="a8"/>
        <w:numPr>
          <w:ilvl w:val="0"/>
          <w:numId w:val="9"/>
        </w:numPr>
        <w:tabs>
          <w:tab w:val="left" w:pos="0"/>
        </w:tabs>
        <w:ind w:left="142" w:hanging="142"/>
        <w:jc w:val="both"/>
        <w:rPr>
          <w:sz w:val="28"/>
          <w:szCs w:val="28"/>
        </w:rPr>
      </w:pPr>
      <w:r w:rsidRPr="00597FEE">
        <w:rPr>
          <w:sz w:val="28"/>
          <w:szCs w:val="28"/>
        </w:rPr>
        <w:t xml:space="preserve">ежегодно выполнять контрольно-переводные нормативы (испытания) </w:t>
      </w:r>
      <w:r w:rsidRPr="00597FEE">
        <w:rPr>
          <w:sz w:val="28"/>
          <w:szCs w:val="28"/>
        </w:rPr>
        <w:br/>
        <w:t>по видам спортивной подготовки;</w:t>
      </w:r>
    </w:p>
    <w:p w14:paraId="65C819FB" w14:textId="77777777" w:rsidR="00597FEE" w:rsidRPr="00597FEE" w:rsidRDefault="00597FEE">
      <w:pPr>
        <w:pStyle w:val="a8"/>
        <w:numPr>
          <w:ilvl w:val="0"/>
          <w:numId w:val="9"/>
        </w:numPr>
        <w:tabs>
          <w:tab w:val="left" w:pos="0"/>
        </w:tabs>
        <w:ind w:left="142" w:hanging="142"/>
        <w:jc w:val="both"/>
        <w:rPr>
          <w:sz w:val="28"/>
          <w:szCs w:val="28"/>
        </w:rPr>
      </w:pPr>
      <w:r w:rsidRPr="00597FEE">
        <w:rPr>
          <w:sz w:val="28"/>
          <w:szCs w:val="28"/>
        </w:rPr>
        <w:t xml:space="preserve">принять участие в официальных спортивных соревнованиях, начиная </w:t>
      </w:r>
      <w:r w:rsidRPr="00597FEE">
        <w:rPr>
          <w:sz w:val="28"/>
          <w:szCs w:val="28"/>
        </w:rPr>
        <w:br/>
        <w:t>со второго года.</w:t>
      </w:r>
    </w:p>
    <w:p w14:paraId="4899934B" w14:textId="40BEE38C" w:rsidR="00597FEE" w:rsidRPr="00597FEE" w:rsidRDefault="00597FEE" w:rsidP="00597FEE">
      <w:pPr>
        <w:widowControl w:val="0"/>
        <w:tabs>
          <w:tab w:val="left" w:pos="0"/>
        </w:tabs>
        <w:autoSpaceDE w:val="0"/>
        <w:contextualSpacing/>
        <w:jc w:val="both"/>
        <w:rPr>
          <w:sz w:val="28"/>
          <w:szCs w:val="28"/>
          <w:u w:val="single"/>
        </w:rPr>
      </w:pPr>
      <w:r w:rsidRPr="00597FEE">
        <w:rPr>
          <w:sz w:val="28"/>
          <w:szCs w:val="28"/>
          <w:u w:val="single"/>
        </w:rPr>
        <w:t>На учебно-тренировочном этапе (этапе спортивной специализации):</w:t>
      </w:r>
    </w:p>
    <w:p w14:paraId="46B47E4F" w14:textId="77777777" w:rsidR="00597FEE" w:rsidRPr="00597FEE" w:rsidRDefault="00597FEE">
      <w:pPr>
        <w:pStyle w:val="a8"/>
        <w:numPr>
          <w:ilvl w:val="0"/>
          <w:numId w:val="10"/>
        </w:numPr>
        <w:tabs>
          <w:tab w:val="left" w:pos="0"/>
        </w:tabs>
        <w:ind w:left="142" w:hanging="142"/>
        <w:jc w:val="both"/>
        <w:rPr>
          <w:sz w:val="28"/>
          <w:szCs w:val="28"/>
        </w:rPr>
      </w:pPr>
      <w:r w:rsidRPr="00597FEE">
        <w:rPr>
          <w:sz w:val="28"/>
          <w:szCs w:val="28"/>
        </w:rPr>
        <w:t xml:space="preserve">повышать уровень физической, технической, тактической, теоретической </w:t>
      </w:r>
      <w:r w:rsidRPr="00597FEE">
        <w:rPr>
          <w:sz w:val="28"/>
          <w:szCs w:val="28"/>
        </w:rPr>
        <w:br/>
        <w:t>и психологической подготовленности;</w:t>
      </w:r>
    </w:p>
    <w:p w14:paraId="155E8347" w14:textId="77777777" w:rsidR="00597FEE" w:rsidRPr="00597FEE" w:rsidRDefault="00597FEE">
      <w:pPr>
        <w:pStyle w:val="a8"/>
        <w:numPr>
          <w:ilvl w:val="0"/>
          <w:numId w:val="10"/>
        </w:numPr>
        <w:tabs>
          <w:tab w:val="left" w:pos="0"/>
        </w:tabs>
        <w:ind w:left="142" w:hanging="142"/>
        <w:jc w:val="both"/>
        <w:rPr>
          <w:sz w:val="28"/>
          <w:szCs w:val="28"/>
        </w:rPr>
      </w:pPr>
      <w:r w:rsidRPr="00597FEE">
        <w:rPr>
          <w:sz w:val="28"/>
          <w:szCs w:val="28"/>
        </w:rPr>
        <w:t xml:space="preserve">изучить правила безопасности при занятиях видом спорта «плавание» </w:t>
      </w:r>
      <w:r w:rsidRPr="00597FEE">
        <w:rPr>
          <w:sz w:val="28"/>
          <w:szCs w:val="28"/>
        </w:rPr>
        <w:br/>
        <w:t xml:space="preserve">и успешно применять их в ходе проведения учебно-тренировочных занятий </w:t>
      </w:r>
      <w:r w:rsidRPr="00597FEE">
        <w:rPr>
          <w:sz w:val="28"/>
          <w:szCs w:val="28"/>
        </w:rPr>
        <w:br/>
        <w:t>и участия в спортивных соревнованиях;</w:t>
      </w:r>
    </w:p>
    <w:p w14:paraId="65DF07D1" w14:textId="77777777" w:rsidR="00597FEE" w:rsidRPr="00597FEE" w:rsidRDefault="00597FEE">
      <w:pPr>
        <w:pStyle w:val="a8"/>
        <w:numPr>
          <w:ilvl w:val="0"/>
          <w:numId w:val="10"/>
        </w:numPr>
        <w:tabs>
          <w:tab w:val="left" w:pos="0"/>
        </w:tabs>
        <w:ind w:left="142" w:hanging="142"/>
        <w:jc w:val="both"/>
        <w:rPr>
          <w:sz w:val="28"/>
          <w:szCs w:val="28"/>
        </w:rPr>
      </w:pPr>
      <w:r w:rsidRPr="00597FEE">
        <w:rPr>
          <w:sz w:val="28"/>
          <w:szCs w:val="28"/>
        </w:rPr>
        <w:t>соблюдать режим учебно-тренировочных занятий;</w:t>
      </w:r>
    </w:p>
    <w:p w14:paraId="383BD2A4" w14:textId="77777777" w:rsidR="00597FEE" w:rsidRPr="00597FEE" w:rsidRDefault="00597FEE">
      <w:pPr>
        <w:pStyle w:val="a8"/>
        <w:numPr>
          <w:ilvl w:val="0"/>
          <w:numId w:val="10"/>
        </w:numPr>
        <w:tabs>
          <w:tab w:val="left" w:pos="0"/>
        </w:tabs>
        <w:ind w:left="142" w:hanging="142"/>
        <w:jc w:val="both"/>
        <w:rPr>
          <w:sz w:val="28"/>
          <w:szCs w:val="28"/>
        </w:rPr>
      </w:pPr>
      <w:r w:rsidRPr="00597FEE">
        <w:rPr>
          <w:sz w:val="28"/>
          <w:szCs w:val="28"/>
        </w:rPr>
        <w:t>изучить основные методы саморегуляции и самоконтроля;</w:t>
      </w:r>
    </w:p>
    <w:p w14:paraId="6A0C9EC3" w14:textId="77777777" w:rsidR="00597FEE" w:rsidRPr="00597FEE" w:rsidRDefault="00597FEE">
      <w:pPr>
        <w:pStyle w:val="a8"/>
        <w:numPr>
          <w:ilvl w:val="0"/>
          <w:numId w:val="10"/>
        </w:numPr>
        <w:tabs>
          <w:tab w:val="left" w:pos="0"/>
        </w:tabs>
        <w:ind w:left="142" w:hanging="142"/>
        <w:jc w:val="both"/>
        <w:rPr>
          <w:sz w:val="28"/>
          <w:szCs w:val="28"/>
        </w:rPr>
      </w:pPr>
      <w:r w:rsidRPr="00597FEE">
        <w:rPr>
          <w:sz w:val="28"/>
          <w:szCs w:val="28"/>
        </w:rPr>
        <w:t>овладеть общими теоретическими</w:t>
      </w:r>
      <w:r w:rsidRPr="00346808">
        <w:rPr>
          <w:sz w:val="24"/>
          <w:szCs w:val="24"/>
        </w:rPr>
        <w:t xml:space="preserve"> </w:t>
      </w:r>
      <w:r w:rsidRPr="00597FEE">
        <w:rPr>
          <w:sz w:val="28"/>
          <w:szCs w:val="28"/>
        </w:rPr>
        <w:t>знаниями о правилах вида спорта «плавание»;</w:t>
      </w:r>
    </w:p>
    <w:p w14:paraId="0133A018" w14:textId="77777777" w:rsidR="00597FEE" w:rsidRPr="00597FEE" w:rsidRDefault="00597FEE">
      <w:pPr>
        <w:pStyle w:val="a8"/>
        <w:numPr>
          <w:ilvl w:val="0"/>
          <w:numId w:val="10"/>
        </w:numPr>
        <w:tabs>
          <w:tab w:val="left" w:pos="0"/>
        </w:tabs>
        <w:ind w:left="142" w:hanging="142"/>
        <w:jc w:val="both"/>
        <w:rPr>
          <w:sz w:val="28"/>
          <w:szCs w:val="28"/>
        </w:rPr>
      </w:pPr>
      <w:r w:rsidRPr="00597FEE">
        <w:rPr>
          <w:sz w:val="28"/>
          <w:szCs w:val="28"/>
        </w:rPr>
        <w:t>изучить антидопинговые правила;</w:t>
      </w:r>
    </w:p>
    <w:p w14:paraId="349178DC" w14:textId="77777777" w:rsidR="00597FEE" w:rsidRPr="00346808" w:rsidRDefault="00597FEE">
      <w:pPr>
        <w:pStyle w:val="ConsPlusNormal"/>
        <w:numPr>
          <w:ilvl w:val="0"/>
          <w:numId w:val="10"/>
        </w:numPr>
        <w:tabs>
          <w:tab w:val="left" w:pos="0"/>
        </w:tabs>
        <w:ind w:left="142" w:hanging="142"/>
        <w:contextualSpacing/>
        <w:jc w:val="both"/>
        <w:rPr>
          <w:rFonts w:ascii="Times New Roman" w:hAnsi="Times New Roman" w:cs="Times New Roman"/>
          <w:sz w:val="28"/>
          <w:szCs w:val="28"/>
        </w:rPr>
      </w:pPr>
      <w:r w:rsidRPr="00346808">
        <w:rPr>
          <w:rFonts w:ascii="Times New Roman" w:hAnsi="Times New Roman" w:cs="Times New Roman"/>
          <w:sz w:val="28"/>
          <w:szCs w:val="28"/>
        </w:rPr>
        <w:lastRenderedPageBreak/>
        <w:t>соблюдать антидопинговые правила и не иметь их нарушений;</w:t>
      </w:r>
    </w:p>
    <w:p w14:paraId="4BD655FB" w14:textId="77777777" w:rsidR="00597FEE" w:rsidRPr="00597FEE" w:rsidRDefault="00597FEE">
      <w:pPr>
        <w:pStyle w:val="a8"/>
        <w:numPr>
          <w:ilvl w:val="0"/>
          <w:numId w:val="10"/>
        </w:numPr>
        <w:tabs>
          <w:tab w:val="left" w:pos="0"/>
        </w:tabs>
        <w:ind w:left="142" w:hanging="142"/>
        <w:jc w:val="both"/>
        <w:rPr>
          <w:sz w:val="28"/>
          <w:szCs w:val="28"/>
        </w:rPr>
      </w:pPr>
      <w:r w:rsidRPr="00597FEE">
        <w:rPr>
          <w:sz w:val="28"/>
          <w:szCs w:val="28"/>
        </w:rPr>
        <w:t xml:space="preserve">ежегодно выполнять контрольно-переводные нормативы (испытания) </w:t>
      </w:r>
      <w:r w:rsidRPr="00597FEE">
        <w:rPr>
          <w:sz w:val="28"/>
          <w:szCs w:val="28"/>
        </w:rPr>
        <w:br/>
        <w:t>по видам спортивной подготовки;</w:t>
      </w:r>
    </w:p>
    <w:p w14:paraId="78AD5D27" w14:textId="77777777" w:rsidR="00597FEE" w:rsidRPr="00597FEE" w:rsidRDefault="00597FEE">
      <w:pPr>
        <w:pStyle w:val="a8"/>
        <w:numPr>
          <w:ilvl w:val="0"/>
          <w:numId w:val="10"/>
        </w:numPr>
        <w:tabs>
          <w:tab w:val="left" w:pos="0"/>
        </w:tabs>
        <w:ind w:left="142" w:hanging="142"/>
        <w:jc w:val="both"/>
        <w:rPr>
          <w:sz w:val="28"/>
          <w:szCs w:val="28"/>
        </w:rPr>
      </w:pPr>
      <w:r w:rsidRPr="00597FEE">
        <w:rPr>
          <w:sz w:val="28"/>
          <w:szCs w:val="28"/>
        </w:rPr>
        <w:t xml:space="preserve">принимать участие в официальных спортивных соревнованиях не ниже уровня спортивных соревнований муниципального образования на первом, втором </w:t>
      </w:r>
      <w:r w:rsidRPr="00597FEE">
        <w:rPr>
          <w:sz w:val="28"/>
          <w:szCs w:val="28"/>
        </w:rPr>
        <w:br/>
        <w:t>и третьем году;</w:t>
      </w:r>
    </w:p>
    <w:p w14:paraId="2DDB96F5" w14:textId="77777777" w:rsidR="00597FEE" w:rsidRPr="00597FEE" w:rsidRDefault="00597FEE">
      <w:pPr>
        <w:pStyle w:val="a8"/>
        <w:numPr>
          <w:ilvl w:val="0"/>
          <w:numId w:val="10"/>
        </w:numPr>
        <w:tabs>
          <w:tab w:val="left" w:pos="0"/>
        </w:tabs>
        <w:ind w:left="142" w:hanging="142"/>
        <w:jc w:val="both"/>
        <w:rPr>
          <w:sz w:val="28"/>
          <w:szCs w:val="28"/>
        </w:rPr>
      </w:pPr>
      <w:r w:rsidRPr="00597FEE">
        <w:rPr>
          <w:sz w:val="28"/>
          <w:szCs w:val="28"/>
        </w:rPr>
        <w:t>принимать участие в официальных спортивных соревнованиях не ниже уровня спортивных соревнований субъекта Российской Федерации, начиная с четвертого года;</w:t>
      </w:r>
    </w:p>
    <w:p w14:paraId="11A16221" w14:textId="77777777" w:rsidR="00597FEE" w:rsidRPr="00597FEE" w:rsidRDefault="00597FEE">
      <w:pPr>
        <w:pStyle w:val="a8"/>
        <w:numPr>
          <w:ilvl w:val="0"/>
          <w:numId w:val="10"/>
        </w:numPr>
        <w:tabs>
          <w:tab w:val="left" w:pos="0"/>
        </w:tabs>
        <w:ind w:left="142" w:hanging="142"/>
        <w:jc w:val="both"/>
        <w:rPr>
          <w:sz w:val="28"/>
          <w:szCs w:val="28"/>
        </w:rPr>
      </w:pPr>
      <w:r w:rsidRPr="00597FEE">
        <w:rPr>
          <w:sz w:val="28"/>
          <w:szCs w:val="28"/>
        </w:rPr>
        <w:t>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14:paraId="6C9BEA40" w14:textId="77777777" w:rsidR="00527232" w:rsidRPr="00597FEE" w:rsidRDefault="00527232" w:rsidP="0004050D">
      <w:pPr>
        <w:ind w:firstLine="709"/>
        <w:jc w:val="both"/>
        <w:rPr>
          <w:color w:val="000000" w:themeColor="text1"/>
          <w:sz w:val="28"/>
          <w:szCs w:val="28"/>
        </w:rPr>
      </w:pPr>
    </w:p>
    <w:p w14:paraId="369B94EB" w14:textId="1C69853F" w:rsidR="00527232" w:rsidRPr="00CE6083" w:rsidRDefault="00527232" w:rsidP="0004050D">
      <w:pPr>
        <w:ind w:firstLine="709"/>
        <w:jc w:val="center"/>
        <w:rPr>
          <w:rStyle w:val="12"/>
          <w:b/>
          <w:bCs/>
          <w:color w:val="000000" w:themeColor="text1"/>
          <w:sz w:val="28"/>
          <w:szCs w:val="28"/>
        </w:rPr>
      </w:pPr>
      <w:r w:rsidRPr="00CE6083">
        <w:rPr>
          <w:rStyle w:val="12"/>
          <w:b/>
          <w:bCs/>
          <w:color w:val="000000" w:themeColor="text1"/>
          <w:sz w:val="28"/>
          <w:szCs w:val="28"/>
        </w:rPr>
        <w:t>Общая физическая подготовка</w:t>
      </w:r>
    </w:p>
    <w:p w14:paraId="5292B491" w14:textId="77777777" w:rsidR="00527232" w:rsidRPr="00CE6083" w:rsidRDefault="00527232" w:rsidP="0004050D">
      <w:pPr>
        <w:pStyle w:val="a3"/>
        <w:ind w:firstLine="709"/>
        <w:jc w:val="both"/>
        <w:rPr>
          <w:color w:val="000000" w:themeColor="text1"/>
          <w:sz w:val="28"/>
          <w:szCs w:val="28"/>
        </w:rPr>
      </w:pPr>
      <w:r w:rsidRPr="00CE6083">
        <w:rPr>
          <w:bCs/>
          <w:color w:val="000000" w:themeColor="text1"/>
          <w:sz w:val="28"/>
          <w:szCs w:val="28"/>
        </w:rPr>
        <w:t>Общефизическая подготовка</w:t>
      </w:r>
      <w:r w:rsidRPr="00CE6083">
        <w:rPr>
          <w:color w:val="000000" w:themeColor="text1"/>
          <w:sz w:val="28"/>
          <w:szCs w:val="28"/>
        </w:rPr>
        <w:t xml:space="preserve"> – это процесс, направленный на укрепление здоровья, развитие двигательных качеств, повышение общей работоспособности организма. Для решения задач общефизической подготовки применяется широкий круг средств с учетом возраста. Подбор средств и объем физической подготовки для каждого занятия зависит от конкретных задач обучения на том или ином этапе, и от условий, в которых проводится тренировка. </w:t>
      </w:r>
    </w:p>
    <w:p w14:paraId="2D15A238" w14:textId="77777777" w:rsidR="00853DDF" w:rsidRPr="00CE6083" w:rsidRDefault="00853DDF" w:rsidP="00853DDF">
      <w:pPr>
        <w:ind w:firstLine="708"/>
        <w:jc w:val="both"/>
        <w:rPr>
          <w:color w:val="000000" w:themeColor="text1"/>
          <w:sz w:val="28"/>
          <w:szCs w:val="28"/>
        </w:rPr>
      </w:pPr>
      <w:r w:rsidRPr="00CE6083">
        <w:rPr>
          <w:color w:val="000000" w:themeColor="text1"/>
          <w:sz w:val="28"/>
          <w:szCs w:val="28"/>
        </w:rPr>
        <w:t>Общая физическая подготовка чрезвычайно важна для создания базовых условий успешной специализации.</w:t>
      </w:r>
    </w:p>
    <w:p w14:paraId="31FD1317" w14:textId="77777777" w:rsidR="00853DDF" w:rsidRPr="00CE6083" w:rsidRDefault="00853DDF" w:rsidP="00853DDF">
      <w:pPr>
        <w:widowControl w:val="0"/>
        <w:suppressAutoHyphens/>
        <w:jc w:val="both"/>
        <w:textAlignment w:val="baseline"/>
        <w:rPr>
          <w:color w:val="000000" w:themeColor="text1"/>
          <w:sz w:val="28"/>
          <w:szCs w:val="28"/>
        </w:rPr>
      </w:pPr>
      <w:r w:rsidRPr="00CE6083">
        <w:rPr>
          <w:color w:val="000000" w:themeColor="text1"/>
          <w:sz w:val="28"/>
          <w:szCs w:val="28"/>
        </w:rPr>
        <w:t>Основной задачей занятий по общей физической подготовке является:</w:t>
      </w:r>
    </w:p>
    <w:p w14:paraId="54D21D8A" w14:textId="77777777" w:rsidR="00853DDF" w:rsidRPr="00CE6083" w:rsidRDefault="00853DDF">
      <w:pPr>
        <w:pStyle w:val="a8"/>
        <w:numPr>
          <w:ilvl w:val="0"/>
          <w:numId w:val="8"/>
        </w:numPr>
        <w:tabs>
          <w:tab w:val="left" w:pos="142"/>
        </w:tabs>
        <w:suppressAutoHyphens/>
        <w:autoSpaceDE/>
        <w:autoSpaceDN/>
        <w:adjustRightInd/>
        <w:ind w:left="0" w:firstLine="0"/>
        <w:jc w:val="both"/>
        <w:textAlignment w:val="baseline"/>
        <w:rPr>
          <w:color w:val="000000" w:themeColor="text1"/>
          <w:sz w:val="28"/>
          <w:szCs w:val="28"/>
        </w:rPr>
      </w:pPr>
      <w:r w:rsidRPr="00CE6083">
        <w:rPr>
          <w:color w:val="000000" w:themeColor="text1"/>
          <w:sz w:val="28"/>
          <w:szCs w:val="28"/>
        </w:rPr>
        <w:t xml:space="preserve">укрепление здоровья, разностороннее физическое развитие, способствующее улучшению приспособленности организма к изменяющимся условиям внешней среды; </w:t>
      </w:r>
    </w:p>
    <w:p w14:paraId="1BC41C37" w14:textId="77777777" w:rsidR="00853DDF" w:rsidRPr="00FB09BB" w:rsidRDefault="00853DDF">
      <w:pPr>
        <w:pStyle w:val="a8"/>
        <w:numPr>
          <w:ilvl w:val="0"/>
          <w:numId w:val="8"/>
        </w:numPr>
        <w:tabs>
          <w:tab w:val="left" w:pos="142"/>
        </w:tabs>
        <w:suppressAutoHyphens/>
        <w:autoSpaceDE/>
        <w:autoSpaceDN/>
        <w:adjustRightInd/>
        <w:ind w:left="0" w:firstLine="0"/>
        <w:jc w:val="both"/>
        <w:textAlignment w:val="baseline"/>
        <w:rPr>
          <w:sz w:val="28"/>
          <w:szCs w:val="28"/>
        </w:rPr>
      </w:pPr>
      <w:r w:rsidRPr="00FB09BB">
        <w:rPr>
          <w:sz w:val="28"/>
          <w:szCs w:val="28"/>
        </w:rPr>
        <w:t>повышение уровня физической работоспособности и функциональных возможностей организма, содействие гармоничному физическому развитию как основы дальнейшей специальной физической подготовки;</w:t>
      </w:r>
    </w:p>
    <w:p w14:paraId="4D7B1EBB" w14:textId="2306AA55" w:rsidR="00853DDF" w:rsidRPr="00FB09BB" w:rsidRDefault="00CE6083" w:rsidP="00CE6083">
      <w:pPr>
        <w:pStyle w:val="a8"/>
        <w:tabs>
          <w:tab w:val="left" w:pos="142"/>
        </w:tabs>
        <w:suppressAutoHyphens/>
        <w:autoSpaceDE/>
        <w:autoSpaceDN/>
        <w:adjustRightInd/>
        <w:ind w:left="0"/>
        <w:jc w:val="both"/>
        <w:textAlignment w:val="baseline"/>
        <w:rPr>
          <w:sz w:val="28"/>
          <w:szCs w:val="28"/>
        </w:rPr>
      </w:pPr>
      <w:r>
        <w:rPr>
          <w:sz w:val="28"/>
          <w:szCs w:val="28"/>
        </w:rPr>
        <w:t>-</w:t>
      </w:r>
      <w:r w:rsidR="00853DDF" w:rsidRPr="00FB09BB">
        <w:rPr>
          <w:sz w:val="28"/>
          <w:szCs w:val="28"/>
        </w:rPr>
        <w:t xml:space="preserve">развитие физических способностей (силовых, скоростных, скоростно-силовых, координационных, выносливости, гибкости) и их гармоничное сочетание применительно к специфике занятий избранным видом спорта; </w:t>
      </w:r>
    </w:p>
    <w:p w14:paraId="0756C0FB" w14:textId="77777777" w:rsidR="00853DDF" w:rsidRPr="00FB09BB" w:rsidRDefault="00853DDF">
      <w:pPr>
        <w:pStyle w:val="a8"/>
        <w:numPr>
          <w:ilvl w:val="0"/>
          <w:numId w:val="8"/>
        </w:numPr>
        <w:tabs>
          <w:tab w:val="left" w:pos="142"/>
        </w:tabs>
        <w:suppressAutoHyphens/>
        <w:autoSpaceDE/>
        <w:autoSpaceDN/>
        <w:adjustRightInd/>
        <w:ind w:left="0" w:firstLine="0"/>
        <w:jc w:val="both"/>
        <w:textAlignment w:val="baseline"/>
        <w:rPr>
          <w:sz w:val="28"/>
          <w:szCs w:val="28"/>
        </w:rPr>
      </w:pPr>
      <w:r w:rsidRPr="00FB09BB">
        <w:rPr>
          <w:sz w:val="28"/>
          <w:szCs w:val="28"/>
        </w:rPr>
        <w:t xml:space="preserve">формирование двигательных умений и навыков; освоение комплексов </w:t>
      </w:r>
      <w:proofErr w:type="spellStart"/>
      <w:r w:rsidRPr="00FB09BB">
        <w:rPr>
          <w:sz w:val="28"/>
          <w:szCs w:val="28"/>
        </w:rPr>
        <w:t>общеподготовительных</w:t>
      </w:r>
      <w:proofErr w:type="spellEnd"/>
      <w:r w:rsidRPr="00FB09BB">
        <w:rPr>
          <w:sz w:val="28"/>
          <w:szCs w:val="28"/>
        </w:rPr>
        <w:t xml:space="preserve">, общеразвивающих физических упражнений; </w:t>
      </w:r>
    </w:p>
    <w:p w14:paraId="263616E1" w14:textId="77777777" w:rsidR="00853DDF" w:rsidRPr="00FB09BB" w:rsidRDefault="00853DDF">
      <w:pPr>
        <w:pStyle w:val="a8"/>
        <w:numPr>
          <w:ilvl w:val="0"/>
          <w:numId w:val="8"/>
        </w:numPr>
        <w:tabs>
          <w:tab w:val="left" w:pos="142"/>
        </w:tabs>
        <w:suppressAutoHyphens/>
        <w:autoSpaceDE/>
        <w:autoSpaceDN/>
        <w:adjustRightInd/>
        <w:ind w:left="0" w:firstLine="0"/>
        <w:jc w:val="both"/>
        <w:textAlignment w:val="baseline"/>
        <w:rPr>
          <w:sz w:val="28"/>
          <w:szCs w:val="28"/>
        </w:rPr>
      </w:pPr>
      <w:r w:rsidRPr="00FB09BB">
        <w:rPr>
          <w:sz w:val="28"/>
          <w:szCs w:val="28"/>
        </w:rPr>
        <w:t xml:space="preserve">формирование социально-значимых качеств личности; получение коммуникативных навыков, опыта работы в команде (группе); </w:t>
      </w:r>
    </w:p>
    <w:p w14:paraId="04188A56" w14:textId="77777777" w:rsidR="00853DDF" w:rsidRPr="00FB09BB" w:rsidRDefault="00853DDF">
      <w:pPr>
        <w:pStyle w:val="a8"/>
        <w:numPr>
          <w:ilvl w:val="0"/>
          <w:numId w:val="8"/>
        </w:numPr>
        <w:tabs>
          <w:tab w:val="left" w:pos="142"/>
        </w:tabs>
        <w:suppressAutoHyphens/>
        <w:autoSpaceDE/>
        <w:autoSpaceDN/>
        <w:adjustRightInd/>
        <w:ind w:left="0" w:firstLine="0"/>
        <w:jc w:val="both"/>
        <w:textAlignment w:val="baseline"/>
        <w:rPr>
          <w:b/>
          <w:sz w:val="28"/>
          <w:szCs w:val="28"/>
        </w:rPr>
      </w:pPr>
      <w:r w:rsidRPr="00FB09BB">
        <w:rPr>
          <w:sz w:val="28"/>
          <w:szCs w:val="28"/>
        </w:rPr>
        <w:t>приобретение навыков проектной и творческой деятельности</w:t>
      </w:r>
    </w:p>
    <w:p w14:paraId="3C7FBB7E" w14:textId="77777777" w:rsidR="00853DDF" w:rsidRPr="000C4CB3" w:rsidRDefault="00853DDF" w:rsidP="00853DDF">
      <w:pPr>
        <w:jc w:val="both"/>
        <w:rPr>
          <w:sz w:val="28"/>
          <w:szCs w:val="28"/>
        </w:rPr>
      </w:pPr>
      <w:r w:rsidRPr="00FB09BB">
        <w:rPr>
          <w:sz w:val="28"/>
          <w:szCs w:val="28"/>
        </w:rPr>
        <w:t>Особенно благоприятен</w:t>
      </w:r>
      <w:r w:rsidRPr="000C4CB3">
        <w:rPr>
          <w:sz w:val="28"/>
          <w:szCs w:val="28"/>
        </w:rPr>
        <w:t xml:space="preserve"> ранний возраст учащихся для развития качеств и способностей, не связанных с проявлением их абсолютных показателей.</w:t>
      </w:r>
    </w:p>
    <w:p w14:paraId="51C13DE5" w14:textId="77777777" w:rsidR="00CE6083" w:rsidRPr="007C3625" w:rsidRDefault="00CE6083" w:rsidP="00CE6083">
      <w:pPr>
        <w:jc w:val="both"/>
        <w:rPr>
          <w:sz w:val="28"/>
          <w:szCs w:val="28"/>
        </w:rPr>
      </w:pPr>
      <w:r w:rsidRPr="007C553B">
        <w:rPr>
          <w:sz w:val="28"/>
          <w:szCs w:val="28"/>
        </w:rPr>
        <w:t>Общая физическая подготовка пловца направлена на разностороннее комплексное воздействие на организм спортсмена с некоторым учетом специфики плавания</w:t>
      </w:r>
      <w:r w:rsidRPr="007C553B">
        <w:t xml:space="preserve"> </w:t>
      </w:r>
      <w:r>
        <w:t>.</w:t>
      </w:r>
      <w:r w:rsidRPr="007C553B">
        <w:rPr>
          <w:sz w:val="28"/>
          <w:szCs w:val="28"/>
        </w:rPr>
        <w:t>К основным средствам общей физической подготовки относятся:</w:t>
      </w:r>
    </w:p>
    <w:p w14:paraId="1FE9372A" w14:textId="3894B3E6" w:rsidR="00CE6083" w:rsidRDefault="00CE6083" w:rsidP="00CE6083">
      <w:pPr>
        <w:jc w:val="both"/>
        <w:rPr>
          <w:sz w:val="28"/>
          <w:szCs w:val="28"/>
        </w:rPr>
      </w:pPr>
      <w:r w:rsidRPr="00CE6083">
        <w:rPr>
          <w:b/>
          <w:bCs/>
          <w:iCs/>
          <w:sz w:val="28"/>
          <w:szCs w:val="28"/>
          <w:u w:val="single"/>
        </w:rPr>
        <w:t>Прикладные упражнения.</w:t>
      </w:r>
      <w:r w:rsidRPr="007C3625">
        <w:rPr>
          <w:sz w:val="28"/>
          <w:szCs w:val="28"/>
        </w:rPr>
        <w:t xml:space="preserve"> </w:t>
      </w:r>
    </w:p>
    <w:p w14:paraId="556981E5" w14:textId="77777777" w:rsidR="00D173CB" w:rsidRDefault="00D173CB" w:rsidP="00D173CB">
      <w:pPr>
        <w:jc w:val="both"/>
        <w:rPr>
          <w:sz w:val="28"/>
          <w:szCs w:val="28"/>
        </w:rPr>
      </w:pPr>
      <w:r w:rsidRPr="00D173CB">
        <w:rPr>
          <w:sz w:val="28"/>
          <w:szCs w:val="28"/>
        </w:rPr>
        <w:lastRenderedPageBreak/>
        <w:t xml:space="preserve">Общеразвивающие и специальные физические упражнения применяются в целях: </w:t>
      </w:r>
    </w:p>
    <w:p w14:paraId="2DF69478" w14:textId="77777777" w:rsidR="00D173CB" w:rsidRDefault="00D173CB" w:rsidP="00D173CB">
      <w:pPr>
        <w:jc w:val="both"/>
        <w:rPr>
          <w:sz w:val="28"/>
          <w:szCs w:val="28"/>
        </w:rPr>
      </w:pPr>
      <w:r w:rsidRPr="00D173CB">
        <w:rPr>
          <w:sz w:val="28"/>
          <w:szCs w:val="28"/>
        </w:rPr>
        <w:t>– повышения уровня общего физического развития занимающихся;</w:t>
      </w:r>
    </w:p>
    <w:p w14:paraId="14298764" w14:textId="77777777" w:rsidR="00D173CB" w:rsidRDefault="00D173CB" w:rsidP="00D173CB">
      <w:pPr>
        <w:jc w:val="both"/>
        <w:rPr>
          <w:sz w:val="28"/>
          <w:szCs w:val="28"/>
        </w:rPr>
      </w:pPr>
      <w:r w:rsidRPr="00D173CB">
        <w:rPr>
          <w:sz w:val="28"/>
          <w:szCs w:val="28"/>
        </w:rPr>
        <w:t xml:space="preserve"> – совершенствования основных физических качеств, определяющих успешность обучения и тренировки в плавании (координация движений, сила, быстрота, выносливость, подвижность в суставах); </w:t>
      </w:r>
    </w:p>
    <w:p w14:paraId="47D0531E" w14:textId="77777777" w:rsidR="00D173CB" w:rsidRDefault="00D173CB" w:rsidP="00D173CB">
      <w:pPr>
        <w:jc w:val="both"/>
        <w:rPr>
          <w:sz w:val="28"/>
          <w:szCs w:val="28"/>
        </w:rPr>
      </w:pPr>
      <w:r w:rsidRPr="00D173CB">
        <w:rPr>
          <w:sz w:val="28"/>
          <w:szCs w:val="28"/>
        </w:rPr>
        <w:t xml:space="preserve">– организации внимания занимающихся и предварительной подготовки к изучению основного учебного материала в воде. </w:t>
      </w:r>
    </w:p>
    <w:p w14:paraId="7D704AD0" w14:textId="218C19C1" w:rsidR="00CE6083" w:rsidRPr="007C3625" w:rsidRDefault="00D173CB" w:rsidP="00D173CB">
      <w:pPr>
        <w:ind w:firstLine="708"/>
        <w:jc w:val="both"/>
        <w:rPr>
          <w:sz w:val="28"/>
          <w:szCs w:val="28"/>
        </w:rPr>
      </w:pPr>
      <w:r w:rsidRPr="00D173CB">
        <w:rPr>
          <w:sz w:val="28"/>
          <w:szCs w:val="28"/>
        </w:rPr>
        <w:t>Выполнение общеразвивающих упражнений на уроках плавания направлено главным образом на укрепление опорно-двигательного аппарата, формирование мышечного корсета и воспитание правильной осанки, особенно у детей и подростков. Имитация на суше движений, сходных по форме и характеру с движениями, выполняемыми в воде, способствует более быстрому и качественному освоению техники плавания</w:t>
      </w:r>
      <w:r>
        <w:rPr>
          <w:sz w:val="28"/>
          <w:szCs w:val="28"/>
        </w:rPr>
        <w:t xml:space="preserve"> </w:t>
      </w:r>
      <w:r w:rsidR="00CE6083" w:rsidRPr="007C3625">
        <w:rPr>
          <w:sz w:val="28"/>
          <w:szCs w:val="28"/>
        </w:rPr>
        <w:t xml:space="preserve"> упражнения на месте и в движении, применяемые для организации детей. Воспитание чувства, темпа, ритма, формирования правильной осанки. Ходьба обычным шагом, с высоким подниманием колен, на носках пятках. Ходьба в приседе и полуприседе. Сочетание ходьбы с различными движениями рук. </w:t>
      </w:r>
    </w:p>
    <w:p w14:paraId="2D448450" w14:textId="48428361" w:rsidR="00D173CB" w:rsidRPr="000A6775" w:rsidRDefault="00D173CB" w:rsidP="00CE6083">
      <w:pPr>
        <w:jc w:val="both"/>
        <w:rPr>
          <w:color w:val="FF0000"/>
          <w:sz w:val="28"/>
          <w:szCs w:val="28"/>
        </w:rPr>
      </w:pPr>
      <w:r w:rsidRPr="000A6775">
        <w:rPr>
          <w:b/>
          <w:bCs/>
          <w:iCs/>
          <w:color w:val="000000" w:themeColor="text1"/>
          <w:sz w:val="28"/>
          <w:szCs w:val="28"/>
          <w:u w:val="single"/>
        </w:rPr>
        <w:t xml:space="preserve">Развитие </w:t>
      </w:r>
      <w:r w:rsidR="00CE6083" w:rsidRPr="000A6775">
        <w:rPr>
          <w:b/>
          <w:bCs/>
          <w:iCs/>
          <w:color w:val="000000" w:themeColor="text1"/>
          <w:sz w:val="28"/>
          <w:szCs w:val="28"/>
          <w:u w:val="single"/>
        </w:rPr>
        <w:t xml:space="preserve"> общей выносливости</w:t>
      </w:r>
      <w:r w:rsidR="00CE6083" w:rsidRPr="000A6775">
        <w:rPr>
          <w:color w:val="FF0000"/>
          <w:sz w:val="28"/>
          <w:szCs w:val="28"/>
        </w:rPr>
        <w:t>.</w:t>
      </w:r>
    </w:p>
    <w:p w14:paraId="4FD4FE84" w14:textId="554A0F12" w:rsidR="000A6775" w:rsidRPr="000A6775" w:rsidRDefault="000A6775" w:rsidP="000A6775">
      <w:pPr>
        <w:pStyle w:val="c2"/>
        <w:shd w:val="clear" w:color="auto" w:fill="FFFFFF"/>
        <w:spacing w:before="0" w:beforeAutospacing="0" w:after="0" w:afterAutospacing="0"/>
        <w:ind w:firstLine="568"/>
        <w:jc w:val="both"/>
        <w:rPr>
          <w:color w:val="000000"/>
          <w:sz w:val="28"/>
          <w:szCs w:val="28"/>
        </w:rPr>
      </w:pPr>
      <w:r w:rsidRPr="000A6775">
        <w:rPr>
          <w:rStyle w:val="c1"/>
          <w:color w:val="000000"/>
          <w:sz w:val="28"/>
          <w:szCs w:val="28"/>
        </w:rPr>
        <w:t>Выносливостью называют способность организма работать, отдаляя момент наступления утомления и преодолевая утомление. Выносливость зависит от функциональных возможностей многих систем нашего организма, экономичности и надежности техники плавания, воли пловца, закаленности его психики и других факторов.</w:t>
      </w:r>
    </w:p>
    <w:p w14:paraId="3934F2F5" w14:textId="7E4CB901" w:rsidR="000A6775" w:rsidRPr="000A6775" w:rsidRDefault="000A6775" w:rsidP="000A6775">
      <w:pPr>
        <w:pStyle w:val="c2"/>
        <w:shd w:val="clear" w:color="auto" w:fill="FFFFFF"/>
        <w:spacing w:before="0" w:beforeAutospacing="0" w:after="0" w:afterAutospacing="0"/>
        <w:ind w:firstLine="568"/>
        <w:jc w:val="both"/>
        <w:rPr>
          <w:color w:val="000000"/>
          <w:sz w:val="28"/>
          <w:szCs w:val="28"/>
        </w:rPr>
      </w:pPr>
      <w:r w:rsidRPr="000A6775">
        <w:rPr>
          <w:rStyle w:val="c1"/>
          <w:color w:val="000000"/>
          <w:sz w:val="28"/>
          <w:szCs w:val="28"/>
        </w:rPr>
        <w:t>Выносливость, проявляемая па дистанциях, более протяженных, но проплываемых менее интенсивно, чем основная соревновательная дистанция, называется </w:t>
      </w:r>
      <w:r w:rsidRPr="000A6775">
        <w:rPr>
          <w:rStyle w:val="c7"/>
          <w:b/>
          <w:bCs/>
          <w:color w:val="000000"/>
          <w:sz w:val="28"/>
          <w:szCs w:val="28"/>
        </w:rPr>
        <w:t>общей</w:t>
      </w:r>
      <w:r w:rsidRPr="000A6775">
        <w:rPr>
          <w:rStyle w:val="c1"/>
          <w:color w:val="000000"/>
          <w:sz w:val="28"/>
          <w:szCs w:val="28"/>
        </w:rPr>
        <w:t xml:space="preserve">. </w:t>
      </w:r>
    </w:p>
    <w:p w14:paraId="3F597526" w14:textId="77777777" w:rsidR="000A6775" w:rsidRPr="000A6775" w:rsidRDefault="000A6775" w:rsidP="000A6775">
      <w:pPr>
        <w:pStyle w:val="c2"/>
        <w:shd w:val="clear" w:color="auto" w:fill="FFFFFF"/>
        <w:spacing w:before="0" w:beforeAutospacing="0" w:after="0" w:afterAutospacing="0"/>
        <w:ind w:firstLine="568"/>
        <w:jc w:val="both"/>
        <w:rPr>
          <w:color w:val="000000"/>
          <w:sz w:val="28"/>
          <w:szCs w:val="28"/>
        </w:rPr>
      </w:pPr>
      <w:r w:rsidRPr="000A6775">
        <w:rPr>
          <w:rStyle w:val="c1"/>
          <w:color w:val="000000"/>
          <w:sz w:val="28"/>
          <w:szCs w:val="28"/>
        </w:rPr>
        <w:t>Упражнения из других видов спорта, которые по продолжительности, интенсивности, количеству вовлеченных в работу мышечных групп и по характеру наступающего утомления сходны с упражнениями общей плавательной подготовки, помогают развивать первый вид выносливости.</w:t>
      </w:r>
    </w:p>
    <w:p w14:paraId="3AB6F309" w14:textId="606252DF" w:rsidR="000A6775" w:rsidRPr="00D173CB" w:rsidRDefault="000A6775" w:rsidP="000A6775">
      <w:pPr>
        <w:pStyle w:val="c2"/>
        <w:shd w:val="clear" w:color="auto" w:fill="FFFFFF"/>
        <w:spacing w:before="0" w:beforeAutospacing="0" w:after="0" w:afterAutospacing="0"/>
        <w:ind w:firstLine="568"/>
        <w:jc w:val="both"/>
        <w:rPr>
          <w:color w:val="FF0000"/>
          <w:sz w:val="28"/>
          <w:szCs w:val="28"/>
        </w:rPr>
      </w:pPr>
      <w:r w:rsidRPr="000A6775">
        <w:rPr>
          <w:rStyle w:val="c11"/>
          <w:i/>
          <w:iCs/>
          <w:color w:val="000000"/>
          <w:sz w:val="28"/>
          <w:szCs w:val="28"/>
        </w:rPr>
        <w:t>Общая выносливость</w:t>
      </w:r>
      <w:r w:rsidRPr="000A6775">
        <w:rPr>
          <w:rStyle w:val="c1"/>
          <w:color w:val="000000"/>
          <w:sz w:val="28"/>
          <w:szCs w:val="28"/>
        </w:rPr>
        <w:t> — основа для развития </w:t>
      </w:r>
      <w:r w:rsidRPr="000A6775">
        <w:rPr>
          <w:rStyle w:val="c11"/>
          <w:i/>
          <w:iCs/>
          <w:color w:val="000000"/>
          <w:sz w:val="28"/>
          <w:szCs w:val="28"/>
        </w:rPr>
        <w:t>специальной выносливости</w:t>
      </w:r>
      <w:r w:rsidRPr="000A6775">
        <w:rPr>
          <w:rStyle w:val="c1"/>
          <w:color w:val="000000"/>
          <w:sz w:val="28"/>
          <w:szCs w:val="28"/>
        </w:rPr>
        <w:t> пловца. Важнейшим компонентом общей выносливости являются «дыхательные» (аэробные) возможности — производительность и эффективность сердечно-сосудистой и дыхательной систем организма и его энергетический потенциал.</w:t>
      </w:r>
    </w:p>
    <w:p w14:paraId="307C4B84" w14:textId="424B35BC" w:rsidR="00D173CB" w:rsidRPr="000A6775" w:rsidRDefault="00D173CB" w:rsidP="00CE6083">
      <w:pPr>
        <w:jc w:val="both"/>
        <w:rPr>
          <w:i/>
          <w:iCs/>
          <w:color w:val="000000" w:themeColor="text1"/>
          <w:sz w:val="28"/>
          <w:szCs w:val="28"/>
        </w:rPr>
      </w:pPr>
      <w:r w:rsidRPr="000A6775">
        <w:rPr>
          <w:i/>
          <w:iCs/>
          <w:color w:val="000000" w:themeColor="text1"/>
          <w:sz w:val="28"/>
          <w:szCs w:val="28"/>
        </w:rPr>
        <w:t>Упражнения для развития общей выносливости</w:t>
      </w:r>
      <w:r w:rsidR="00CE6083" w:rsidRPr="000A6775">
        <w:rPr>
          <w:i/>
          <w:iCs/>
          <w:color w:val="000000" w:themeColor="text1"/>
          <w:sz w:val="28"/>
          <w:szCs w:val="28"/>
        </w:rPr>
        <w:t xml:space="preserve"> </w:t>
      </w:r>
    </w:p>
    <w:p w14:paraId="57F2F87C" w14:textId="15C48DB0" w:rsidR="00CE6083" w:rsidRPr="000A6775" w:rsidRDefault="00CE6083" w:rsidP="00CE6083">
      <w:pPr>
        <w:jc w:val="both"/>
        <w:rPr>
          <w:color w:val="000000" w:themeColor="text1"/>
          <w:sz w:val="28"/>
          <w:szCs w:val="28"/>
        </w:rPr>
      </w:pPr>
      <w:r w:rsidRPr="000A6775">
        <w:rPr>
          <w:color w:val="000000" w:themeColor="text1"/>
          <w:sz w:val="28"/>
          <w:szCs w:val="28"/>
        </w:rPr>
        <w:t xml:space="preserve">Элементы спортивной ходьбы: ходьба выпадами, ходьба и бег </w:t>
      </w:r>
      <w:proofErr w:type="spellStart"/>
      <w:r w:rsidRPr="000A6775">
        <w:rPr>
          <w:color w:val="000000" w:themeColor="text1"/>
          <w:sz w:val="28"/>
          <w:szCs w:val="28"/>
        </w:rPr>
        <w:t>скрестным</w:t>
      </w:r>
      <w:proofErr w:type="spellEnd"/>
      <w:r w:rsidRPr="000A6775">
        <w:rPr>
          <w:color w:val="000000" w:themeColor="text1"/>
          <w:sz w:val="28"/>
          <w:szCs w:val="28"/>
        </w:rPr>
        <w:t xml:space="preserve"> и приставным шагом, с изменением направления, темпа и ритма, соотношения шагов и дыхания. Бег на местности в чередовании с ходьбой до 30 мин., езда на велосипеде, катание на лыжах.</w:t>
      </w:r>
    </w:p>
    <w:p w14:paraId="1F338EAE" w14:textId="77777777" w:rsidR="00CE6083" w:rsidRPr="000A6775" w:rsidRDefault="00CE6083" w:rsidP="00CE6083">
      <w:pPr>
        <w:ind w:firstLine="709"/>
        <w:jc w:val="both"/>
        <w:rPr>
          <w:color w:val="000000" w:themeColor="text1"/>
          <w:sz w:val="28"/>
          <w:szCs w:val="28"/>
        </w:rPr>
      </w:pPr>
      <w:r w:rsidRPr="000A6775">
        <w:rPr>
          <w:color w:val="000000" w:themeColor="text1"/>
          <w:sz w:val="28"/>
          <w:szCs w:val="28"/>
        </w:rPr>
        <w:t xml:space="preserve">Для учебно-тренировочной группы 3-4-го года обучения; бег в умеренном темпе по слабопересеченной местности до 2-х км для девочек и 3-х км. для мальчиков; повторное </w:t>
      </w:r>
      <w:proofErr w:type="spellStart"/>
      <w:r w:rsidRPr="000A6775">
        <w:rPr>
          <w:color w:val="000000" w:themeColor="text1"/>
          <w:sz w:val="28"/>
          <w:szCs w:val="28"/>
        </w:rPr>
        <w:t>пробегание</w:t>
      </w:r>
      <w:proofErr w:type="spellEnd"/>
      <w:r w:rsidRPr="000A6775">
        <w:rPr>
          <w:color w:val="000000" w:themeColor="text1"/>
          <w:sz w:val="28"/>
          <w:szCs w:val="28"/>
        </w:rPr>
        <w:t xml:space="preserve"> отрезков 30-60м., бег на местности в умеренном темпе в чередовании с ходьбой продолжительностью до 1 часа.  </w:t>
      </w:r>
      <w:r w:rsidRPr="000A6775">
        <w:rPr>
          <w:color w:val="000000" w:themeColor="text1"/>
          <w:sz w:val="28"/>
          <w:szCs w:val="28"/>
        </w:rPr>
        <w:lastRenderedPageBreak/>
        <w:t xml:space="preserve">Подвижные и спортивные игры: игры и эстафеты с элементами общеразвивающих упражнений, различными видами бега, прыжков и метаний; игры типа: «Чехарда», «Тяни в круг», «Эстафета со скакалками», «Эстафета с мячом»; игра в мини-баскетбол, в мини-футбол, ручной мяч и др. </w:t>
      </w:r>
    </w:p>
    <w:p w14:paraId="17F576B1" w14:textId="1971D8E2" w:rsidR="00CE6083" w:rsidRDefault="00CE6083" w:rsidP="00CE6083">
      <w:pPr>
        <w:ind w:firstLine="709"/>
        <w:jc w:val="both"/>
        <w:rPr>
          <w:color w:val="000000" w:themeColor="text1"/>
        </w:rPr>
      </w:pPr>
      <w:r w:rsidRPr="000A6775">
        <w:rPr>
          <w:color w:val="000000" w:themeColor="text1"/>
          <w:sz w:val="28"/>
          <w:szCs w:val="28"/>
        </w:rPr>
        <w:t xml:space="preserve">Начальная лыжная подготовка Основы техники передвижения: попеременным двушажным, одновременным </w:t>
      </w:r>
      <w:proofErr w:type="spellStart"/>
      <w:r w:rsidRPr="000A6775">
        <w:rPr>
          <w:color w:val="000000" w:themeColor="text1"/>
          <w:sz w:val="28"/>
          <w:szCs w:val="28"/>
        </w:rPr>
        <w:t>бесшажным</w:t>
      </w:r>
      <w:proofErr w:type="spellEnd"/>
      <w:r w:rsidRPr="000A6775">
        <w:rPr>
          <w:color w:val="000000" w:themeColor="text1"/>
          <w:sz w:val="28"/>
          <w:szCs w:val="28"/>
        </w:rPr>
        <w:t xml:space="preserve">, одношажным и двушажными ходами. Подъем ступающим шагом, «лесенкой», «елочкой». Спуск в основной стойке. Торможение «плугом». Лыжные прогулки продолжительностью 1,5-2 часа. Передвижение в умеренном темпе на расстояние, постепенно увеличивающееся от 1 до 3 км (для девочек) и до 5 км (для мальчиков). Бег на лыжах для пловцов 10-12 лет – 1 км, 12-13 лет – 2 км. </w:t>
      </w:r>
      <w:r w:rsidRPr="000A6775">
        <w:rPr>
          <w:color w:val="000000" w:themeColor="text1"/>
        </w:rPr>
        <w:t xml:space="preserve"> </w:t>
      </w:r>
    </w:p>
    <w:p w14:paraId="3F9A28AC" w14:textId="2646ED09" w:rsidR="00CF0648" w:rsidRPr="00CF0648" w:rsidRDefault="00CF0648" w:rsidP="00CF0648">
      <w:pPr>
        <w:jc w:val="both"/>
        <w:rPr>
          <w:b/>
          <w:bCs/>
          <w:color w:val="000000" w:themeColor="text1"/>
          <w:sz w:val="28"/>
          <w:szCs w:val="28"/>
          <w:u w:val="single"/>
        </w:rPr>
      </w:pPr>
      <w:r w:rsidRPr="00CF0648">
        <w:rPr>
          <w:b/>
          <w:bCs/>
          <w:color w:val="000000" w:themeColor="text1"/>
          <w:sz w:val="28"/>
          <w:szCs w:val="28"/>
          <w:u w:val="single"/>
        </w:rPr>
        <w:t>Развитие координационных способностей</w:t>
      </w:r>
    </w:p>
    <w:p w14:paraId="5BA9CB1F" w14:textId="67A891BB" w:rsidR="00CE6083" w:rsidRDefault="00CE6083" w:rsidP="000A6775">
      <w:pPr>
        <w:ind w:firstLine="709"/>
        <w:jc w:val="both"/>
        <w:rPr>
          <w:b/>
          <w:bCs/>
          <w:iCs/>
          <w:color w:val="000000" w:themeColor="text1"/>
          <w:sz w:val="28"/>
          <w:szCs w:val="28"/>
          <w:u w:val="single"/>
        </w:rPr>
      </w:pPr>
      <w:r w:rsidRPr="000A6775">
        <w:rPr>
          <w:color w:val="000000" w:themeColor="text1"/>
          <w:sz w:val="28"/>
          <w:szCs w:val="28"/>
        </w:rPr>
        <w:t xml:space="preserve">Под </w:t>
      </w:r>
      <w:r w:rsidRPr="000A6775">
        <w:rPr>
          <w:i/>
          <w:color w:val="000000" w:themeColor="text1"/>
          <w:sz w:val="28"/>
          <w:szCs w:val="28"/>
        </w:rPr>
        <w:t>координационными</w:t>
      </w:r>
      <w:r w:rsidRPr="000A6775">
        <w:rPr>
          <w:color w:val="000000" w:themeColor="text1"/>
          <w:sz w:val="28"/>
          <w:szCs w:val="28"/>
        </w:rPr>
        <w:t xml:space="preserve"> способностями (ловкостью) следует понимать способность человека точно, целесообразно и экономно решать двигательные задачи и быстро овладевать новыми движениями. Плавание предъявляет специфические требования к координационным способностям. Способность к оценке и регуляции динамических и пространственно-временных параметров отражает совершенство специализированных восприятий: чувство развиваемых усилий, времени, темпа, ритма, воды. Крайне важна способность к произвольному расслаблению мышц. Большой объем двигательных навыков позволяет быстро и эффективно решать задачи, в тренировочной и соревновательной деятельности, обеспечивая при этом необходимую вариативность движений. Относительно ограниченный и стабильный состав двигательных действий, характерных для плавания, создает трудности для полноценного развития ловкости. Поэтому в подготовке пловцов используют сложные в координационном отношении подвижные и спортивные игры (водное поло, баскетбол, футбол, гандбол), упражнения из других видов спорта, гимнастические упражнения и элементы акробатики. Однако эти упражнения не специфичны для плавания и создают лишь общую базу для проявления координационных способностей. Для развития специализированных восприятий основным методическим приемом является обеспечение все возрастающей трудности выполнения основных упражнений пловцов за счет необычных исходных положений, вариативности динамических и пространственно-временных характеристик (в частности, </w:t>
      </w:r>
      <w:proofErr w:type="spellStart"/>
      <w:r w:rsidRPr="000A6775">
        <w:rPr>
          <w:color w:val="000000" w:themeColor="text1"/>
          <w:sz w:val="28"/>
          <w:szCs w:val="28"/>
        </w:rPr>
        <w:t>проплывание</w:t>
      </w:r>
      <w:proofErr w:type="spellEnd"/>
      <w:r w:rsidRPr="000A6775">
        <w:rPr>
          <w:color w:val="000000" w:themeColor="text1"/>
          <w:sz w:val="28"/>
          <w:szCs w:val="28"/>
        </w:rPr>
        <w:t xml:space="preserve"> отрезков с заданным и произвольным изменением темпа и скорости), новых сочетаний элементов техники, использования гребковых движений из синхронного плавания и т.д.</w:t>
      </w:r>
      <w:r w:rsidRPr="000A6775">
        <w:rPr>
          <w:i/>
          <w:color w:val="000000" w:themeColor="text1"/>
          <w:sz w:val="28"/>
          <w:szCs w:val="28"/>
        </w:rPr>
        <w:t xml:space="preserve"> </w:t>
      </w:r>
    </w:p>
    <w:p w14:paraId="170279FE" w14:textId="5A16DC3F" w:rsidR="000A6775" w:rsidRPr="000A6775" w:rsidRDefault="000A6775" w:rsidP="000A6775">
      <w:pPr>
        <w:ind w:firstLine="709"/>
        <w:jc w:val="both"/>
        <w:rPr>
          <w:b/>
          <w:bCs/>
          <w:iCs/>
          <w:color w:val="000000" w:themeColor="text1"/>
          <w:sz w:val="28"/>
          <w:szCs w:val="28"/>
          <w:u w:val="single"/>
        </w:rPr>
      </w:pPr>
      <w:r w:rsidRPr="00CF0648">
        <w:rPr>
          <w:sz w:val="28"/>
          <w:szCs w:val="28"/>
        </w:rPr>
        <w:t xml:space="preserve">Основным направлением развития координации является максимально разнообразная техническая подготовка занимающихся, основанная на использовании широкого </w:t>
      </w:r>
      <w:r w:rsidRPr="000A6775">
        <w:rPr>
          <w:sz w:val="28"/>
          <w:szCs w:val="28"/>
        </w:rPr>
        <w:t xml:space="preserve">круга упражнений. Принципиальной особенностью упражнений для развития координационных способностей является их разнообразие, сложность, нетрадиционность, новизна, возможность многообразных и неожиданных решений двигательных задач, что предполагает развитие обширной мышечной памяти, способности запоминать и воспроизводить мышечные усилия для выполнения двигательных действий на подсознательном уровне. При совершенствовании координационных </w:t>
      </w:r>
      <w:r w:rsidRPr="000A6775">
        <w:rPr>
          <w:sz w:val="28"/>
          <w:szCs w:val="28"/>
        </w:rPr>
        <w:lastRenderedPageBreak/>
        <w:t>возможностей надо учитывать разные компоненты нагрузки: сложность заданий, интенсивность и продолжительность выполнения отдельных упражнений, длительность пауз между ними. При совершенствовании координационных возможностей планируются задания разной сложности: от простых к более сложным. Работа в указанном диапазоне сложности и интенсивности предъявляет к организму, с одной стороны, достаточно высокие требования, стимулирующие реакции адаптации, лежащие в основе прироста координационных способностей, а с другой – не приводит к быстрому утомлению анализаторов и снижению 10 способности к эффективной работе, обеспечивая выполнение большого суммарного объема. Все это обуславливает необходимость применения при развитии координационных способностей большого количества разнообразных упражнений и приемов. Упражнения для повышения координационных способностей</w:t>
      </w:r>
      <w:r>
        <w:rPr>
          <w:sz w:val="28"/>
          <w:szCs w:val="28"/>
        </w:rPr>
        <w:t>.</w:t>
      </w:r>
    </w:p>
    <w:p w14:paraId="51F3B76D" w14:textId="3A0C3D3F" w:rsidR="00CE6083" w:rsidRPr="000A6775" w:rsidRDefault="00CE6083" w:rsidP="00CE6083">
      <w:pPr>
        <w:jc w:val="both"/>
        <w:rPr>
          <w:i/>
          <w:color w:val="000000" w:themeColor="text1"/>
          <w:sz w:val="28"/>
          <w:szCs w:val="28"/>
        </w:rPr>
      </w:pPr>
      <w:r w:rsidRPr="000A6775">
        <w:rPr>
          <w:i/>
          <w:color w:val="000000" w:themeColor="text1"/>
          <w:sz w:val="28"/>
          <w:szCs w:val="28"/>
        </w:rPr>
        <w:t xml:space="preserve">Упражнения для развития координации:          </w:t>
      </w:r>
    </w:p>
    <w:p w14:paraId="0DD0B47B" w14:textId="77777777" w:rsidR="00CE6083" w:rsidRDefault="00CE6083">
      <w:pPr>
        <w:numPr>
          <w:ilvl w:val="0"/>
          <w:numId w:val="12"/>
        </w:numPr>
        <w:tabs>
          <w:tab w:val="left" w:pos="1134"/>
        </w:tabs>
        <w:ind w:left="0" w:firstLine="709"/>
        <w:jc w:val="both"/>
        <w:rPr>
          <w:sz w:val="28"/>
          <w:szCs w:val="28"/>
        </w:rPr>
      </w:pPr>
      <w:r>
        <w:rPr>
          <w:sz w:val="28"/>
          <w:szCs w:val="28"/>
        </w:rPr>
        <w:t>Стоя вращения руками в разноименные стороны.</w:t>
      </w:r>
    </w:p>
    <w:p w14:paraId="1AA88B08" w14:textId="77777777" w:rsidR="00CE6083" w:rsidRPr="007C3625" w:rsidRDefault="00CE6083">
      <w:pPr>
        <w:numPr>
          <w:ilvl w:val="0"/>
          <w:numId w:val="12"/>
        </w:numPr>
        <w:tabs>
          <w:tab w:val="left" w:pos="1134"/>
        </w:tabs>
        <w:ind w:left="0" w:firstLine="709"/>
        <w:jc w:val="both"/>
        <w:rPr>
          <w:sz w:val="28"/>
          <w:szCs w:val="28"/>
        </w:rPr>
      </w:pPr>
      <w:r w:rsidRPr="007C3625">
        <w:rPr>
          <w:sz w:val="28"/>
          <w:szCs w:val="28"/>
        </w:rPr>
        <w:t xml:space="preserve">Лежа на груди, руки вытянуты вперед: прогибаясь, поднять </w:t>
      </w:r>
      <w:r>
        <w:rPr>
          <w:sz w:val="28"/>
          <w:szCs w:val="28"/>
        </w:rPr>
        <w:t>одновременно правую руку</w:t>
      </w:r>
      <w:r w:rsidRPr="007C3625">
        <w:rPr>
          <w:sz w:val="28"/>
          <w:szCs w:val="28"/>
        </w:rPr>
        <w:t xml:space="preserve"> и </w:t>
      </w:r>
      <w:r>
        <w:rPr>
          <w:sz w:val="28"/>
          <w:szCs w:val="28"/>
        </w:rPr>
        <w:t>левую ногу, и наоборот.</w:t>
      </w:r>
    </w:p>
    <w:p w14:paraId="4EEA7C29" w14:textId="77777777" w:rsidR="00CE6083" w:rsidRPr="007C3625" w:rsidRDefault="00CE6083">
      <w:pPr>
        <w:numPr>
          <w:ilvl w:val="0"/>
          <w:numId w:val="12"/>
        </w:numPr>
        <w:tabs>
          <w:tab w:val="left" w:pos="1134"/>
        </w:tabs>
        <w:ind w:left="0" w:firstLine="709"/>
        <w:jc w:val="both"/>
        <w:rPr>
          <w:sz w:val="28"/>
          <w:szCs w:val="28"/>
        </w:rPr>
      </w:pPr>
      <w:r w:rsidRPr="007C3625">
        <w:rPr>
          <w:sz w:val="28"/>
          <w:szCs w:val="28"/>
        </w:rPr>
        <w:t>Лежа на груди, ладони согнутых рук опереться о пол: выпрямляя руки, прогнуться до отказа, не отрывая бедер от пола.</w:t>
      </w:r>
    </w:p>
    <w:p w14:paraId="14AA0AF6" w14:textId="77777777" w:rsidR="00CE6083" w:rsidRPr="007C3625" w:rsidRDefault="00CE6083">
      <w:pPr>
        <w:numPr>
          <w:ilvl w:val="0"/>
          <w:numId w:val="12"/>
        </w:numPr>
        <w:tabs>
          <w:tab w:val="left" w:pos="1134"/>
        </w:tabs>
        <w:ind w:left="0" w:firstLine="709"/>
        <w:jc w:val="both"/>
        <w:rPr>
          <w:sz w:val="28"/>
          <w:szCs w:val="28"/>
        </w:rPr>
      </w:pPr>
      <w:r w:rsidRPr="007C3625">
        <w:rPr>
          <w:sz w:val="28"/>
          <w:szCs w:val="28"/>
        </w:rPr>
        <w:t xml:space="preserve">Лежа на груди, ноги врозь, руки вытянуты вперед в стороны: прогнуться, выполнить быстрые </w:t>
      </w:r>
      <w:proofErr w:type="spellStart"/>
      <w:r w:rsidRPr="007C3625">
        <w:rPr>
          <w:sz w:val="28"/>
          <w:szCs w:val="28"/>
        </w:rPr>
        <w:t>скрестные</w:t>
      </w:r>
      <w:proofErr w:type="spellEnd"/>
      <w:r w:rsidRPr="007C3625">
        <w:rPr>
          <w:sz w:val="28"/>
          <w:szCs w:val="28"/>
        </w:rPr>
        <w:t xml:space="preserve"> движения руками и ногами одновременно в горизонтальной плоскости.</w:t>
      </w:r>
    </w:p>
    <w:p w14:paraId="5A733F94" w14:textId="77777777" w:rsidR="00CE6083" w:rsidRPr="007C3625" w:rsidRDefault="00CE6083">
      <w:pPr>
        <w:numPr>
          <w:ilvl w:val="0"/>
          <w:numId w:val="12"/>
        </w:numPr>
        <w:tabs>
          <w:tab w:val="left" w:pos="1134"/>
        </w:tabs>
        <w:ind w:left="0" w:firstLine="709"/>
        <w:jc w:val="both"/>
        <w:rPr>
          <w:sz w:val="28"/>
          <w:szCs w:val="28"/>
        </w:rPr>
      </w:pPr>
      <w:r>
        <w:rPr>
          <w:sz w:val="28"/>
          <w:szCs w:val="28"/>
        </w:rPr>
        <w:t>Упражнение «ласточка» .</w:t>
      </w:r>
    </w:p>
    <w:p w14:paraId="125B0429" w14:textId="77777777" w:rsidR="00CE6083" w:rsidRPr="007C3625" w:rsidRDefault="00CE6083">
      <w:pPr>
        <w:numPr>
          <w:ilvl w:val="0"/>
          <w:numId w:val="12"/>
        </w:numPr>
        <w:tabs>
          <w:tab w:val="left" w:pos="1134"/>
        </w:tabs>
        <w:ind w:left="0" w:firstLine="709"/>
        <w:jc w:val="both"/>
        <w:rPr>
          <w:sz w:val="28"/>
          <w:szCs w:val="28"/>
        </w:rPr>
      </w:pPr>
      <w:r w:rsidRPr="007C3625">
        <w:rPr>
          <w:sz w:val="28"/>
          <w:szCs w:val="28"/>
        </w:rPr>
        <w:t>Сед углом, руки вперед: разнонаправленные маховые движения руками и ногами в стороны.</w:t>
      </w:r>
    </w:p>
    <w:p w14:paraId="48BB41E1" w14:textId="77777777" w:rsidR="00CE6083" w:rsidRPr="007C3625" w:rsidRDefault="00CE6083">
      <w:pPr>
        <w:numPr>
          <w:ilvl w:val="0"/>
          <w:numId w:val="12"/>
        </w:numPr>
        <w:tabs>
          <w:tab w:val="left" w:pos="1134"/>
        </w:tabs>
        <w:ind w:left="0" w:firstLine="709"/>
        <w:jc w:val="both"/>
        <w:rPr>
          <w:sz w:val="28"/>
          <w:szCs w:val="28"/>
        </w:rPr>
      </w:pPr>
      <w:r w:rsidRPr="007C3625">
        <w:rPr>
          <w:sz w:val="28"/>
          <w:szCs w:val="28"/>
        </w:rPr>
        <w:t>Сед углом, руки вверх: попеременные движения прямыми ногами вверх вниз.</w:t>
      </w:r>
    </w:p>
    <w:p w14:paraId="52DB3C4A" w14:textId="77777777" w:rsidR="00CE6083" w:rsidRPr="007C3625" w:rsidRDefault="00CE6083" w:rsidP="00CE6083">
      <w:pPr>
        <w:jc w:val="both"/>
        <w:rPr>
          <w:sz w:val="28"/>
          <w:szCs w:val="28"/>
        </w:rPr>
      </w:pPr>
    </w:p>
    <w:p w14:paraId="3FA4BDC5" w14:textId="77777777" w:rsidR="00CE6083" w:rsidRDefault="00CE6083" w:rsidP="00CE6083">
      <w:pPr>
        <w:tabs>
          <w:tab w:val="num" w:pos="0"/>
          <w:tab w:val="left" w:pos="1134"/>
        </w:tabs>
        <w:ind w:left="709"/>
        <w:jc w:val="both"/>
        <w:rPr>
          <w:i/>
          <w:sz w:val="28"/>
          <w:szCs w:val="28"/>
        </w:rPr>
      </w:pPr>
      <w:r w:rsidRPr="00052D2C">
        <w:rPr>
          <w:i/>
          <w:sz w:val="28"/>
          <w:szCs w:val="28"/>
        </w:rPr>
        <w:t>Упражнения для развития скоростных качеств</w:t>
      </w:r>
      <w:r>
        <w:rPr>
          <w:i/>
          <w:sz w:val="28"/>
          <w:szCs w:val="28"/>
        </w:rPr>
        <w:t>.</w:t>
      </w:r>
    </w:p>
    <w:p w14:paraId="2E111512" w14:textId="77777777" w:rsidR="00CE6083" w:rsidRDefault="00CE6083" w:rsidP="00CE6083">
      <w:pPr>
        <w:tabs>
          <w:tab w:val="num" w:pos="0"/>
          <w:tab w:val="left" w:pos="1134"/>
        </w:tabs>
        <w:ind w:left="709"/>
        <w:jc w:val="both"/>
        <w:rPr>
          <w:sz w:val="28"/>
          <w:szCs w:val="28"/>
        </w:rPr>
      </w:pPr>
      <w:r w:rsidRPr="00052D2C">
        <w:rPr>
          <w:sz w:val="28"/>
          <w:szCs w:val="28"/>
        </w:rPr>
        <w:t>1</w:t>
      </w:r>
      <w:r>
        <w:rPr>
          <w:sz w:val="28"/>
          <w:szCs w:val="28"/>
        </w:rPr>
        <w:t>.Челночный бег 3х10 м</w:t>
      </w:r>
    </w:p>
    <w:p w14:paraId="60621998" w14:textId="77777777" w:rsidR="00CE6083" w:rsidRDefault="00CE6083" w:rsidP="00CE6083">
      <w:pPr>
        <w:tabs>
          <w:tab w:val="num" w:pos="0"/>
          <w:tab w:val="left" w:pos="1134"/>
        </w:tabs>
        <w:ind w:left="709"/>
        <w:jc w:val="both"/>
        <w:rPr>
          <w:sz w:val="28"/>
          <w:szCs w:val="28"/>
        </w:rPr>
      </w:pPr>
      <w:r>
        <w:rPr>
          <w:sz w:val="28"/>
          <w:szCs w:val="28"/>
        </w:rPr>
        <w:t>2.Бег с ускорением по 30-60 метров</w:t>
      </w:r>
    </w:p>
    <w:p w14:paraId="2E7CD60E" w14:textId="77777777" w:rsidR="00CE6083" w:rsidRPr="00052D2C" w:rsidRDefault="00CE6083" w:rsidP="00CE6083">
      <w:pPr>
        <w:tabs>
          <w:tab w:val="num" w:pos="0"/>
          <w:tab w:val="left" w:pos="1134"/>
        </w:tabs>
        <w:ind w:left="709"/>
        <w:jc w:val="both"/>
        <w:rPr>
          <w:sz w:val="28"/>
          <w:szCs w:val="28"/>
        </w:rPr>
      </w:pPr>
      <w:r>
        <w:rPr>
          <w:sz w:val="28"/>
          <w:szCs w:val="28"/>
        </w:rPr>
        <w:t xml:space="preserve">3.Беговые упражнения на месте по 10-30 сек </w:t>
      </w:r>
    </w:p>
    <w:p w14:paraId="5E86D366" w14:textId="77777777" w:rsidR="000A6775" w:rsidRDefault="00CE6083" w:rsidP="00CE6083">
      <w:pPr>
        <w:ind w:firstLine="709"/>
        <w:jc w:val="both"/>
        <w:rPr>
          <w:sz w:val="28"/>
          <w:szCs w:val="28"/>
        </w:rPr>
      </w:pPr>
      <w:r w:rsidRPr="004411BF">
        <w:rPr>
          <w:i/>
          <w:sz w:val="28"/>
          <w:szCs w:val="28"/>
          <w:u w:val="single"/>
        </w:rPr>
        <w:t>Упражнения на расслабление</w:t>
      </w:r>
      <w:r w:rsidRPr="004411BF">
        <w:rPr>
          <w:sz w:val="28"/>
          <w:szCs w:val="28"/>
          <w:u w:val="single"/>
        </w:rPr>
        <w:t>.</w:t>
      </w:r>
      <w:r w:rsidRPr="004411BF">
        <w:rPr>
          <w:sz w:val="28"/>
          <w:szCs w:val="28"/>
        </w:rPr>
        <w:t xml:space="preserve"> </w:t>
      </w:r>
    </w:p>
    <w:p w14:paraId="77CC30F6" w14:textId="7568DEDF" w:rsidR="00CE6083" w:rsidRPr="004411BF" w:rsidRDefault="00CE6083" w:rsidP="000A6775">
      <w:pPr>
        <w:ind w:firstLine="709"/>
        <w:jc w:val="both"/>
        <w:rPr>
          <w:sz w:val="28"/>
          <w:szCs w:val="28"/>
        </w:rPr>
      </w:pPr>
      <w:r w:rsidRPr="004411BF">
        <w:rPr>
          <w:sz w:val="28"/>
          <w:szCs w:val="28"/>
        </w:rPr>
        <w:t>Применяются движения, включающие потряхивание кистей, предплечья, плечевого пояса; расслабленные маховые и вращательные движения руками; наклоны и повороты туловища, расслабляя мышцы спины; упражнения для расслабления ног, успокоения дыхания и т.д.</w:t>
      </w:r>
    </w:p>
    <w:p w14:paraId="78D68376" w14:textId="587E470B" w:rsidR="00CF0648" w:rsidRDefault="00CE6083" w:rsidP="00CF0648">
      <w:pPr>
        <w:ind w:firstLine="709"/>
        <w:jc w:val="both"/>
        <w:rPr>
          <w:b/>
          <w:color w:val="000000" w:themeColor="text1"/>
          <w:sz w:val="28"/>
          <w:szCs w:val="28"/>
        </w:rPr>
      </w:pPr>
      <w:r w:rsidRPr="004411BF">
        <w:rPr>
          <w:i/>
          <w:sz w:val="28"/>
          <w:szCs w:val="28"/>
          <w:u w:val="single"/>
        </w:rPr>
        <w:t>Акробатические упражнения.</w:t>
      </w:r>
      <w:r w:rsidRPr="004411BF">
        <w:rPr>
          <w:sz w:val="28"/>
          <w:szCs w:val="28"/>
        </w:rPr>
        <w:t xml:space="preserve"> Упражнения выполняются со страховкой. Применяются перекаты в стороны из упора стоя на коленях или из положения лежа прогнувшись; перекаты назад и вперед; кувырок вперед в группировке; кувырок вперед с шага. Мост из положения лежа на спине. Кувырки через плечо. Шпагат с опорой на руки.</w:t>
      </w:r>
    </w:p>
    <w:p w14:paraId="61DFDFD2" w14:textId="226438E1" w:rsidR="008C0F0F" w:rsidRDefault="008C0F0F" w:rsidP="00B35490">
      <w:pPr>
        <w:ind w:firstLine="567"/>
        <w:jc w:val="center"/>
        <w:rPr>
          <w:b/>
          <w:color w:val="000000" w:themeColor="text1"/>
          <w:sz w:val="28"/>
          <w:szCs w:val="28"/>
        </w:rPr>
      </w:pPr>
      <w:r w:rsidRPr="001C5CDC">
        <w:rPr>
          <w:b/>
          <w:color w:val="000000" w:themeColor="text1"/>
          <w:sz w:val="28"/>
          <w:szCs w:val="28"/>
        </w:rPr>
        <w:t>Специальная физическая подготовка</w:t>
      </w:r>
    </w:p>
    <w:p w14:paraId="5B1FBA49" w14:textId="77777777" w:rsidR="00834A07" w:rsidRDefault="00CF0648" w:rsidP="00834A07">
      <w:pPr>
        <w:shd w:val="clear" w:color="auto" w:fill="FFFFFF"/>
        <w:ind w:firstLine="709"/>
        <w:jc w:val="both"/>
        <w:rPr>
          <w:color w:val="000000"/>
          <w:sz w:val="28"/>
          <w:szCs w:val="28"/>
        </w:rPr>
      </w:pPr>
      <w:r w:rsidRPr="00CF0648">
        <w:rPr>
          <w:color w:val="000000"/>
          <w:sz w:val="28"/>
          <w:szCs w:val="28"/>
        </w:rPr>
        <w:lastRenderedPageBreak/>
        <w:t>Специальная физическая подго</w:t>
      </w:r>
      <w:r>
        <w:rPr>
          <w:color w:val="000000"/>
          <w:sz w:val="28"/>
          <w:szCs w:val="28"/>
        </w:rPr>
        <w:t>то</w:t>
      </w:r>
      <w:r w:rsidRPr="00CF0648">
        <w:rPr>
          <w:color w:val="000000"/>
          <w:sz w:val="28"/>
          <w:szCs w:val="28"/>
        </w:rPr>
        <w:t>вка направлена на развитие и совершенствование специальных физических качеств пловца и решает следующие задачи:</w:t>
      </w:r>
    </w:p>
    <w:p w14:paraId="4CC7459C" w14:textId="0FE18E60" w:rsidR="00CF0648" w:rsidRPr="00CF0648" w:rsidRDefault="00CF0648" w:rsidP="00834A07">
      <w:pPr>
        <w:shd w:val="clear" w:color="auto" w:fill="FFFFFF"/>
        <w:ind w:firstLine="709"/>
        <w:jc w:val="both"/>
        <w:rPr>
          <w:color w:val="000000"/>
          <w:sz w:val="28"/>
          <w:szCs w:val="28"/>
        </w:rPr>
      </w:pPr>
      <w:r w:rsidRPr="00CF0648">
        <w:rPr>
          <w:color w:val="000000"/>
          <w:sz w:val="28"/>
          <w:szCs w:val="28"/>
        </w:rPr>
        <w:t>1. Развитие силы и специальной выносливости мышц, несущих нагрузку при плавании избранным способом.</w:t>
      </w:r>
    </w:p>
    <w:p w14:paraId="13C661D8" w14:textId="77777777" w:rsidR="00CF0648" w:rsidRPr="00CF0648" w:rsidRDefault="00CF0648" w:rsidP="00834A07">
      <w:pPr>
        <w:shd w:val="clear" w:color="auto" w:fill="FFFFFF"/>
        <w:ind w:firstLine="709"/>
        <w:jc w:val="both"/>
        <w:rPr>
          <w:color w:val="000000"/>
          <w:sz w:val="28"/>
          <w:szCs w:val="28"/>
        </w:rPr>
      </w:pPr>
      <w:r w:rsidRPr="00CF0648">
        <w:rPr>
          <w:color w:val="000000"/>
          <w:sz w:val="28"/>
          <w:szCs w:val="28"/>
        </w:rPr>
        <w:t>2. Развитие специфических качеств: быстроты, гибкости и ловкости, необходимых для плавания избранным способом и выполнения старта и поворотов. СФП проводится на суше и в воде.</w:t>
      </w:r>
    </w:p>
    <w:p w14:paraId="7602A064" w14:textId="74059FC8" w:rsidR="00834A07" w:rsidRPr="00834A07" w:rsidRDefault="00C169B3" w:rsidP="00834A07">
      <w:pPr>
        <w:jc w:val="both"/>
        <w:rPr>
          <w:b/>
          <w:bCs/>
          <w:color w:val="000000"/>
          <w:sz w:val="28"/>
          <w:szCs w:val="28"/>
        </w:rPr>
      </w:pPr>
      <w:r>
        <w:rPr>
          <w:b/>
          <w:bCs/>
          <w:color w:val="000000"/>
          <w:sz w:val="28"/>
          <w:szCs w:val="28"/>
        </w:rPr>
        <w:t>Развитие силы</w:t>
      </w:r>
    </w:p>
    <w:p w14:paraId="0EBC1166" w14:textId="3B3832D3" w:rsidR="00834A07" w:rsidRPr="00834A07" w:rsidRDefault="00834A07" w:rsidP="00834A07">
      <w:pPr>
        <w:ind w:firstLine="709"/>
        <w:jc w:val="both"/>
        <w:rPr>
          <w:color w:val="000000"/>
          <w:sz w:val="28"/>
          <w:szCs w:val="28"/>
        </w:rPr>
      </w:pPr>
      <w:r w:rsidRPr="00834A07">
        <w:rPr>
          <w:color w:val="000000"/>
          <w:sz w:val="28"/>
          <w:szCs w:val="28"/>
        </w:rPr>
        <w:t>К средствам специальной силовой подготовки относятся упражнения, позволяющие избирательно развивать возможности мышц, несущих основную нагрузку в соревновательной деятельности. Это специально подготовительные упражнения, выполняемые с дополнительными сопротивлениями. Для определения общих силовых возможностей широко применяют контрольные упражнения: бег от 10 до 60 м, метание, подтягивание на перекладине, переход из положения лежа на наклонной скамейке в положение сидя, прыжок в длину с места, жим штанги в положении лежа и др.</w:t>
      </w:r>
    </w:p>
    <w:p w14:paraId="5FF425DB" w14:textId="77777777" w:rsidR="00834A07" w:rsidRPr="00834A07" w:rsidRDefault="00834A07" w:rsidP="00834A07">
      <w:pPr>
        <w:ind w:firstLine="709"/>
        <w:jc w:val="both"/>
        <w:rPr>
          <w:color w:val="000000"/>
          <w:sz w:val="28"/>
          <w:szCs w:val="28"/>
        </w:rPr>
      </w:pPr>
      <w:r w:rsidRPr="00834A07">
        <w:rPr>
          <w:color w:val="000000"/>
          <w:sz w:val="28"/>
          <w:szCs w:val="28"/>
        </w:rPr>
        <w:t>Силовая подготовка пловцов предусматривает развитие различных силовых качеств: максимальной и взрывной силой, скоростно-силовой, и силовой выносливости. </w:t>
      </w:r>
      <w:r w:rsidRPr="00834A07">
        <w:rPr>
          <w:i/>
          <w:iCs/>
          <w:color w:val="000000"/>
          <w:sz w:val="28"/>
          <w:szCs w:val="28"/>
        </w:rPr>
        <w:t>Максимальная и взрывная сила </w:t>
      </w:r>
      <w:r w:rsidRPr="00834A07">
        <w:rPr>
          <w:color w:val="000000"/>
          <w:sz w:val="28"/>
          <w:szCs w:val="28"/>
        </w:rPr>
        <w:t>обуславливает уровень скоростных возможностей, способность преодолевать сопротивление с высокой скоростью мышечного сокращения. Например, толчок ногами от тумбочки или от стенки бассейна при выполнении пловцами старта или поворота. Развитие взрывной силы осуществляется с помощью упражнений, выполняемых с максимальным ускорением или в максимальном темпе, например выпрыгивания вверх из "седа брассиста", прыжок в длину, высоту, преодоление 10-15 м с максимальной скоростью и т.д. . В данном случае развивается способность пловца проявлять большие величины силы в наименьшее время.</w:t>
      </w:r>
    </w:p>
    <w:p w14:paraId="345D3E6B" w14:textId="152B323C" w:rsidR="00834A07" w:rsidRPr="00834A07" w:rsidRDefault="00834A07" w:rsidP="00834A07">
      <w:pPr>
        <w:ind w:firstLine="709"/>
        <w:jc w:val="both"/>
        <w:rPr>
          <w:color w:val="000000"/>
          <w:sz w:val="28"/>
          <w:szCs w:val="28"/>
        </w:rPr>
      </w:pPr>
      <w:r w:rsidRPr="00834A07">
        <w:rPr>
          <w:color w:val="000000"/>
          <w:sz w:val="28"/>
          <w:szCs w:val="28"/>
        </w:rPr>
        <w:t>Влияние максимальной силы в сочетании с высокой скоростью мышечных сокращений особенно велико для достижения высоких результатов на дистанции 50,100 и 200 м. Значении указанных видов силы резко падает с увеличением длины дистанции. Между спортивными результатами на дистанциях 800 и 1500 м и уровнем развития максимальной и взрывной силы связь практически отсутствует. В с</w:t>
      </w:r>
      <w:r>
        <w:rPr>
          <w:color w:val="000000"/>
          <w:sz w:val="28"/>
          <w:szCs w:val="28"/>
        </w:rPr>
        <w:t>в</w:t>
      </w:r>
      <w:r w:rsidRPr="00834A07">
        <w:rPr>
          <w:color w:val="000000"/>
          <w:sz w:val="28"/>
          <w:szCs w:val="28"/>
        </w:rPr>
        <w:t>язи с этим при развитии силовых способностей учитывают специфику работы спринтеров и стайеров. Мощность работы спринтеров в два раза выше, чем у пловцов на 1500 м. В то же время продолжительность работы стайеров в 18 раз больше, чем у спринтеров на 100 - м дистанции, но с существенно меньшими усилиями.</w:t>
      </w:r>
    </w:p>
    <w:p w14:paraId="78304C02" w14:textId="77777777" w:rsidR="00834A07" w:rsidRPr="00834A07" w:rsidRDefault="00834A07" w:rsidP="00834A07">
      <w:pPr>
        <w:ind w:firstLine="709"/>
        <w:jc w:val="both"/>
        <w:rPr>
          <w:color w:val="000000"/>
          <w:sz w:val="28"/>
          <w:szCs w:val="28"/>
        </w:rPr>
      </w:pPr>
      <w:r w:rsidRPr="00834A07">
        <w:rPr>
          <w:color w:val="000000"/>
          <w:sz w:val="28"/>
          <w:szCs w:val="28"/>
        </w:rPr>
        <w:t xml:space="preserve">Силовая выносливость во многом определяет результативность при </w:t>
      </w:r>
      <w:proofErr w:type="spellStart"/>
      <w:r w:rsidRPr="00834A07">
        <w:rPr>
          <w:color w:val="000000"/>
          <w:sz w:val="28"/>
          <w:szCs w:val="28"/>
        </w:rPr>
        <w:t>проплывании</w:t>
      </w:r>
      <w:proofErr w:type="spellEnd"/>
      <w:r w:rsidRPr="00834A07">
        <w:rPr>
          <w:color w:val="000000"/>
          <w:sz w:val="28"/>
          <w:szCs w:val="28"/>
        </w:rPr>
        <w:t xml:space="preserve"> дистанций самой различной протяженности - от 100 до 1500 м. Только в зависимости от длины дистанции речь идет о преимущественной взаимосвязи силы с выносливостью при работе анаэробного, аэробного или смешенного характера.</w:t>
      </w:r>
    </w:p>
    <w:p w14:paraId="57380492" w14:textId="77777777" w:rsidR="00834A07" w:rsidRPr="00834A07" w:rsidRDefault="00834A07" w:rsidP="00834A07">
      <w:pPr>
        <w:ind w:firstLine="709"/>
        <w:jc w:val="both"/>
        <w:rPr>
          <w:color w:val="000000"/>
          <w:sz w:val="28"/>
          <w:szCs w:val="28"/>
        </w:rPr>
      </w:pPr>
      <w:r w:rsidRPr="00834A07">
        <w:rPr>
          <w:color w:val="000000"/>
          <w:sz w:val="28"/>
          <w:szCs w:val="28"/>
        </w:rPr>
        <w:t xml:space="preserve">При тренировке в статическом режиме, когда ставится задача развития максимальной силы, надо стремиться к использованию максимальных или </w:t>
      </w:r>
      <w:r w:rsidRPr="00834A07">
        <w:rPr>
          <w:color w:val="000000"/>
          <w:sz w:val="28"/>
          <w:szCs w:val="28"/>
        </w:rPr>
        <w:lastRenderedPageBreak/>
        <w:t>близких к ним напряжений. Комплексы статических упражнений могут выполняться ежедневно или через день с относительно небольшим числом повторений (до 10-15), продолжительность каждого из которых составляет от 5-6 до 1--12 с при развитии максимальной силы и от 10-15 до 30-40 с при развитии силовой выносливости. Необходимо учитывать, что от частоты занятий зависит как динамика прироста максимальной силы, так и особенности ее сохранения после прекращения регулярных занятий.</w:t>
      </w:r>
    </w:p>
    <w:p w14:paraId="6C076FB0" w14:textId="77777777" w:rsidR="00834A07" w:rsidRPr="00834A07" w:rsidRDefault="00834A07" w:rsidP="00834A07">
      <w:pPr>
        <w:ind w:firstLine="709"/>
        <w:jc w:val="both"/>
        <w:rPr>
          <w:color w:val="000000"/>
          <w:sz w:val="28"/>
          <w:szCs w:val="28"/>
        </w:rPr>
      </w:pPr>
      <w:r w:rsidRPr="00834A07">
        <w:rPr>
          <w:color w:val="000000"/>
          <w:sz w:val="28"/>
          <w:szCs w:val="28"/>
        </w:rPr>
        <w:t>Путем рационального подбора упражнений можно в определенной мере компенсировать недостатки донного метода, связанные с уменьшением нагрузки на мышцы из-за инертности скоростно-силовой работы (например, использование узконаправленных упражнений с ограниченной амплитудой движений).</w:t>
      </w:r>
    </w:p>
    <w:p w14:paraId="7454B636" w14:textId="77777777" w:rsidR="00834A07" w:rsidRPr="00834A07" w:rsidRDefault="00834A07" w:rsidP="00834A07">
      <w:pPr>
        <w:ind w:firstLine="709"/>
        <w:jc w:val="both"/>
        <w:rPr>
          <w:color w:val="000000"/>
          <w:sz w:val="28"/>
          <w:szCs w:val="28"/>
        </w:rPr>
      </w:pPr>
      <w:r w:rsidRPr="00834A07">
        <w:rPr>
          <w:i/>
          <w:iCs/>
          <w:color w:val="000000"/>
          <w:sz w:val="28"/>
          <w:szCs w:val="28"/>
        </w:rPr>
        <w:t>При развитии максимальной силы</w:t>
      </w:r>
      <w:r w:rsidRPr="00834A07">
        <w:rPr>
          <w:color w:val="000000"/>
          <w:sz w:val="28"/>
          <w:szCs w:val="28"/>
        </w:rPr>
        <w:t xml:space="preserve"> выполняется работа с большим отягощением (75-90 % от максимума) при небольшом числе повторений (6-8 в одном подходе) и медленном темпе (на преодолевающую часть работы затрачивается 1-2 с, на уступающую - 2-4 с). Темп движения и продолжительность пауз между подходами можно варьировать: когда ставится задача прироста силы за счет увеличения мышечной массы, планируется медленный темп и непродолжительные паузы (20-40 с) ; при необходимости повысить силу за счет совершенствования мышечной и внутримышечной координации увеличивают темп (0,8-1,0 с на преодолевающую часть работы, 1-2 с - на уступающую)и продолжительность пауз (до2-3 мин).</w:t>
      </w:r>
    </w:p>
    <w:p w14:paraId="70DF1872" w14:textId="544E72A8" w:rsidR="00834A07" w:rsidRPr="00834A07" w:rsidRDefault="00834A07" w:rsidP="00C169B3">
      <w:pPr>
        <w:ind w:firstLine="709"/>
        <w:jc w:val="both"/>
        <w:rPr>
          <w:color w:val="000000"/>
          <w:sz w:val="28"/>
          <w:szCs w:val="28"/>
        </w:rPr>
      </w:pPr>
      <w:r w:rsidRPr="00834A07">
        <w:rPr>
          <w:i/>
          <w:iCs/>
          <w:color w:val="000000"/>
          <w:sz w:val="28"/>
          <w:szCs w:val="28"/>
        </w:rPr>
        <w:t>При развитии взрывной силы</w:t>
      </w:r>
      <w:r w:rsidRPr="00834A07">
        <w:rPr>
          <w:color w:val="000000"/>
          <w:sz w:val="28"/>
          <w:szCs w:val="28"/>
        </w:rPr>
        <w:t xml:space="preserve"> величина отягощений обычно колеблется в пределах 70-90 % от максимально доступных спортсмену. При выполнении специальных упражнений, основных элементов соревновательных действий величина сопротивления определяется спецификой вида спорта и характером движений и может колебаться </w:t>
      </w:r>
      <w:proofErr w:type="spellStart"/>
      <w:r w:rsidRPr="00834A07">
        <w:rPr>
          <w:color w:val="000000"/>
          <w:sz w:val="28"/>
          <w:szCs w:val="28"/>
        </w:rPr>
        <w:t>яв</w:t>
      </w:r>
      <w:proofErr w:type="spellEnd"/>
      <w:r w:rsidRPr="00834A07">
        <w:rPr>
          <w:color w:val="000000"/>
          <w:sz w:val="28"/>
          <w:szCs w:val="28"/>
        </w:rPr>
        <w:t xml:space="preserve"> очень широком диапазоне - от 20-30 до 90 -100 % . Темп движений - предельный или </w:t>
      </w:r>
      <w:proofErr w:type="spellStart"/>
      <w:r w:rsidRPr="00834A07">
        <w:rPr>
          <w:color w:val="000000"/>
          <w:sz w:val="28"/>
          <w:szCs w:val="28"/>
        </w:rPr>
        <w:t>околопредельный</w:t>
      </w:r>
      <w:proofErr w:type="spellEnd"/>
      <w:r w:rsidRPr="00834A07">
        <w:rPr>
          <w:color w:val="000000"/>
          <w:sz w:val="28"/>
          <w:szCs w:val="28"/>
        </w:rPr>
        <w:t xml:space="preserve"> (90-95 %). Число повторений невелико и определяется характером упражнений, объемом мышц, вовлеченных в работу, квалификацией и подготовленностью спортсмена. Продолжительность пауз отдыха между отдельными упражнениями должна обеспечивать полное восстановление работоспособности.</w:t>
      </w:r>
    </w:p>
    <w:p w14:paraId="60634BE3" w14:textId="16E2985A" w:rsidR="00C169B3" w:rsidRPr="00C169B3" w:rsidRDefault="00C169B3" w:rsidP="00C169B3">
      <w:pPr>
        <w:jc w:val="both"/>
        <w:rPr>
          <w:b/>
          <w:bCs/>
          <w:color w:val="000000"/>
          <w:sz w:val="28"/>
          <w:szCs w:val="28"/>
        </w:rPr>
      </w:pPr>
      <w:r w:rsidRPr="00C169B3">
        <w:rPr>
          <w:b/>
          <w:bCs/>
          <w:color w:val="000000"/>
          <w:sz w:val="28"/>
          <w:szCs w:val="28"/>
        </w:rPr>
        <w:t>Развитие гибкости</w:t>
      </w:r>
    </w:p>
    <w:p w14:paraId="25B09390" w14:textId="7E780FDE" w:rsidR="00834A07" w:rsidRPr="00834A07" w:rsidRDefault="00834A07" w:rsidP="00C169B3">
      <w:pPr>
        <w:ind w:firstLine="709"/>
        <w:jc w:val="both"/>
        <w:rPr>
          <w:color w:val="000000"/>
          <w:sz w:val="28"/>
          <w:szCs w:val="28"/>
        </w:rPr>
      </w:pPr>
      <w:r w:rsidRPr="00834A07">
        <w:rPr>
          <w:color w:val="000000"/>
          <w:sz w:val="28"/>
          <w:szCs w:val="28"/>
        </w:rPr>
        <w:t>Под </w:t>
      </w:r>
      <w:r w:rsidRPr="00834A07">
        <w:rPr>
          <w:i/>
          <w:iCs/>
          <w:color w:val="000000"/>
          <w:sz w:val="28"/>
          <w:szCs w:val="28"/>
        </w:rPr>
        <w:t>гибкостью </w:t>
      </w:r>
      <w:r w:rsidRPr="00834A07">
        <w:rPr>
          <w:color w:val="000000"/>
          <w:sz w:val="28"/>
          <w:szCs w:val="28"/>
        </w:rPr>
        <w:t>понимают объем суммарной подвижности в суставах в определенной части или всего тела. Различают </w:t>
      </w:r>
      <w:r w:rsidRPr="00834A07">
        <w:rPr>
          <w:i/>
          <w:iCs/>
          <w:color w:val="000000"/>
          <w:sz w:val="28"/>
          <w:szCs w:val="28"/>
        </w:rPr>
        <w:t>активную и пассивную</w:t>
      </w:r>
      <w:r w:rsidRPr="00834A07">
        <w:rPr>
          <w:color w:val="000000"/>
          <w:sz w:val="28"/>
          <w:szCs w:val="28"/>
        </w:rPr>
        <w:t> гибкость. Активная гибкость- способность выполнять движения с большой амплитудой за счет активности мышечных групп, проходящих через соответствующий сустав. Пассивная гибкость - способность к достижению наивысшей подвижности в суставах в результате действия внешних сил. Доступная спортсмену амплитуда движений в различных суставах превышает необходимую для эффективного выполнения соревновательных действий. Эта разница характеризует понятие “запаса гибкости”.</w:t>
      </w:r>
    </w:p>
    <w:p w14:paraId="0219D2FC" w14:textId="77777777" w:rsidR="00834A07" w:rsidRPr="00834A07" w:rsidRDefault="00834A07" w:rsidP="00C169B3">
      <w:pPr>
        <w:ind w:firstLine="709"/>
        <w:jc w:val="both"/>
        <w:rPr>
          <w:color w:val="000000"/>
          <w:sz w:val="28"/>
          <w:szCs w:val="28"/>
        </w:rPr>
      </w:pPr>
      <w:r w:rsidRPr="00834A07">
        <w:rPr>
          <w:color w:val="000000"/>
          <w:sz w:val="28"/>
          <w:szCs w:val="28"/>
        </w:rPr>
        <w:t xml:space="preserve">Только при наличии достаточной гибкости и подвижности всех звеньев </w:t>
      </w:r>
      <w:proofErr w:type="spellStart"/>
      <w:r w:rsidRPr="00834A07">
        <w:rPr>
          <w:color w:val="000000"/>
          <w:sz w:val="28"/>
          <w:szCs w:val="28"/>
        </w:rPr>
        <w:t>опорно</w:t>
      </w:r>
      <w:proofErr w:type="spellEnd"/>
      <w:r w:rsidRPr="00834A07">
        <w:rPr>
          <w:color w:val="000000"/>
          <w:sz w:val="28"/>
          <w:szCs w:val="28"/>
        </w:rPr>
        <w:t xml:space="preserve"> - двигательного аппарата спортсмена возможны минимальные затраты усилий с экономичным и свободным, естественным протеканием различных фаз </w:t>
      </w:r>
      <w:r w:rsidRPr="00834A07">
        <w:rPr>
          <w:color w:val="000000"/>
          <w:sz w:val="28"/>
          <w:szCs w:val="28"/>
        </w:rPr>
        <w:lastRenderedPageBreak/>
        <w:t>двигательного действия, связанного с чередованием напряжения и расслабления мышц.</w:t>
      </w:r>
    </w:p>
    <w:p w14:paraId="32B4DE7C" w14:textId="77777777" w:rsidR="00834A07" w:rsidRPr="00834A07" w:rsidRDefault="00834A07" w:rsidP="00C169B3">
      <w:pPr>
        <w:ind w:firstLine="709"/>
        <w:jc w:val="both"/>
        <w:rPr>
          <w:color w:val="000000"/>
          <w:sz w:val="28"/>
          <w:szCs w:val="28"/>
        </w:rPr>
      </w:pPr>
      <w:r w:rsidRPr="00834A07">
        <w:rPr>
          <w:color w:val="000000"/>
          <w:sz w:val="28"/>
          <w:szCs w:val="28"/>
        </w:rPr>
        <w:t>Общими требованиями для всех способов плавания является высокая подвижность в плечевых суставах и гибкость плечевого пояса. Под </w:t>
      </w:r>
      <w:r w:rsidRPr="00834A07">
        <w:rPr>
          <w:i/>
          <w:iCs/>
          <w:color w:val="000000"/>
          <w:sz w:val="28"/>
          <w:szCs w:val="28"/>
        </w:rPr>
        <w:t>подвижностью </w:t>
      </w:r>
      <w:r w:rsidRPr="00834A07">
        <w:rPr>
          <w:color w:val="000000"/>
          <w:sz w:val="28"/>
          <w:szCs w:val="28"/>
        </w:rPr>
        <w:t xml:space="preserve">в плечевых суставах понимают разницу между показателем </w:t>
      </w:r>
      <w:proofErr w:type="spellStart"/>
      <w:r w:rsidRPr="00834A07">
        <w:rPr>
          <w:color w:val="000000"/>
          <w:sz w:val="28"/>
          <w:szCs w:val="28"/>
        </w:rPr>
        <w:t>выкрута</w:t>
      </w:r>
      <w:proofErr w:type="spellEnd"/>
      <w:r w:rsidRPr="00834A07">
        <w:rPr>
          <w:color w:val="000000"/>
          <w:sz w:val="28"/>
          <w:szCs w:val="28"/>
        </w:rPr>
        <w:t xml:space="preserve"> прямых рук назад-вперед (расстояние между кистями рук) и шириной плеч в сантиметрах. Так, с помощью гимнастических палок , на которых через каждый сантиметр нанесены деления с цифровым указателем, можно увеличить объем движений в плечевых суставах и осуществлять дальнейший контроль.</w:t>
      </w:r>
    </w:p>
    <w:p w14:paraId="5FC81722" w14:textId="77777777" w:rsidR="00834A07" w:rsidRPr="00834A07" w:rsidRDefault="00834A07" w:rsidP="00C169B3">
      <w:pPr>
        <w:ind w:firstLine="709"/>
        <w:jc w:val="both"/>
        <w:rPr>
          <w:color w:val="000000"/>
          <w:sz w:val="28"/>
          <w:szCs w:val="28"/>
        </w:rPr>
      </w:pPr>
      <w:r w:rsidRPr="00834A07">
        <w:rPr>
          <w:color w:val="000000"/>
          <w:sz w:val="28"/>
          <w:szCs w:val="28"/>
        </w:rPr>
        <w:t>Однако каждый способ плавания предъявляет свои специфические требования к уровню гибкости и подвижности в суставах. Для специализирующихся в кроле на груди, на спине, дельфине требуется особая подвижность в голеностопных суставах в сторону их подошвенного сгибания.</w:t>
      </w:r>
    </w:p>
    <w:p w14:paraId="1A2C5642" w14:textId="77777777" w:rsidR="00834A07" w:rsidRPr="00834A07" w:rsidRDefault="00834A07" w:rsidP="00C169B3">
      <w:pPr>
        <w:ind w:firstLine="709"/>
        <w:jc w:val="both"/>
        <w:rPr>
          <w:color w:val="000000"/>
          <w:sz w:val="28"/>
          <w:szCs w:val="28"/>
        </w:rPr>
      </w:pPr>
      <w:r w:rsidRPr="00834A07">
        <w:rPr>
          <w:color w:val="000000"/>
          <w:sz w:val="28"/>
          <w:szCs w:val="28"/>
        </w:rPr>
        <w:t xml:space="preserve">Для пловцов брассистов особую роль играет тыльное сгибание в голеностопных суставах, супинация в голеностопных суставах, наклон туловища назад, а </w:t>
      </w:r>
      <w:proofErr w:type="gramStart"/>
      <w:r w:rsidRPr="00834A07">
        <w:rPr>
          <w:color w:val="000000"/>
          <w:sz w:val="28"/>
          <w:szCs w:val="28"/>
        </w:rPr>
        <w:t>так же</w:t>
      </w:r>
      <w:proofErr w:type="gramEnd"/>
      <w:r w:rsidRPr="00834A07">
        <w:rPr>
          <w:color w:val="000000"/>
          <w:sz w:val="28"/>
          <w:szCs w:val="28"/>
        </w:rPr>
        <w:t xml:space="preserve"> уровень отведения (супинация) стопы при различной степени сгибания ног в коленных суставах и ротация наружу в коленных и тазобедренных суставах и ротация наружу в коленных и тазобедренных суставах.</w:t>
      </w:r>
    </w:p>
    <w:p w14:paraId="31F5F2D3" w14:textId="77777777" w:rsidR="00834A07" w:rsidRPr="00834A07" w:rsidRDefault="00834A07" w:rsidP="00C169B3">
      <w:pPr>
        <w:ind w:firstLine="709"/>
        <w:jc w:val="both"/>
        <w:rPr>
          <w:color w:val="000000"/>
          <w:sz w:val="28"/>
          <w:szCs w:val="28"/>
        </w:rPr>
      </w:pPr>
      <w:r w:rsidRPr="00834A07">
        <w:rPr>
          <w:color w:val="000000"/>
          <w:sz w:val="28"/>
          <w:szCs w:val="28"/>
        </w:rPr>
        <w:t>Для освоения эффективной техники движения ног при плавании брассом важнейшим показателем гибкости является ротация наружу в коленных и тазобедренных суставах, что обуславливает выбор наиболее эффективного варианта работы ног.</w:t>
      </w:r>
    </w:p>
    <w:p w14:paraId="4371621E" w14:textId="77777777" w:rsidR="00834A07" w:rsidRPr="00834A07" w:rsidRDefault="00834A07" w:rsidP="00C169B3">
      <w:pPr>
        <w:ind w:firstLine="709"/>
        <w:jc w:val="both"/>
        <w:rPr>
          <w:color w:val="000000"/>
          <w:sz w:val="28"/>
          <w:szCs w:val="28"/>
        </w:rPr>
      </w:pPr>
      <w:r w:rsidRPr="00834A07">
        <w:rPr>
          <w:color w:val="000000"/>
          <w:sz w:val="28"/>
          <w:szCs w:val="28"/>
        </w:rPr>
        <w:t>Для плавающих дельфином особую роль играет гибкость позвоночного столба, особенно его поясничного отдела.</w:t>
      </w:r>
    </w:p>
    <w:p w14:paraId="6FCDEE17" w14:textId="719FB074" w:rsidR="00834A07" w:rsidRDefault="00834A07" w:rsidP="00C169B3">
      <w:pPr>
        <w:ind w:firstLine="709"/>
        <w:jc w:val="both"/>
        <w:rPr>
          <w:color w:val="000000"/>
          <w:sz w:val="28"/>
          <w:szCs w:val="28"/>
        </w:rPr>
      </w:pPr>
      <w:r w:rsidRPr="00834A07">
        <w:rPr>
          <w:color w:val="000000"/>
          <w:sz w:val="28"/>
          <w:szCs w:val="28"/>
        </w:rPr>
        <w:t xml:space="preserve">В технике плавания на спине часто встречается высокое положение локтя в начале гребка. Это связано с такими особенностями конструктивных осей верхних конечностей, как </w:t>
      </w:r>
      <w:proofErr w:type="spellStart"/>
      <w:r w:rsidRPr="00834A07">
        <w:rPr>
          <w:color w:val="000000"/>
          <w:sz w:val="28"/>
          <w:szCs w:val="28"/>
        </w:rPr>
        <w:t>иксообразные</w:t>
      </w:r>
      <w:proofErr w:type="spellEnd"/>
      <w:r w:rsidRPr="00834A07">
        <w:rPr>
          <w:color w:val="000000"/>
          <w:sz w:val="28"/>
          <w:szCs w:val="28"/>
        </w:rPr>
        <w:t xml:space="preserve"> руки. Эту особенность часто путают с </w:t>
      </w:r>
      <w:proofErr w:type="spellStart"/>
      <w:r w:rsidRPr="00834A07">
        <w:rPr>
          <w:color w:val="000000"/>
          <w:sz w:val="28"/>
          <w:szCs w:val="28"/>
        </w:rPr>
        <w:t>переразгибанием</w:t>
      </w:r>
      <w:proofErr w:type="spellEnd"/>
      <w:r w:rsidRPr="00834A07">
        <w:rPr>
          <w:color w:val="000000"/>
          <w:sz w:val="28"/>
          <w:szCs w:val="28"/>
        </w:rPr>
        <w:t xml:space="preserve"> в локтевых суставах . Кстати , при плавании на спине гребок рукой всегда получается длинный, т. к. укоротить его часто анатомически невозможно.</w:t>
      </w:r>
    </w:p>
    <w:p w14:paraId="604C0AF5" w14:textId="77777777" w:rsidR="00C169B3" w:rsidRPr="004411BF" w:rsidRDefault="00C169B3" w:rsidP="00C169B3">
      <w:pPr>
        <w:autoSpaceDE w:val="0"/>
        <w:autoSpaceDN w:val="0"/>
        <w:adjustRightInd w:val="0"/>
        <w:jc w:val="both"/>
        <w:rPr>
          <w:i/>
        </w:rPr>
      </w:pPr>
      <w:r w:rsidRPr="004411BF">
        <w:rPr>
          <w:i/>
          <w:sz w:val="28"/>
          <w:szCs w:val="28"/>
        </w:rPr>
        <w:t>Упражнения для развития гибкости.</w:t>
      </w:r>
    </w:p>
    <w:p w14:paraId="604D3C0F" w14:textId="77777777" w:rsidR="00C169B3" w:rsidRPr="004411BF" w:rsidRDefault="00C169B3" w:rsidP="00C169B3">
      <w:pPr>
        <w:autoSpaceDE w:val="0"/>
        <w:autoSpaceDN w:val="0"/>
        <w:adjustRightInd w:val="0"/>
        <w:jc w:val="both"/>
        <w:rPr>
          <w:sz w:val="28"/>
          <w:szCs w:val="28"/>
        </w:rPr>
      </w:pPr>
      <w:r w:rsidRPr="004411BF">
        <w:rPr>
          <w:sz w:val="28"/>
          <w:szCs w:val="28"/>
        </w:rPr>
        <w:t>1</w:t>
      </w:r>
      <w:r>
        <w:rPr>
          <w:sz w:val="28"/>
          <w:szCs w:val="28"/>
        </w:rPr>
        <w:t>.</w:t>
      </w:r>
      <w:r w:rsidRPr="004411BF">
        <w:rPr>
          <w:sz w:val="28"/>
          <w:szCs w:val="28"/>
        </w:rPr>
        <w:t>Сидя на пятках и держась руками за стопы; прогнуться выдвинуть таз вперед-вверх и не отпуская руками стоп.</w:t>
      </w:r>
    </w:p>
    <w:p w14:paraId="0E05EA3D" w14:textId="77777777" w:rsidR="00C169B3" w:rsidRPr="00C169B3" w:rsidRDefault="00C169B3" w:rsidP="00C169B3">
      <w:pPr>
        <w:jc w:val="both"/>
        <w:rPr>
          <w:sz w:val="28"/>
          <w:szCs w:val="28"/>
        </w:rPr>
      </w:pPr>
      <w:r w:rsidRPr="004411BF">
        <w:rPr>
          <w:sz w:val="28"/>
          <w:szCs w:val="28"/>
        </w:rPr>
        <w:t>2</w:t>
      </w:r>
      <w:r>
        <w:rPr>
          <w:sz w:val="28"/>
          <w:szCs w:val="28"/>
        </w:rPr>
        <w:t>.</w:t>
      </w:r>
      <w:r w:rsidRPr="00C169B3">
        <w:rPr>
          <w:sz w:val="28"/>
          <w:szCs w:val="28"/>
        </w:rPr>
        <w:t>Сидя  на полу, выполнять наклон к ногам ,руки в положении «стрелочка»</w:t>
      </w:r>
    </w:p>
    <w:p w14:paraId="13F7D106" w14:textId="34E0AEFC" w:rsidR="00C169B3" w:rsidRDefault="00C169B3" w:rsidP="00C169B3">
      <w:pPr>
        <w:tabs>
          <w:tab w:val="left" w:pos="1134"/>
        </w:tabs>
        <w:jc w:val="both"/>
        <w:rPr>
          <w:sz w:val="28"/>
          <w:szCs w:val="28"/>
        </w:rPr>
      </w:pPr>
      <w:r w:rsidRPr="00C169B3">
        <w:rPr>
          <w:sz w:val="28"/>
          <w:szCs w:val="28"/>
        </w:rPr>
        <w:t>3.Выкрут рук. Обхватить  гимнастическую палку кистями на расстоянии 50-60</w:t>
      </w:r>
      <w:r>
        <w:rPr>
          <w:sz w:val="28"/>
          <w:szCs w:val="28"/>
        </w:rPr>
        <w:t xml:space="preserve"> см, прокрутить назад прямыми руками, далее сокращать расстояние между кистями.</w:t>
      </w:r>
    </w:p>
    <w:p w14:paraId="251A82C3" w14:textId="2AA5CD9E" w:rsidR="00C169B3" w:rsidRDefault="00C169B3" w:rsidP="00C169B3">
      <w:pPr>
        <w:tabs>
          <w:tab w:val="left" w:pos="1134"/>
        </w:tabs>
        <w:jc w:val="both"/>
        <w:rPr>
          <w:sz w:val="28"/>
          <w:szCs w:val="28"/>
        </w:rPr>
      </w:pPr>
      <w:r>
        <w:rPr>
          <w:sz w:val="28"/>
          <w:szCs w:val="28"/>
        </w:rPr>
        <w:t>4.Сесть на пол, ноги в положении на брасс, спина прямая, руки в стрелочке.(сидеть 1мин)</w:t>
      </w:r>
    </w:p>
    <w:p w14:paraId="35CDF899" w14:textId="033E5F08" w:rsidR="00C169B3" w:rsidRDefault="00C169B3" w:rsidP="00C169B3">
      <w:pPr>
        <w:tabs>
          <w:tab w:val="left" w:pos="1134"/>
        </w:tabs>
        <w:jc w:val="both"/>
        <w:rPr>
          <w:b/>
          <w:bCs/>
          <w:sz w:val="28"/>
          <w:szCs w:val="28"/>
          <w:u w:val="single"/>
        </w:rPr>
      </w:pPr>
      <w:r w:rsidRPr="00C169B3">
        <w:rPr>
          <w:b/>
          <w:bCs/>
          <w:sz w:val="28"/>
          <w:szCs w:val="28"/>
          <w:u w:val="single"/>
        </w:rPr>
        <w:t>Развитие ловкости</w:t>
      </w:r>
    </w:p>
    <w:p w14:paraId="63AF18A5" w14:textId="59AA8A97" w:rsidR="00C169B3" w:rsidRPr="00C169B3" w:rsidRDefault="00C169B3" w:rsidP="00C169B3">
      <w:pPr>
        <w:tabs>
          <w:tab w:val="left" w:pos="1134"/>
        </w:tabs>
        <w:ind w:firstLine="709"/>
        <w:jc w:val="both"/>
        <w:rPr>
          <w:b/>
          <w:bCs/>
          <w:sz w:val="28"/>
          <w:szCs w:val="28"/>
          <w:u w:val="single"/>
        </w:rPr>
      </w:pPr>
      <w:r w:rsidRPr="00C169B3">
        <w:rPr>
          <w:color w:val="000000"/>
          <w:sz w:val="28"/>
          <w:szCs w:val="28"/>
          <w:shd w:val="clear" w:color="auto" w:fill="FFFFFF"/>
        </w:rPr>
        <w:t> Ловкость – это способность человека выполнять точные, согласованные по направлению, условиям и времени движения, идеально владеть своим телом, легко усваивать сложные и часто неожиданные действия.</w:t>
      </w:r>
    </w:p>
    <w:p w14:paraId="43D63728" w14:textId="77777777" w:rsidR="00C169B3" w:rsidRPr="00C169B3" w:rsidRDefault="00C169B3" w:rsidP="00C169B3">
      <w:pPr>
        <w:shd w:val="clear" w:color="auto" w:fill="FFFFFF"/>
        <w:ind w:firstLine="709"/>
        <w:jc w:val="both"/>
        <w:textAlignment w:val="baseline"/>
        <w:rPr>
          <w:color w:val="000000"/>
          <w:sz w:val="28"/>
          <w:szCs w:val="28"/>
        </w:rPr>
      </w:pPr>
      <w:r w:rsidRPr="00C169B3">
        <w:rPr>
          <w:color w:val="000000"/>
          <w:sz w:val="28"/>
          <w:szCs w:val="28"/>
        </w:rPr>
        <w:lastRenderedPageBreak/>
        <w:t>Пловцу необходимо научится легко усваивать сложные технические элементы, отлично выполнять старт из воды или с тумбочки, правильно координировать движения, ориентироваться в быстрой смене этапов эстафет и т.д. Все это требует от пловца большой собранности и внимания. Однако подобные упражнения быстро утомляют тренирующегося пловца, его движения становятся менее координированными и не совсем точными. Вот почему упражнения на развитие ловкости пловцов рекомендуют выполнять чаще, но с меньшей дозировкой.</w:t>
      </w:r>
    </w:p>
    <w:p w14:paraId="0C0EDF70" w14:textId="36AD49FE" w:rsidR="00C169B3" w:rsidRDefault="00C169B3" w:rsidP="00C169B3">
      <w:pPr>
        <w:shd w:val="clear" w:color="auto" w:fill="FFFFFF"/>
        <w:ind w:firstLine="709"/>
        <w:jc w:val="both"/>
        <w:textAlignment w:val="baseline"/>
        <w:rPr>
          <w:color w:val="000000"/>
          <w:sz w:val="28"/>
          <w:szCs w:val="28"/>
        </w:rPr>
      </w:pPr>
      <w:r w:rsidRPr="00C169B3">
        <w:rPr>
          <w:color w:val="000000"/>
          <w:sz w:val="28"/>
          <w:szCs w:val="28"/>
        </w:rPr>
        <w:t>Планируя процесс развития ловкости пловца, следует учитывать, что развитие данного качества протекает успешнее в детском возрасте. Поэтому детям 6-7 лет нужно давать элементарные упражнения, развивающие ловкость. К примеру, такие упражнения на ловкость, как подвижные игры в воде и на суше. С возрастом упражнения следует постепенно усложнять. С 8-9 лет в упражнения на ловкость можно включать элементы акробатики, с 10-12 лет – элементы технических видов легкой атлетики, с 13-14 лет – спортивные игры и т.д. с тем, чтобы к концу обучения пловца в детской спортивной школе были бы освоены основные средства, способствующие развитию ловкости.</w:t>
      </w:r>
    </w:p>
    <w:p w14:paraId="30FC6C1E" w14:textId="4171ABD3" w:rsidR="00C169B3" w:rsidRDefault="00C169B3" w:rsidP="00C169B3">
      <w:pPr>
        <w:shd w:val="clear" w:color="auto" w:fill="FFFFFF"/>
        <w:textAlignment w:val="baseline"/>
        <w:rPr>
          <w:i/>
          <w:iCs/>
          <w:color w:val="000000"/>
          <w:sz w:val="28"/>
          <w:szCs w:val="28"/>
        </w:rPr>
      </w:pPr>
      <w:r w:rsidRPr="00C169B3">
        <w:rPr>
          <w:i/>
          <w:iCs/>
          <w:color w:val="000000"/>
          <w:sz w:val="28"/>
          <w:szCs w:val="28"/>
        </w:rPr>
        <w:t>Упражнения для развития ловкости</w:t>
      </w:r>
      <w:r w:rsidR="00B35490">
        <w:rPr>
          <w:i/>
          <w:iCs/>
          <w:color w:val="000000"/>
          <w:sz w:val="28"/>
          <w:szCs w:val="28"/>
        </w:rPr>
        <w:t>(координации)</w:t>
      </w:r>
    </w:p>
    <w:p w14:paraId="11ADA124" w14:textId="4EB9E8E2" w:rsidR="00B35490" w:rsidRPr="00B35490" w:rsidRDefault="00B35490" w:rsidP="00B35490">
      <w:pPr>
        <w:shd w:val="clear" w:color="auto" w:fill="FFFFFF"/>
        <w:jc w:val="both"/>
        <w:rPr>
          <w:color w:val="000000"/>
          <w:sz w:val="28"/>
          <w:szCs w:val="28"/>
        </w:rPr>
      </w:pPr>
      <w:r w:rsidRPr="00B35490">
        <w:rPr>
          <w:color w:val="000000"/>
          <w:sz w:val="28"/>
          <w:szCs w:val="28"/>
        </w:rPr>
        <w:t>Для развития ловкости и координации используются</w:t>
      </w:r>
      <w:r>
        <w:rPr>
          <w:color w:val="000000"/>
          <w:sz w:val="28"/>
          <w:szCs w:val="28"/>
        </w:rPr>
        <w:t xml:space="preserve"> </w:t>
      </w:r>
      <w:r w:rsidRPr="00B35490">
        <w:rPr>
          <w:color w:val="000000"/>
          <w:sz w:val="28"/>
          <w:szCs w:val="28"/>
        </w:rPr>
        <w:t>элементы акробатики — кувырки, стойки, перекаты, простые элементы гимнастики, подвижные игры</w:t>
      </w:r>
      <w:r>
        <w:rPr>
          <w:color w:val="000000"/>
          <w:sz w:val="28"/>
          <w:szCs w:val="28"/>
        </w:rPr>
        <w:t>.</w:t>
      </w:r>
    </w:p>
    <w:p w14:paraId="53BF745D" w14:textId="2EE6B187" w:rsidR="00B35490" w:rsidRPr="00B35490" w:rsidRDefault="00B35490" w:rsidP="00B35490">
      <w:pPr>
        <w:shd w:val="clear" w:color="auto" w:fill="FFFFFF"/>
        <w:jc w:val="both"/>
        <w:rPr>
          <w:color w:val="000000"/>
          <w:sz w:val="28"/>
          <w:szCs w:val="28"/>
        </w:rPr>
      </w:pPr>
      <w:r w:rsidRPr="00B35490">
        <w:rPr>
          <w:color w:val="000000"/>
          <w:sz w:val="28"/>
          <w:szCs w:val="28"/>
        </w:rPr>
        <w:t>В воде – водное поло, плавание отрезков с заданным и</w:t>
      </w:r>
      <w:r>
        <w:rPr>
          <w:color w:val="000000"/>
          <w:sz w:val="28"/>
          <w:szCs w:val="28"/>
        </w:rPr>
        <w:t xml:space="preserve"> </w:t>
      </w:r>
      <w:r w:rsidRPr="00B35490">
        <w:rPr>
          <w:color w:val="000000"/>
          <w:sz w:val="28"/>
          <w:szCs w:val="28"/>
        </w:rPr>
        <w:t>произвольным изменением темпа и скорости использование гребковых движений из синхронного плавание, плавание поперек бассейна через разделительные дорожки и др.</w:t>
      </w:r>
    </w:p>
    <w:p w14:paraId="7C007C7D" w14:textId="5FFFA3AE" w:rsidR="00C169B3" w:rsidRPr="00B35490" w:rsidRDefault="00B35490" w:rsidP="00C169B3">
      <w:pPr>
        <w:shd w:val="clear" w:color="auto" w:fill="FFFFFF"/>
        <w:textAlignment w:val="baseline"/>
        <w:rPr>
          <w:b/>
          <w:bCs/>
          <w:color w:val="000000"/>
          <w:sz w:val="28"/>
          <w:szCs w:val="28"/>
          <w:u w:val="single"/>
        </w:rPr>
      </w:pPr>
      <w:r w:rsidRPr="00B35490">
        <w:rPr>
          <w:b/>
          <w:bCs/>
          <w:color w:val="000000"/>
          <w:sz w:val="28"/>
          <w:szCs w:val="28"/>
          <w:u w:val="single"/>
        </w:rPr>
        <w:t>Развитие специальной выносливости</w:t>
      </w:r>
    </w:p>
    <w:p w14:paraId="6E207F0A" w14:textId="3CEBB9B9" w:rsidR="00B35490" w:rsidRPr="00B35490" w:rsidRDefault="00B35490" w:rsidP="00B35490">
      <w:pPr>
        <w:pStyle w:val="c3"/>
        <w:shd w:val="clear" w:color="auto" w:fill="FFFFFF"/>
        <w:spacing w:before="0" w:beforeAutospacing="0" w:after="0" w:afterAutospacing="0"/>
        <w:ind w:firstLine="709"/>
        <w:jc w:val="both"/>
        <w:rPr>
          <w:color w:val="000000"/>
          <w:sz w:val="28"/>
          <w:szCs w:val="28"/>
        </w:rPr>
      </w:pPr>
      <w:r w:rsidRPr="00B35490">
        <w:rPr>
          <w:rStyle w:val="c1"/>
          <w:color w:val="000000"/>
          <w:sz w:val="28"/>
          <w:szCs w:val="28"/>
        </w:rPr>
        <w:t>Развитие специальной выносливости - главное звено спортивной подготовки пловцов - направлено на повышение мощности и емкости анаэробного механизма энергообеспечения, способности к удержанию оптимального соотношения между темпом и шагом плавательных движений по мере развития утомления.</w:t>
      </w:r>
    </w:p>
    <w:p w14:paraId="6FB6A288" w14:textId="77777777" w:rsidR="00B35490" w:rsidRPr="00B35490" w:rsidRDefault="00B35490" w:rsidP="00B35490">
      <w:pPr>
        <w:pStyle w:val="c3"/>
        <w:shd w:val="clear" w:color="auto" w:fill="FFFFFF"/>
        <w:spacing w:before="0" w:beforeAutospacing="0" w:after="0" w:afterAutospacing="0"/>
        <w:ind w:firstLine="709"/>
        <w:jc w:val="both"/>
        <w:rPr>
          <w:color w:val="000000"/>
          <w:sz w:val="28"/>
          <w:szCs w:val="28"/>
        </w:rPr>
      </w:pPr>
      <w:r w:rsidRPr="00B35490">
        <w:rPr>
          <w:rStyle w:val="c1"/>
          <w:color w:val="000000"/>
          <w:sz w:val="28"/>
          <w:szCs w:val="28"/>
        </w:rPr>
        <w:t xml:space="preserve">Анаэробная производительность может развиваться в процессе силовой тренировки на суше с использованием тренажеров, при круговой тренировке с </w:t>
      </w:r>
      <w:proofErr w:type="spellStart"/>
      <w:r w:rsidRPr="00B35490">
        <w:rPr>
          <w:rStyle w:val="c1"/>
          <w:color w:val="000000"/>
          <w:sz w:val="28"/>
          <w:szCs w:val="28"/>
        </w:rPr>
        <w:t>субмаксимальной</w:t>
      </w:r>
      <w:proofErr w:type="spellEnd"/>
      <w:r w:rsidRPr="00B35490">
        <w:rPr>
          <w:rStyle w:val="c1"/>
          <w:color w:val="000000"/>
          <w:sz w:val="28"/>
          <w:szCs w:val="28"/>
        </w:rPr>
        <w:t xml:space="preserve"> интенсивностью движений и продолжительностью рабочих периодов от 30-40 с до 3-4 мин, а также при плавании с помощью движений «одними ногами» в IV зоне. Однако основная форма развития специальной выносливости </w:t>
      </w:r>
      <w:proofErr w:type="gramStart"/>
      <w:r w:rsidRPr="00B35490">
        <w:rPr>
          <w:rStyle w:val="c1"/>
          <w:color w:val="000000"/>
          <w:sz w:val="28"/>
          <w:szCs w:val="28"/>
        </w:rPr>
        <w:t>- это</w:t>
      </w:r>
      <w:proofErr w:type="gramEnd"/>
      <w:r w:rsidRPr="00B35490">
        <w:rPr>
          <w:rStyle w:val="c1"/>
          <w:color w:val="000000"/>
          <w:sz w:val="28"/>
          <w:szCs w:val="28"/>
        </w:rPr>
        <w:t xml:space="preserve"> плавание избранным способом в полной координации и для пловцов всех специализаций - плавание баттерфляем.</w:t>
      </w:r>
    </w:p>
    <w:p w14:paraId="4C863E01" w14:textId="77777777" w:rsidR="00B35490" w:rsidRPr="00B35490" w:rsidRDefault="00B35490" w:rsidP="00B35490">
      <w:pPr>
        <w:pStyle w:val="c3"/>
        <w:shd w:val="clear" w:color="auto" w:fill="FFFFFF"/>
        <w:spacing w:before="0" w:beforeAutospacing="0" w:after="0" w:afterAutospacing="0"/>
        <w:ind w:firstLine="709"/>
        <w:jc w:val="both"/>
        <w:rPr>
          <w:color w:val="000000"/>
          <w:sz w:val="28"/>
          <w:szCs w:val="28"/>
        </w:rPr>
      </w:pPr>
      <w:r w:rsidRPr="00B35490">
        <w:rPr>
          <w:rStyle w:val="c1"/>
          <w:color w:val="000000"/>
          <w:sz w:val="28"/>
          <w:szCs w:val="28"/>
        </w:rPr>
        <w:t xml:space="preserve">Развитие специальной выносливости осуществляется при </w:t>
      </w:r>
      <w:proofErr w:type="spellStart"/>
      <w:r w:rsidRPr="00B35490">
        <w:rPr>
          <w:rStyle w:val="c1"/>
          <w:color w:val="000000"/>
          <w:sz w:val="28"/>
          <w:szCs w:val="28"/>
        </w:rPr>
        <w:t>проплывании</w:t>
      </w:r>
      <w:proofErr w:type="spellEnd"/>
      <w:r w:rsidRPr="00B35490">
        <w:rPr>
          <w:rStyle w:val="c1"/>
          <w:color w:val="000000"/>
          <w:sz w:val="28"/>
          <w:szCs w:val="28"/>
        </w:rPr>
        <w:t xml:space="preserve"> в условиях соревновательной скорости средних и длинных дистанций (200, 400, 800, 1500 м), а также методами высокоинтенсивной («быстрой») интервальной тренировки на коротких (50-100 м) и средних (200-400 м) отрезках с интервалами отдыха, в 1,5-3 раза превышающими время преодоления отрезка, в виде повторно-интервального плавания так называемых «дробных серий».</w:t>
      </w:r>
    </w:p>
    <w:p w14:paraId="55059D47" w14:textId="77777777" w:rsidR="00B35490" w:rsidRPr="00B35490" w:rsidRDefault="00B35490" w:rsidP="00B35490">
      <w:pPr>
        <w:pStyle w:val="c3"/>
        <w:shd w:val="clear" w:color="auto" w:fill="FFFFFF"/>
        <w:spacing w:before="0" w:beforeAutospacing="0" w:after="0" w:afterAutospacing="0"/>
        <w:ind w:firstLine="709"/>
        <w:jc w:val="both"/>
        <w:rPr>
          <w:color w:val="000000"/>
          <w:sz w:val="28"/>
          <w:szCs w:val="28"/>
        </w:rPr>
      </w:pPr>
      <w:r w:rsidRPr="00B35490">
        <w:rPr>
          <w:rStyle w:val="c7"/>
          <w:b/>
          <w:bCs/>
          <w:color w:val="000000"/>
          <w:sz w:val="28"/>
          <w:szCs w:val="28"/>
        </w:rPr>
        <w:t>Развитие скоростной выносливости.</w:t>
      </w:r>
    </w:p>
    <w:p w14:paraId="536FA2BB" w14:textId="3A40C02E" w:rsidR="00B35490" w:rsidRPr="00B35490" w:rsidRDefault="00B35490" w:rsidP="00B35490">
      <w:pPr>
        <w:pStyle w:val="c3"/>
        <w:shd w:val="clear" w:color="auto" w:fill="FFFFFF"/>
        <w:spacing w:before="0" w:beforeAutospacing="0" w:after="0" w:afterAutospacing="0"/>
        <w:ind w:firstLine="709"/>
        <w:jc w:val="both"/>
        <w:rPr>
          <w:color w:val="000000"/>
          <w:sz w:val="28"/>
          <w:szCs w:val="28"/>
        </w:rPr>
      </w:pPr>
      <w:r w:rsidRPr="00B35490">
        <w:rPr>
          <w:rStyle w:val="c1"/>
          <w:color w:val="000000"/>
          <w:sz w:val="28"/>
          <w:szCs w:val="28"/>
        </w:rPr>
        <w:lastRenderedPageBreak/>
        <w:t xml:space="preserve">Развитие этого вида выносливости предполагает использование упражнений, воздействующих преимущественно на внутримышечные процессы освобождения энергии. </w:t>
      </w:r>
    </w:p>
    <w:p w14:paraId="7CC2B606" w14:textId="77777777" w:rsidR="00B35490" w:rsidRPr="00B35490" w:rsidRDefault="00B35490" w:rsidP="00B35490">
      <w:pPr>
        <w:pStyle w:val="c3"/>
        <w:shd w:val="clear" w:color="auto" w:fill="FFFFFF"/>
        <w:spacing w:before="0" w:beforeAutospacing="0" w:after="0" w:afterAutospacing="0"/>
        <w:ind w:firstLine="709"/>
        <w:jc w:val="both"/>
        <w:rPr>
          <w:color w:val="000000"/>
          <w:sz w:val="28"/>
          <w:szCs w:val="28"/>
        </w:rPr>
      </w:pPr>
      <w:r w:rsidRPr="00B35490">
        <w:rPr>
          <w:rStyle w:val="c1"/>
          <w:color w:val="000000"/>
          <w:sz w:val="28"/>
          <w:szCs w:val="28"/>
        </w:rPr>
        <w:t>Основные факторы данного режима - максимальная мощность и частота рабочих движений.</w:t>
      </w:r>
    </w:p>
    <w:p w14:paraId="54CDF911" w14:textId="77777777" w:rsidR="00B35490" w:rsidRPr="00B35490" w:rsidRDefault="00B35490" w:rsidP="00B35490">
      <w:pPr>
        <w:pStyle w:val="c3"/>
        <w:shd w:val="clear" w:color="auto" w:fill="FFFFFF"/>
        <w:spacing w:before="0" w:beforeAutospacing="0" w:after="0" w:afterAutospacing="0"/>
        <w:ind w:firstLine="709"/>
        <w:jc w:val="both"/>
        <w:rPr>
          <w:color w:val="000000"/>
          <w:sz w:val="28"/>
          <w:szCs w:val="28"/>
        </w:rPr>
      </w:pPr>
      <w:r w:rsidRPr="00B35490">
        <w:rPr>
          <w:rStyle w:val="c1"/>
          <w:color w:val="000000"/>
          <w:sz w:val="28"/>
          <w:szCs w:val="28"/>
        </w:rPr>
        <w:t>Продолжительность рабочих периодов очень короткая (5-10 - 20-25 с). ЧСС за это время не успевает «разогнаться», потому критерием оценки качества работы служит скорость преодоления тренировочных отрезков.</w:t>
      </w:r>
    </w:p>
    <w:p w14:paraId="7CD8E8CC" w14:textId="5DED6E4F" w:rsidR="00B35490" w:rsidRDefault="00B35490" w:rsidP="00B35490">
      <w:pPr>
        <w:pStyle w:val="c3"/>
        <w:shd w:val="clear" w:color="auto" w:fill="FFFFFF"/>
        <w:spacing w:before="0" w:beforeAutospacing="0" w:after="0" w:afterAutospacing="0"/>
        <w:ind w:firstLine="709"/>
        <w:jc w:val="both"/>
        <w:rPr>
          <w:rStyle w:val="c1"/>
          <w:color w:val="000000"/>
          <w:sz w:val="28"/>
          <w:szCs w:val="28"/>
        </w:rPr>
      </w:pPr>
      <w:r w:rsidRPr="00B35490">
        <w:rPr>
          <w:rStyle w:val="c1"/>
          <w:color w:val="000000"/>
          <w:sz w:val="28"/>
          <w:szCs w:val="28"/>
        </w:rPr>
        <w:t>Для тренировки используются отрезки от 10-15 до 25 м с количеством повторений от 2-4 до 10-16. При 1, 2, 3-разовой повторной работе с интервалами отдыха 1-2 мин - отрезки до 40-50 м.</w:t>
      </w:r>
    </w:p>
    <w:p w14:paraId="78ADC388" w14:textId="3D333BC2" w:rsidR="00764EA9" w:rsidRDefault="00764EA9" w:rsidP="00B35490">
      <w:pPr>
        <w:pStyle w:val="c3"/>
        <w:shd w:val="clear" w:color="auto" w:fill="FFFFFF"/>
        <w:spacing w:before="0" w:beforeAutospacing="0" w:after="0" w:afterAutospacing="0"/>
        <w:ind w:firstLine="709"/>
        <w:jc w:val="both"/>
        <w:rPr>
          <w:rStyle w:val="c1"/>
          <w:color w:val="000000"/>
          <w:sz w:val="28"/>
          <w:szCs w:val="28"/>
        </w:rPr>
      </w:pPr>
    </w:p>
    <w:p w14:paraId="4495D670" w14:textId="3C441D43" w:rsidR="00764EA9" w:rsidRPr="00764EA9" w:rsidRDefault="00764EA9" w:rsidP="004D208C">
      <w:pPr>
        <w:pStyle w:val="c3"/>
        <w:shd w:val="clear" w:color="auto" w:fill="FFFFFF"/>
        <w:spacing w:before="0" w:beforeAutospacing="0" w:after="0" w:afterAutospacing="0"/>
        <w:ind w:firstLine="709"/>
        <w:jc w:val="center"/>
        <w:rPr>
          <w:b/>
          <w:bCs/>
          <w:color w:val="000000"/>
          <w:sz w:val="28"/>
          <w:szCs w:val="28"/>
        </w:rPr>
      </w:pPr>
      <w:r w:rsidRPr="00764EA9">
        <w:rPr>
          <w:rStyle w:val="c1"/>
          <w:b/>
          <w:bCs/>
          <w:color w:val="000000"/>
          <w:sz w:val="28"/>
          <w:szCs w:val="28"/>
        </w:rPr>
        <w:t xml:space="preserve">Техническая </w:t>
      </w:r>
      <w:r>
        <w:rPr>
          <w:rStyle w:val="c1"/>
          <w:b/>
          <w:bCs/>
          <w:color w:val="000000"/>
          <w:sz w:val="28"/>
          <w:szCs w:val="28"/>
        </w:rPr>
        <w:t xml:space="preserve"> </w:t>
      </w:r>
      <w:r w:rsidRPr="00764EA9">
        <w:rPr>
          <w:rStyle w:val="c1"/>
          <w:b/>
          <w:bCs/>
          <w:color w:val="000000"/>
          <w:sz w:val="28"/>
          <w:szCs w:val="28"/>
        </w:rPr>
        <w:t>подготовка</w:t>
      </w:r>
    </w:p>
    <w:p w14:paraId="2E3826A4" w14:textId="77777777" w:rsidR="00764EA9" w:rsidRDefault="00764EA9" w:rsidP="00764EA9">
      <w:pPr>
        <w:shd w:val="clear" w:color="auto" w:fill="FFFFFF"/>
        <w:ind w:firstLine="709"/>
        <w:jc w:val="both"/>
        <w:textAlignment w:val="baseline"/>
        <w:rPr>
          <w:sz w:val="28"/>
          <w:szCs w:val="28"/>
        </w:rPr>
      </w:pPr>
      <w:r w:rsidRPr="00764EA9">
        <w:rPr>
          <w:sz w:val="28"/>
          <w:szCs w:val="28"/>
        </w:rPr>
        <w:t xml:space="preserve">К основным средствам обучения плаванию относятся следующие группы физических упражнений: </w:t>
      </w:r>
    </w:p>
    <w:p w14:paraId="1ADF8DE3" w14:textId="77777777" w:rsidR="00764EA9" w:rsidRDefault="00764EA9" w:rsidP="00764EA9">
      <w:pPr>
        <w:shd w:val="clear" w:color="auto" w:fill="FFFFFF"/>
        <w:ind w:firstLine="709"/>
        <w:jc w:val="both"/>
        <w:textAlignment w:val="baseline"/>
        <w:rPr>
          <w:sz w:val="28"/>
          <w:szCs w:val="28"/>
        </w:rPr>
      </w:pPr>
      <w:r w:rsidRPr="00764EA9">
        <w:rPr>
          <w:sz w:val="28"/>
          <w:szCs w:val="28"/>
        </w:rPr>
        <w:t xml:space="preserve">1) общеразвивающие, специальные и имитационные упражнения на суше; 2) подготовительные упражнения для освоения с водой; </w:t>
      </w:r>
    </w:p>
    <w:p w14:paraId="42F1F3B6" w14:textId="77777777" w:rsidR="00764EA9" w:rsidRDefault="00764EA9" w:rsidP="00764EA9">
      <w:pPr>
        <w:shd w:val="clear" w:color="auto" w:fill="FFFFFF"/>
        <w:ind w:firstLine="709"/>
        <w:jc w:val="both"/>
        <w:textAlignment w:val="baseline"/>
        <w:rPr>
          <w:sz w:val="28"/>
          <w:szCs w:val="28"/>
        </w:rPr>
      </w:pPr>
      <w:r w:rsidRPr="00764EA9">
        <w:rPr>
          <w:sz w:val="28"/>
          <w:szCs w:val="28"/>
        </w:rPr>
        <w:t>3) учебные прыжки в воду;</w:t>
      </w:r>
    </w:p>
    <w:p w14:paraId="6D331A5A" w14:textId="77777777" w:rsidR="00764EA9" w:rsidRDefault="00764EA9" w:rsidP="00764EA9">
      <w:pPr>
        <w:shd w:val="clear" w:color="auto" w:fill="FFFFFF"/>
        <w:ind w:firstLine="709"/>
        <w:jc w:val="both"/>
        <w:textAlignment w:val="baseline"/>
        <w:rPr>
          <w:sz w:val="28"/>
          <w:szCs w:val="28"/>
        </w:rPr>
      </w:pPr>
      <w:r w:rsidRPr="00764EA9">
        <w:rPr>
          <w:sz w:val="28"/>
          <w:szCs w:val="28"/>
        </w:rPr>
        <w:t xml:space="preserve"> 4) игры и развлечения на воде;</w:t>
      </w:r>
    </w:p>
    <w:p w14:paraId="3BE3FE6C" w14:textId="77777777" w:rsidR="00764EA9" w:rsidRDefault="00764EA9" w:rsidP="004D208C">
      <w:pPr>
        <w:shd w:val="clear" w:color="auto" w:fill="FFFFFF"/>
        <w:ind w:firstLine="709"/>
        <w:jc w:val="both"/>
        <w:textAlignment w:val="baseline"/>
        <w:rPr>
          <w:sz w:val="28"/>
          <w:szCs w:val="28"/>
        </w:rPr>
      </w:pPr>
      <w:r w:rsidRPr="00764EA9">
        <w:rPr>
          <w:sz w:val="28"/>
          <w:szCs w:val="28"/>
        </w:rPr>
        <w:t xml:space="preserve"> 5) упражнения для изучения техники спортивных способов плавания. </w:t>
      </w:r>
      <w:r w:rsidRPr="00764EA9">
        <w:rPr>
          <w:i/>
          <w:iCs/>
          <w:sz w:val="28"/>
          <w:szCs w:val="28"/>
        </w:rPr>
        <w:t>Общеразвивающие, специальные и имитационные упражнения на суше</w:t>
      </w:r>
      <w:r w:rsidRPr="00764EA9">
        <w:rPr>
          <w:sz w:val="28"/>
          <w:szCs w:val="28"/>
        </w:rPr>
        <w:t xml:space="preserve"> </w:t>
      </w:r>
      <w:r>
        <w:rPr>
          <w:sz w:val="28"/>
          <w:szCs w:val="28"/>
        </w:rPr>
        <w:t xml:space="preserve"> </w:t>
      </w:r>
      <w:r w:rsidRPr="00764EA9">
        <w:rPr>
          <w:sz w:val="28"/>
          <w:szCs w:val="28"/>
        </w:rPr>
        <w:t xml:space="preserve">Общеразвивающие и специальные физические упражнения применяются в целях: </w:t>
      </w:r>
    </w:p>
    <w:p w14:paraId="1B1EE43F" w14:textId="77777777" w:rsidR="00764EA9" w:rsidRDefault="00764EA9" w:rsidP="004D208C">
      <w:pPr>
        <w:shd w:val="clear" w:color="auto" w:fill="FFFFFF"/>
        <w:ind w:firstLine="709"/>
        <w:jc w:val="both"/>
        <w:textAlignment w:val="baseline"/>
        <w:rPr>
          <w:sz w:val="28"/>
          <w:szCs w:val="28"/>
        </w:rPr>
      </w:pPr>
      <w:r w:rsidRPr="00764EA9">
        <w:rPr>
          <w:sz w:val="28"/>
          <w:szCs w:val="28"/>
        </w:rPr>
        <w:t xml:space="preserve">– повышения уровня общего физического развития занимающихся; </w:t>
      </w:r>
    </w:p>
    <w:p w14:paraId="71B0F257" w14:textId="77777777" w:rsidR="00764EA9" w:rsidRDefault="00764EA9" w:rsidP="004D208C">
      <w:pPr>
        <w:shd w:val="clear" w:color="auto" w:fill="FFFFFF"/>
        <w:ind w:firstLine="709"/>
        <w:jc w:val="both"/>
        <w:textAlignment w:val="baseline"/>
        <w:rPr>
          <w:sz w:val="28"/>
          <w:szCs w:val="28"/>
        </w:rPr>
      </w:pPr>
      <w:r w:rsidRPr="00764EA9">
        <w:rPr>
          <w:sz w:val="28"/>
          <w:szCs w:val="28"/>
        </w:rPr>
        <w:t xml:space="preserve">– совершенствования основных физических качеств, определяющих успешность обучения и тренировки в плавании (координация движений, сила, быстрота, выносливость, подвижность в суставах); </w:t>
      </w:r>
    </w:p>
    <w:p w14:paraId="4604F892" w14:textId="77777777" w:rsidR="00764EA9" w:rsidRDefault="00764EA9" w:rsidP="004D208C">
      <w:pPr>
        <w:shd w:val="clear" w:color="auto" w:fill="FFFFFF"/>
        <w:ind w:firstLine="709"/>
        <w:jc w:val="both"/>
        <w:textAlignment w:val="baseline"/>
        <w:rPr>
          <w:sz w:val="28"/>
          <w:szCs w:val="28"/>
        </w:rPr>
      </w:pPr>
      <w:r w:rsidRPr="00764EA9">
        <w:rPr>
          <w:sz w:val="28"/>
          <w:szCs w:val="28"/>
        </w:rPr>
        <w:t xml:space="preserve">– организации внимания занимающихся и предварительной подготовки к изучению основного учебного материала в воде. </w:t>
      </w:r>
    </w:p>
    <w:p w14:paraId="2A65CDCC" w14:textId="77777777" w:rsidR="00764EA9" w:rsidRDefault="00764EA9" w:rsidP="004D208C">
      <w:pPr>
        <w:shd w:val="clear" w:color="auto" w:fill="FFFFFF"/>
        <w:ind w:firstLine="709"/>
        <w:jc w:val="both"/>
        <w:textAlignment w:val="baseline"/>
        <w:rPr>
          <w:sz w:val="28"/>
          <w:szCs w:val="28"/>
        </w:rPr>
      </w:pPr>
      <w:r w:rsidRPr="00764EA9">
        <w:rPr>
          <w:sz w:val="28"/>
          <w:szCs w:val="28"/>
        </w:rPr>
        <w:t xml:space="preserve">Выполнение общеразвивающих упражнений направлено главным образом на укрепление опорно-двигательного аппарата, формирование мышечного корсета и воспитание правильной осанки, особенно у детей и подростков. Имитация на суше движений, сходных по форме и характеру с движениями, выполняемыми в воде, способствует более быстрому и качественному освоению техники плавания. </w:t>
      </w:r>
    </w:p>
    <w:p w14:paraId="37D5CE42" w14:textId="77777777" w:rsidR="00E04743" w:rsidRDefault="00764EA9" w:rsidP="004D208C">
      <w:pPr>
        <w:shd w:val="clear" w:color="auto" w:fill="FFFFFF"/>
        <w:ind w:firstLine="709"/>
        <w:jc w:val="both"/>
        <w:textAlignment w:val="baseline"/>
        <w:rPr>
          <w:sz w:val="28"/>
          <w:szCs w:val="28"/>
        </w:rPr>
      </w:pPr>
      <w:r w:rsidRPr="00764EA9">
        <w:rPr>
          <w:sz w:val="28"/>
          <w:szCs w:val="28"/>
        </w:rPr>
        <w:t>Подготовительные упражнения для освоения с водой</w:t>
      </w:r>
      <w:r>
        <w:rPr>
          <w:sz w:val="28"/>
          <w:szCs w:val="28"/>
        </w:rPr>
        <w:t xml:space="preserve">. </w:t>
      </w:r>
      <w:r w:rsidRPr="00764EA9">
        <w:rPr>
          <w:sz w:val="28"/>
          <w:szCs w:val="28"/>
        </w:rPr>
        <w:t xml:space="preserve">С помощью подготовительных упражнений для освоения с водой решаются следующие задачи: </w:t>
      </w:r>
    </w:p>
    <w:p w14:paraId="04CEE316" w14:textId="77777777" w:rsidR="00E04743" w:rsidRDefault="00764EA9" w:rsidP="00E04743">
      <w:pPr>
        <w:shd w:val="clear" w:color="auto" w:fill="FFFFFF"/>
        <w:ind w:firstLine="709"/>
        <w:jc w:val="both"/>
        <w:textAlignment w:val="baseline"/>
        <w:rPr>
          <w:sz w:val="28"/>
          <w:szCs w:val="28"/>
        </w:rPr>
      </w:pPr>
      <w:r w:rsidRPr="00764EA9">
        <w:rPr>
          <w:sz w:val="28"/>
          <w:szCs w:val="28"/>
        </w:rPr>
        <w:t xml:space="preserve">1) формирование комплекса рефлексов (кинестетических, слуховых, зрительных, тактильных, дыхательных и вестибулярных), соответствующих основным свойствам и условиям водной среды; </w:t>
      </w:r>
    </w:p>
    <w:p w14:paraId="2F17DF0E" w14:textId="77777777" w:rsidR="00E04743" w:rsidRDefault="00764EA9" w:rsidP="00E04743">
      <w:pPr>
        <w:shd w:val="clear" w:color="auto" w:fill="FFFFFF"/>
        <w:ind w:firstLine="709"/>
        <w:jc w:val="both"/>
        <w:textAlignment w:val="baseline"/>
        <w:rPr>
          <w:sz w:val="28"/>
          <w:szCs w:val="28"/>
        </w:rPr>
      </w:pPr>
      <w:r w:rsidRPr="00764EA9">
        <w:rPr>
          <w:sz w:val="28"/>
          <w:szCs w:val="28"/>
        </w:rPr>
        <w:t>2) освоение рабочей позы пловца, чувства опоры о воду и дыхания в воде, как подготовка к изучению техники спортивного плавания;</w:t>
      </w:r>
    </w:p>
    <w:p w14:paraId="16930DC1" w14:textId="2413CEED" w:rsidR="00E04743" w:rsidRPr="00C169B3" w:rsidRDefault="00764EA9" w:rsidP="00E04743">
      <w:pPr>
        <w:shd w:val="clear" w:color="auto" w:fill="FFFFFF"/>
        <w:ind w:firstLine="709"/>
        <w:jc w:val="both"/>
        <w:textAlignment w:val="baseline"/>
        <w:rPr>
          <w:b/>
          <w:bCs/>
          <w:color w:val="000000"/>
          <w:sz w:val="28"/>
          <w:szCs w:val="28"/>
        </w:rPr>
      </w:pPr>
      <w:r w:rsidRPr="00764EA9">
        <w:rPr>
          <w:sz w:val="28"/>
          <w:szCs w:val="28"/>
        </w:rPr>
        <w:t xml:space="preserve"> 3) устранение инстинктивного страха перед водой, как основа психологической подготовки к обучению. Выполнение подготовительных </w:t>
      </w:r>
      <w:r w:rsidRPr="00764EA9">
        <w:rPr>
          <w:sz w:val="28"/>
          <w:szCs w:val="28"/>
        </w:rPr>
        <w:lastRenderedPageBreak/>
        <w:t>упражнений позволяет новичку ознакомиться с физическими свойствами воды (плотностью, вязкостью, температурой), испытать выталкивающую подъёмную силу воды и чувство опоры о воду. В результате устраняется инстинктивный страх перед водой; вырабатывается умение ориентироваться и уверенность поведения в непривычных условиях водной</w:t>
      </w:r>
      <w:r w:rsidR="00E04743">
        <w:rPr>
          <w:sz w:val="28"/>
          <w:szCs w:val="28"/>
        </w:rPr>
        <w:t xml:space="preserve"> среды.</w:t>
      </w:r>
    </w:p>
    <w:p w14:paraId="73A58536" w14:textId="77777777" w:rsidR="00E04743" w:rsidRDefault="00E04743" w:rsidP="00E04743">
      <w:pPr>
        <w:tabs>
          <w:tab w:val="left" w:pos="1134"/>
        </w:tabs>
        <w:ind w:firstLine="709"/>
        <w:jc w:val="both"/>
        <w:rPr>
          <w:sz w:val="28"/>
          <w:szCs w:val="28"/>
        </w:rPr>
      </w:pPr>
      <w:r w:rsidRPr="00E04743">
        <w:rPr>
          <w:i/>
          <w:iCs/>
          <w:sz w:val="28"/>
          <w:szCs w:val="28"/>
        </w:rPr>
        <w:t>Техника спортивного плавания</w:t>
      </w:r>
      <w:r w:rsidRPr="00E04743">
        <w:rPr>
          <w:sz w:val="28"/>
          <w:szCs w:val="28"/>
        </w:rPr>
        <w:t xml:space="preserve"> – это рациональная система движений, позволяющая пловцу наилучшим образом реализовать свои двигательные возможности и показать высокий результат на соревнованиях. Техника движений пловца связана с его биологическими особенностями, поэтому необходимо знать законы биомеханики плавания, которые представляют собой законы взаимодействия тела с водой как при неподвижном положении, так и при движении. </w:t>
      </w:r>
    </w:p>
    <w:p w14:paraId="4D01A212" w14:textId="77777777" w:rsidR="00E04743" w:rsidRDefault="00E04743" w:rsidP="00E04743">
      <w:pPr>
        <w:tabs>
          <w:tab w:val="left" w:pos="1134"/>
        </w:tabs>
        <w:ind w:firstLine="709"/>
        <w:jc w:val="both"/>
        <w:rPr>
          <w:sz w:val="28"/>
          <w:szCs w:val="28"/>
        </w:rPr>
      </w:pPr>
      <w:r w:rsidRPr="00E04743">
        <w:rPr>
          <w:sz w:val="28"/>
          <w:szCs w:val="28"/>
        </w:rPr>
        <w:t>Под техникой спортивного плавания понимают систему движений, позволяющую пловцу преодолевать соревновательную дистанцию с возможно более высокой скоростью, оптимальной затратой сил и в соответствии с правилами соревнований. Соревновательная деятельность пловца включает в себя выполнение старта, передвижение по дистанции, выполнение поворота, финиш.</w:t>
      </w:r>
    </w:p>
    <w:p w14:paraId="4A3CE873" w14:textId="77777777" w:rsidR="00E04743" w:rsidRDefault="00E04743" w:rsidP="00E04743">
      <w:pPr>
        <w:tabs>
          <w:tab w:val="left" w:pos="1134"/>
        </w:tabs>
        <w:ind w:firstLine="709"/>
        <w:jc w:val="both"/>
        <w:rPr>
          <w:sz w:val="28"/>
          <w:szCs w:val="28"/>
        </w:rPr>
      </w:pPr>
      <w:r w:rsidRPr="00E04743">
        <w:rPr>
          <w:sz w:val="28"/>
          <w:szCs w:val="28"/>
        </w:rPr>
        <w:t xml:space="preserve"> Спортивными способами плавания являются: кроль на груди, кроль на спине, брасс, баттерфляй (дельфин).</w:t>
      </w:r>
    </w:p>
    <w:p w14:paraId="511E0E10" w14:textId="77777777" w:rsidR="00E04743" w:rsidRDefault="00E04743" w:rsidP="00E04743">
      <w:pPr>
        <w:tabs>
          <w:tab w:val="left" w:pos="1134"/>
        </w:tabs>
        <w:ind w:firstLine="709"/>
        <w:jc w:val="both"/>
        <w:rPr>
          <w:sz w:val="28"/>
          <w:szCs w:val="28"/>
        </w:rPr>
      </w:pPr>
      <w:r w:rsidRPr="00E04743">
        <w:rPr>
          <w:sz w:val="28"/>
          <w:szCs w:val="28"/>
        </w:rPr>
        <w:t xml:space="preserve"> </w:t>
      </w:r>
      <w:r w:rsidRPr="00E04743">
        <w:rPr>
          <w:b/>
          <w:bCs/>
          <w:i/>
          <w:iCs/>
          <w:sz w:val="28"/>
          <w:szCs w:val="28"/>
        </w:rPr>
        <w:t>Кроль на груди</w:t>
      </w:r>
      <w:r w:rsidRPr="00E04743">
        <w:rPr>
          <w:sz w:val="28"/>
          <w:szCs w:val="28"/>
        </w:rPr>
        <w:t xml:space="preserve"> Способ плавания кроль на груди характеризуется относительно горизонтальным положением тела пловца в воде, попеременными движениями руками и ногами. Кроль на груди – самый быстрый и популярный способ плавания, имеющий большое спортивное значение. Спортивное значение. Абсолютные рекорды скорости в плавании установлены при применении способа кроль на груди. В настоящее время он успешно применяется в соревнованиях: ¾ на дистанциях 50, 100, 200, 400, 800, 1500 м; ¾ в эстафетах 4х100 и 4х200 м вольным стилем; ¾ в комбинированных эстафетах 4х100 м (последний этап); ¾ в последнем этапе дистанции комплексного плавания 200 и 400 м; ¾ дальних проплывов на 5 и 25 км в открытых водоемах; ¾ в разных видах спортивного многоборья, включающих плавание (триатлон, современное пятиборье и др.). Прикладное значение стиля плавания кролем на груди заключается в том, что он используется в различных условиях для преодоления водных преград, плавания в одежде, оказания помощи тонущему и т.д. Кролем можно плыть под водой при нырянии, работая одними ногами или помогая себе гребками рук как при брассе. </w:t>
      </w:r>
    </w:p>
    <w:p w14:paraId="04ED655F" w14:textId="77777777" w:rsidR="00E04743" w:rsidRDefault="00E04743" w:rsidP="00E04743">
      <w:pPr>
        <w:tabs>
          <w:tab w:val="left" w:pos="1134"/>
        </w:tabs>
        <w:ind w:firstLine="709"/>
        <w:jc w:val="both"/>
        <w:rPr>
          <w:sz w:val="28"/>
          <w:szCs w:val="28"/>
        </w:rPr>
      </w:pPr>
      <w:r w:rsidRPr="00E04743">
        <w:rPr>
          <w:sz w:val="28"/>
          <w:szCs w:val="28"/>
        </w:rPr>
        <w:t xml:space="preserve"> </w:t>
      </w:r>
      <w:r w:rsidRPr="00E04743">
        <w:rPr>
          <w:i/>
          <w:iCs/>
          <w:sz w:val="28"/>
          <w:szCs w:val="28"/>
        </w:rPr>
        <w:t>Положение тела</w:t>
      </w:r>
      <w:r w:rsidRPr="00E04743">
        <w:rPr>
          <w:sz w:val="28"/>
          <w:szCs w:val="28"/>
        </w:rPr>
        <w:t xml:space="preserve">. При плавании кролем на груди тело пловца находится почти в горизонтальном положении у поверхности воды. Голова опущена лицом в воду (за исключением момента вдоха), бедра находятся у поверхности воды. Движения ногами. При плавании кролем на груди ноги двигаются попеременно снизу вверх (подготовительное движение) и сверху вниз (гребковое движение или «удар») с небольшой амплитудой, минимально сгибаясь в коленных суставах, стопы повернуты носками немного внутрь, что позволяет придать телу горизонтальное и обтекаемое положение, продвигая его вперед. Ноги выполняют движения от бедра. Вслед за бедром в движение вовлекается голень и стопа. </w:t>
      </w:r>
      <w:r w:rsidRPr="00E04743">
        <w:rPr>
          <w:sz w:val="28"/>
          <w:szCs w:val="28"/>
        </w:rPr>
        <w:lastRenderedPageBreak/>
        <w:t xml:space="preserve">Движение ноги вниз носит «захлестывающий характер». При правильном движении ног на поверхности воды образуются брызги и пенистый след. </w:t>
      </w:r>
      <w:r w:rsidRPr="00E04743">
        <w:rPr>
          <w:i/>
          <w:iCs/>
          <w:sz w:val="28"/>
          <w:szCs w:val="28"/>
        </w:rPr>
        <w:t>Движения руками</w:t>
      </w:r>
      <w:r w:rsidRPr="00E04743">
        <w:rPr>
          <w:sz w:val="28"/>
          <w:szCs w:val="28"/>
        </w:rPr>
        <w:t xml:space="preserve">. При плавании кролем на груди руки совершают попеременно чередующиеся гребковые движения в воде и подготовительные – над водой. Полный цикл движения руки делят на фазы: гребковое движение (в воде) – захват, подтягивание, отталкивание и подготовительное движение (над водой) – выход руки из воды, пронос, вход руки в воду. В то время как одна рука выполняет гребок, другая – движется над водой, погружается в воду и вытягивается вперед. Относительно равномерная скорость плавания кролем на груди достигается тем, что очередной гребок рукой следует начинать тогда, когда скорость, возникшая в результате предыдущего гребка другой рукой, еще не снизилась. </w:t>
      </w:r>
    </w:p>
    <w:p w14:paraId="653BAFA8" w14:textId="77777777" w:rsidR="00E04743" w:rsidRDefault="00E04743" w:rsidP="00E04743">
      <w:pPr>
        <w:tabs>
          <w:tab w:val="left" w:pos="1134"/>
        </w:tabs>
        <w:ind w:firstLine="709"/>
        <w:jc w:val="both"/>
        <w:rPr>
          <w:sz w:val="28"/>
          <w:szCs w:val="28"/>
        </w:rPr>
      </w:pPr>
      <w:r w:rsidRPr="00E04743">
        <w:rPr>
          <w:i/>
          <w:iCs/>
          <w:sz w:val="28"/>
          <w:szCs w:val="28"/>
        </w:rPr>
        <w:t>Дыхание</w:t>
      </w:r>
      <w:r w:rsidRPr="00E04743">
        <w:rPr>
          <w:sz w:val="28"/>
          <w:szCs w:val="28"/>
        </w:rPr>
        <w:t>. Вдох выполняется через рот во время выхода руки из воды. После вдоха пловец поворачивает голову лицом вниз и начинает постепенный выдох в воду через рот и нос. Вариантами согласования движений рук и дыхания являются: один вдох и выдох на два гребка руками (односторонний вариант дыхания); один вдох и выдох на три гребка руками (двухсторонний вариант дыхания). Общее согласование движений. При плавании кролем на груди различают несколько вариантов согласования движений: «</w:t>
      </w:r>
      <w:proofErr w:type="spellStart"/>
      <w:r w:rsidRPr="00E04743">
        <w:rPr>
          <w:sz w:val="28"/>
          <w:szCs w:val="28"/>
        </w:rPr>
        <w:t>шестиударный</w:t>
      </w:r>
      <w:proofErr w:type="spellEnd"/>
      <w:r w:rsidRPr="00E04743">
        <w:rPr>
          <w:sz w:val="28"/>
          <w:szCs w:val="28"/>
        </w:rPr>
        <w:t>», «</w:t>
      </w:r>
      <w:proofErr w:type="spellStart"/>
      <w:r w:rsidRPr="00E04743">
        <w:rPr>
          <w:sz w:val="28"/>
          <w:szCs w:val="28"/>
        </w:rPr>
        <w:t>четырехударный</w:t>
      </w:r>
      <w:proofErr w:type="spellEnd"/>
      <w:r w:rsidRPr="00E04743">
        <w:rPr>
          <w:sz w:val="28"/>
          <w:szCs w:val="28"/>
        </w:rPr>
        <w:t>», «</w:t>
      </w:r>
      <w:proofErr w:type="spellStart"/>
      <w:r w:rsidRPr="00E04743">
        <w:rPr>
          <w:sz w:val="28"/>
          <w:szCs w:val="28"/>
        </w:rPr>
        <w:t>двухударный</w:t>
      </w:r>
      <w:proofErr w:type="spellEnd"/>
      <w:r w:rsidRPr="00E04743">
        <w:rPr>
          <w:sz w:val="28"/>
          <w:szCs w:val="28"/>
        </w:rPr>
        <w:t>». Полный цикл движений в «</w:t>
      </w:r>
      <w:proofErr w:type="spellStart"/>
      <w:r w:rsidRPr="00E04743">
        <w:rPr>
          <w:sz w:val="28"/>
          <w:szCs w:val="28"/>
        </w:rPr>
        <w:t>шестиударном</w:t>
      </w:r>
      <w:proofErr w:type="spellEnd"/>
      <w:r w:rsidRPr="00E04743">
        <w:rPr>
          <w:sz w:val="28"/>
          <w:szCs w:val="28"/>
        </w:rPr>
        <w:t xml:space="preserve">» варианте плавания кролем включает в себя: два движения руками (левой и правой), шесть ударов ногами (движение вверх и вниз каждой ногой – одно движение), вдох и выдох. </w:t>
      </w:r>
    </w:p>
    <w:p w14:paraId="6B019C05" w14:textId="77777777" w:rsidR="00E04743" w:rsidRDefault="00E04743" w:rsidP="00E04743">
      <w:pPr>
        <w:tabs>
          <w:tab w:val="left" w:pos="1134"/>
        </w:tabs>
        <w:ind w:firstLine="709"/>
        <w:jc w:val="both"/>
        <w:rPr>
          <w:sz w:val="28"/>
          <w:szCs w:val="28"/>
        </w:rPr>
      </w:pPr>
      <w:r w:rsidRPr="00E04743">
        <w:rPr>
          <w:b/>
          <w:bCs/>
          <w:sz w:val="28"/>
          <w:szCs w:val="28"/>
        </w:rPr>
        <w:t>Кроль на спине</w:t>
      </w:r>
      <w:r w:rsidRPr="00E04743">
        <w:rPr>
          <w:sz w:val="28"/>
          <w:szCs w:val="28"/>
        </w:rPr>
        <w:t xml:space="preserve"> </w:t>
      </w:r>
      <w:r>
        <w:rPr>
          <w:sz w:val="28"/>
          <w:szCs w:val="28"/>
        </w:rPr>
        <w:t xml:space="preserve">. </w:t>
      </w:r>
      <w:r w:rsidRPr="00E04743">
        <w:rPr>
          <w:sz w:val="28"/>
          <w:szCs w:val="28"/>
        </w:rPr>
        <w:t xml:space="preserve">В настоящее время кроль на спине с успехом применяется в начальном обучении плаванию. Этому способствует благоприятное устойчивое положение тела и выполнение вдоха над водой, что облегчает условия дыхания. Спортивное значение. На соревнованиях разыгрываются медали на дистанциях: ¾ 100 и 200 м; ¾ первый этап комбинированной эстафеты 4х100 м; ¾ второй этап дистанции комплексного плавания 200 и 400 м. Прикладное значение. Кроль на спине применяют при транспортировке не умеющего плавать, при оказании помощи тонущему, а также при плавании с различными грузами и т.п. </w:t>
      </w:r>
    </w:p>
    <w:p w14:paraId="66ABA4D5" w14:textId="77777777" w:rsidR="00E04743" w:rsidRDefault="00E04743" w:rsidP="00E04743">
      <w:pPr>
        <w:tabs>
          <w:tab w:val="left" w:pos="1134"/>
        </w:tabs>
        <w:ind w:firstLine="709"/>
        <w:jc w:val="both"/>
        <w:rPr>
          <w:sz w:val="28"/>
          <w:szCs w:val="28"/>
        </w:rPr>
      </w:pPr>
      <w:r w:rsidRPr="00E04743">
        <w:rPr>
          <w:i/>
          <w:iCs/>
          <w:sz w:val="28"/>
          <w:szCs w:val="28"/>
        </w:rPr>
        <w:t>Положение тела</w:t>
      </w:r>
      <w:r w:rsidRPr="00E04743">
        <w:rPr>
          <w:sz w:val="28"/>
          <w:szCs w:val="28"/>
        </w:rPr>
        <w:t>. Тело пловца в воде занимает вытянутое, почти горизонтальное и хорошо обтекаемое положение. Плечевой пояс расположен несколько выше таза, таз и бедра находятся у поверхности воды. Угол атаки тела 6-10о . Затылок пловца погружен в воду, уровень воды проходит примерно по линии ушей, лицо обращено вверх. Движения ногами. При плавании кролем на спине ноги выполняют попеременные движения снизу-вверх (гребковое движение или «удар») и сверху</w:t>
      </w:r>
      <w:r>
        <w:rPr>
          <w:sz w:val="28"/>
          <w:szCs w:val="28"/>
        </w:rPr>
        <w:t>-</w:t>
      </w:r>
      <w:r w:rsidRPr="00E04743">
        <w:rPr>
          <w:sz w:val="28"/>
          <w:szCs w:val="28"/>
        </w:rPr>
        <w:t xml:space="preserve">вниз (подготовительное движение). Амплитуда движения бедер умеренная, они удерживаются близко к поверхности воды. Степень сгибания ног в коленных суставах несколько больше, чем при плавании кролем на груди, стопы больше погружаются под воду. Основная роль попеременных движений ногами – удержать тело в обтекаемом уравновешенном положении, внести свой вклад в создание сил, продвигающих тело пловца вперед. </w:t>
      </w:r>
    </w:p>
    <w:p w14:paraId="542E9FD2" w14:textId="77777777" w:rsidR="00E04743" w:rsidRDefault="00E04743" w:rsidP="00E04743">
      <w:pPr>
        <w:tabs>
          <w:tab w:val="left" w:pos="1134"/>
        </w:tabs>
        <w:ind w:firstLine="709"/>
        <w:jc w:val="both"/>
        <w:rPr>
          <w:sz w:val="28"/>
          <w:szCs w:val="28"/>
        </w:rPr>
      </w:pPr>
      <w:r w:rsidRPr="00E04743">
        <w:rPr>
          <w:i/>
          <w:iCs/>
          <w:sz w:val="28"/>
          <w:szCs w:val="28"/>
        </w:rPr>
        <w:lastRenderedPageBreak/>
        <w:t>Движения руками</w:t>
      </w:r>
      <w:r w:rsidRPr="00E04743">
        <w:rPr>
          <w:sz w:val="28"/>
          <w:szCs w:val="28"/>
        </w:rPr>
        <w:t xml:space="preserve">. Полный цикл движения руки делят на фазы: захват, подтягивание, отталкивание (гребковое движение) и выход руки из воды, пронос, вход руки в воду (подготовительное движение). Согласование движений руками должно обеспечивать непрерывность гребковых движений: когда одна рука завершает гребок и выходит из воды, другая – входит в воду и начинает захват (непрерывное согласование). </w:t>
      </w:r>
    </w:p>
    <w:p w14:paraId="33F65D6B" w14:textId="77777777" w:rsidR="00E04743" w:rsidRDefault="00E04743" w:rsidP="00E04743">
      <w:pPr>
        <w:tabs>
          <w:tab w:val="left" w:pos="1134"/>
        </w:tabs>
        <w:ind w:firstLine="709"/>
        <w:jc w:val="both"/>
        <w:rPr>
          <w:sz w:val="28"/>
          <w:szCs w:val="28"/>
        </w:rPr>
      </w:pPr>
      <w:r w:rsidRPr="00E04743">
        <w:rPr>
          <w:i/>
          <w:iCs/>
          <w:sz w:val="28"/>
          <w:szCs w:val="28"/>
        </w:rPr>
        <w:t>Дыхание</w:t>
      </w:r>
      <w:r w:rsidRPr="00E04743">
        <w:rPr>
          <w:sz w:val="28"/>
          <w:szCs w:val="28"/>
        </w:rPr>
        <w:t xml:space="preserve"> согласовывается с полным циклом движений одной рукой. В плавании на спине, дыхание значительно облегчено тем, что выдох производится над водой и без поворота головы. Вдох выполняется через рот, выдох – через рот и нос. Дыхание «</w:t>
      </w:r>
      <w:proofErr w:type="spellStart"/>
      <w:r w:rsidRPr="00E04743">
        <w:rPr>
          <w:sz w:val="28"/>
          <w:szCs w:val="28"/>
        </w:rPr>
        <w:t>трехтактное</w:t>
      </w:r>
      <w:proofErr w:type="spellEnd"/>
      <w:r w:rsidRPr="00E04743">
        <w:rPr>
          <w:sz w:val="28"/>
          <w:szCs w:val="28"/>
        </w:rPr>
        <w:t>» – вдох, задержка дыхания, выдох. Общее согласование движений. «</w:t>
      </w:r>
      <w:proofErr w:type="spellStart"/>
      <w:r w:rsidRPr="00E04743">
        <w:rPr>
          <w:sz w:val="28"/>
          <w:szCs w:val="28"/>
        </w:rPr>
        <w:t>Шестиударный</w:t>
      </w:r>
      <w:proofErr w:type="spellEnd"/>
      <w:r w:rsidRPr="00E04743">
        <w:rPr>
          <w:sz w:val="28"/>
          <w:szCs w:val="28"/>
        </w:rPr>
        <w:t xml:space="preserve">» кроль на спине – это наиболее рациональный вариант согласования движений. Основу его составляют непрерывно чередуемые гребки руками в сочетании с дыханием. На один полный цикл движений руками приходится шесть попеременных движений ногами (шесть «ударов» стопами вверх). </w:t>
      </w:r>
    </w:p>
    <w:p w14:paraId="4633C0B7" w14:textId="77777777" w:rsidR="00E04743" w:rsidRDefault="00E04743" w:rsidP="00E04743">
      <w:pPr>
        <w:tabs>
          <w:tab w:val="left" w:pos="1134"/>
        </w:tabs>
        <w:ind w:firstLine="709"/>
        <w:jc w:val="both"/>
        <w:rPr>
          <w:sz w:val="28"/>
          <w:szCs w:val="28"/>
        </w:rPr>
      </w:pPr>
      <w:r w:rsidRPr="00E04743">
        <w:rPr>
          <w:sz w:val="28"/>
          <w:szCs w:val="28"/>
        </w:rPr>
        <w:t xml:space="preserve"> </w:t>
      </w:r>
      <w:r w:rsidRPr="00E04743">
        <w:rPr>
          <w:b/>
          <w:bCs/>
          <w:sz w:val="28"/>
          <w:szCs w:val="28"/>
        </w:rPr>
        <w:t>Брасс</w:t>
      </w:r>
      <w:r w:rsidRPr="00E04743">
        <w:rPr>
          <w:sz w:val="28"/>
          <w:szCs w:val="28"/>
        </w:rPr>
        <w:t xml:space="preserve">. Брасс уступает в скорости всем спортивным способам плавания. Для брасса характерны симметричные движения ногами и руками. Подготовительные движения производятся в воде, что значительно снижает общую скорость в этом виде плавания. </w:t>
      </w:r>
    </w:p>
    <w:p w14:paraId="07A29C67" w14:textId="77777777" w:rsidR="00E04743" w:rsidRDefault="00E04743" w:rsidP="00E04743">
      <w:pPr>
        <w:tabs>
          <w:tab w:val="left" w:pos="1134"/>
        </w:tabs>
        <w:ind w:firstLine="709"/>
        <w:jc w:val="both"/>
        <w:rPr>
          <w:sz w:val="28"/>
          <w:szCs w:val="28"/>
        </w:rPr>
      </w:pPr>
      <w:r w:rsidRPr="00E04743">
        <w:rPr>
          <w:sz w:val="28"/>
          <w:szCs w:val="28"/>
        </w:rPr>
        <w:t xml:space="preserve">Правила соревнований строго регламентируют технику плавания способом брасс: </w:t>
      </w:r>
    </w:p>
    <w:p w14:paraId="12180FAF" w14:textId="77777777" w:rsidR="00E04743" w:rsidRDefault="00E04743" w:rsidP="00E04743">
      <w:pPr>
        <w:tabs>
          <w:tab w:val="left" w:pos="1134"/>
        </w:tabs>
        <w:ind w:firstLine="709"/>
        <w:jc w:val="both"/>
        <w:rPr>
          <w:sz w:val="28"/>
          <w:szCs w:val="28"/>
        </w:rPr>
      </w:pPr>
      <w:r w:rsidRPr="00E04743">
        <w:rPr>
          <w:sz w:val="28"/>
          <w:szCs w:val="28"/>
        </w:rPr>
        <w:t xml:space="preserve">1. Начиная с первого гребка после старта и поворота, пловец лежит на груди, линия плеч параллельна поверхности воды. </w:t>
      </w:r>
    </w:p>
    <w:p w14:paraId="6A6B6C78" w14:textId="77777777" w:rsidR="00E04743" w:rsidRDefault="00E04743" w:rsidP="00E04743">
      <w:pPr>
        <w:tabs>
          <w:tab w:val="left" w:pos="1134"/>
        </w:tabs>
        <w:ind w:firstLine="709"/>
        <w:jc w:val="both"/>
        <w:rPr>
          <w:sz w:val="28"/>
          <w:szCs w:val="28"/>
        </w:rPr>
      </w:pPr>
      <w:r w:rsidRPr="00E04743">
        <w:rPr>
          <w:sz w:val="28"/>
          <w:szCs w:val="28"/>
        </w:rPr>
        <w:t>2. Руки выполняют движения одновременно и симметрично под водой или по ее поверхности, во время гребка руки не должны заходить за линию бедер, после гребка руки одновременно вытягиваются от груди таким образом, что кисти двигаются под поверхностью воды, по или над ней (локти все время должны находиться под водой).</w:t>
      </w:r>
    </w:p>
    <w:p w14:paraId="7AAC395D" w14:textId="77777777" w:rsidR="00E04743" w:rsidRDefault="00E04743" w:rsidP="00E04743">
      <w:pPr>
        <w:tabs>
          <w:tab w:val="left" w:pos="1134"/>
        </w:tabs>
        <w:ind w:firstLine="709"/>
        <w:jc w:val="both"/>
        <w:rPr>
          <w:sz w:val="28"/>
          <w:szCs w:val="28"/>
        </w:rPr>
      </w:pPr>
      <w:r w:rsidRPr="00E04743">
        <w:rPr>
          <w:sz w:val="28"/>
          <w:szCs w:val="28"/>
        </w:rPr>
        <w:t xml:space="preserve"> 3. Ноги выполняют движения одновременно и симметрично, во время рабочего движения ногами стопы должны быть развернуты носками наружу и двигаться назад по дугам (движения сомкнутыми ногами вверх и вниз не разрешаются). </w:t>
      </w:r>
    </w:p>
    <w:p w14:paraId="256415A1" w14:textId="77777777" w:rsidR="007C14E6" w:rsidRDefault="00E04743" w:rsidP="00E04743">
      <w:pPr>
        <w:tabs>
          <w:tab w:val="left" w:pos="1134"/>
        </w:tabs>
        <w:ind w:firstLine="709"/>
        <w:jc w:val="both"/>
        <w:rPr>
          <w:sz w:val="28"/>
          <w:szCs w:val="28"/>
        </w:rPr>
      </w:pPr>
      <w:r w:rsidRPr="00E04743">
        <w:rPr>
          <w:sz w:val="28"/>
          <w:szCs w:val="28"/>
        </w:rPr>
        <w:t xml:space="preserve">4. Во время плавания голова спортсмена может временно погружаться в воду, однако, в каждом цикле движений она должна появляться на поверхности воды. </w:t>
      </w:r>
    </w:p>
    <w:p w14:paraId="5D9A441E" w14:textId="77777777" w:rsidR="007C14E6" w:rsidRDefault="00E04743" w:rsidP="00E04743">
      <w:pPr>
        <w:tabs>
          <w:tab w:val="left" w:pos="1134"/>
        </w:tabs>
        <w:ind w:firstLine="709"/>
        <w:jc w:val="both"/>
        <w:rPr>
          <w:sz w:val="28"/>
          <w:szCs w:val="28"/>
        </w:rPr>
      </w:pPr>
      <w:r w:rsidRPr="00E04743">
        <w:rPr>
          <w:sz w:val="28"/>
          <w:szCs w:val="28"/>
        </w:rPr>
        <w:t xml:space="preserve">Спортивное значение. На соревнованиях, разыгрываются медали на дистанциях: ¾ 50, 100 и 200 м; ¾ второй этап комбинированной эстафеты 4х100 м; ¾ третий этап дистанции комплексного плавания 200 и 400 м. Прикладное значение. Способ плавания брасс на груди применяется при нырянии, спасении тонущих, транспортировке различных предметов, переправах через водные рубежи (брассом можно бесшумно плыть, сохраняя направление и возможность наблюдать). </w:t>
      </w:r>
    </w:p>
    <w:p w14:paraId="260C8FF7" w14:textId="77777777" w:rsidR="007C14E6" w:rsidRDefault="00E04743" w:rsidP="00E04743">
      <w:pPr>
        <w:tabs>
          <w:tab w:val="left" w:pos="1134"/>
        </w:tabs>
        <w:ind w:firstLine="709"/>
        <w:jc w:val="both"/>
        <w:rPr>
          <w:sz w:val="28"/>
          <w:szCs w:val="28"/>
        </w:rPr>
      </w:pPr>
      <w:r w:rsidRPr="007C14E6">
        <w:rPr>
          <w:i/>
          <w:iCs/>
          <w:sz w:val="28"/>
          <w:szCs w:val="28"/>
        </w:rPr>
        <w:t>Положение тела</w:t>
      </w:r>
      <w:r w:rsidRPr="00E04743">
        <w:rPr>
          <w:sz w:val="28"/>
          <w:szCs w:val="28"/>
        </w:rPr>
        <w:t xml:space="preserve">. При плавании брассом тело пловца находится у поверхности воды в горизонтальном положении, лицо опущено в воду, ноги и руки вытянуты, ладони направлены вниз. Во время выполнения вдоха голова и </w:t>
      </w:r>
      <w:r w:rsidRPr="00E04743">
        <w:rPr>
          <w:sz w:val="28"/>
          <w:szCs w:val="28"/>
        </w:rPr>
        <w:lastRenderedPageBreak/>
        <w:t xml:space="preserve">плечи незначительно поднимаются из воды. Движения ногами. Цикл движений ногами разделяется на подготовительное и рабочее движение. При подготовительном движении (подтягивании) пловец сгибает ноги в коленных и тазобедренных суставах, разводя колени в стороны-вниз (стопы движутся как можно ближе к поверхности воды). Когда 17 подтягивание заканчивается, пловец быстро, но мягко разворачивает носки ног в стороны. Из этого положения начинается рабочее движение – толчок. Толчок производится за счет энергичного разгибания ног в тазобедренных, коленных и голеностопных суставах. Во время толчка пловец как бы опирается о воду внутренней поверхностью голени и стопы. Движение ног совершается по дуге в направлении в стороны-назад и выполняется до, завершающего толчок, соединения ног. После толчка ногами пловец по инерции скользит вперед. Движения руками. </w:t>
      </w:r>
      <w:r w:rsidRPr="007C14E6">
        <w:rPr>
          <w:i/>
          <w:iCs/>
          <w:sz w:val="28"/>
          <w:szCs w:val="28"/>
        </w:rPr>
        <w:t>Движения руками</w:t>
      </w:r>
      <w:r w:rsidRPr="00E04743">
        <w:rPr>
          <w:sz w:val="28"/>
          <w:szCs w:val="28"/>
        </w:rPr>
        <w:t xml:space="preserve"> в брассе выполняются одновременно и симметрично. Гребок начинается из положения, когда руки вытянуты вперед. Пловец разворачивает кисти ладонями наружу и энергично разводит руки в стороны-назад-вниз. Гребок выполняется прямыми руками и заканчивается у линии плеч. Здесь, руки сгибаются в локтях, кисти соединяются, локти опускаются вниз и начинается быстрое выведение рук вперед. После выпрямления рук начинается скольжение, во время которого кисти находятся у самой поверхности воды, ладони направлены вниз.</w:t>
      </w:r>
    </w:p>
    <w:p w14:paraId="38696621" w14:textId="77777777" w:rsidR="007C14E6" w:rsidRDefault="00E04743" w:rsidP="00E04743">
      <w:pPr>
        <w:tabs>
          <w:tab w:val="left" w:pos="1134"/>
        </w:tabs>
        <w:ind w:firstLine="709"/>
        <w:jc w:val="both"/>
        <w:rPr>
          <w:sz w:val="28"/>
          <w:szCs w:val="28"/>
        </w:rPr>
      </w:pPr>
      <w:r w:rsidRPr="007C14E6">
        <w:rPr>
          <w:i/>
          <w:iCs/>
          <w:sz w:val="28"/>
          <w:szCs w:val="28"/>
        </w:rPr>
        <w:t xml:space="preserve"> Дыхание</w:t>
      </w:r>
      <w:r w:rsidRPr="00E04743">
        <w:rPr>
          <w:sz w:val="28"/>
          <w:szCs w:val="28"/>
        </w:rPr>
        <w:t xml:space="preserve">. При плавании брассом вдох выполняется в начале гребка руками. Пловец поднимает голову на вдох, как бы опираясь на воду кистями рук. В остальное время, когда руки выводятся вперед, выполняется выдох. Общее согласование движений. В исходном положении у поверхности воды с выпрямленными руками и ногами пловец начинает гребок руками с одновременным вдохом. В конце гребка руками происходит подтягивание ног. Когда ноги принимают исходное положение для выполнения толчка, пловец начинает выводить руки вперед. Одновременно с выпрямлением рук вперед ноги делают мощный толчок, после которого продолжается скольжение в исходном положении. До начала нового гребка руками пловец делает продолжительный выдох в воду. </w:t>
      </w:r>
    </w:p>
    <w:p w14:paraId="11EAFDA9" w14:textId="77777777" w:rsidR="007C14E6" w:rsidRDefault="00E04743" w:rsidP="00E04743">
      <w:pPr>
        <w:tabs>
          <w:tab w:val="left" w:pos="1134"/>
        </w:tabs>
        <w:ind w:firstLine="709"/>
        <w:jc w:val="both"/>
        <w:rPr>
          <w:sz w:val="28"/>
          <w:szCs w:val="28"/>
        </w:rPr>
      </w:pPr>
      <w:r w:rsidRPr="007C14E6">
        <w:rPr>
          <w:b/>
          <w:bCs/>
          <w:sz w:val="28"/>
          <w:szCs w:val="28"/>
        </w:rPr>
        <w:t>Баттерфляй (дельфин)</w:t>
      </w:r>
      <w:r w:rsidRPr="00E04743">
        <w:rPr>
          <w:sz w:val="28"/>
          <w:szCs w:val="28"/>
        </w:rPr>
        <w:t xml:space="preserve">, применяют его скоростную разновидность – дельфин. Дельфин – это второй, по скорости, способ плавания после кроля на груди. Характерной особенностью дельфина является непрерывное движение ног и туловища наподобие дельфиньего хвоста. Два полных удара стопами вниз приходятся на один цикл движений руками. По правилам соревнований движения руками и ногами должны быть одновременными и симметричными. Спортивное значение. На соревнованиях разыгрываются медали на дистанциях: ¾ 50, 100 и 200 м; ¾ третий этап комбинированной эстафеты 4х100 м; ¾ первый этап дистанции комплексного плавания 200 и 400 м; ¾ движения ногами дельфином используются в подводном спорте. Прикладное значение. Прикладного значения дельфин не имеет. </w:t>
      </w:r>
    </w:p>
    <w:p w14:paraId="6C96C1EB" w14:textId="77777777" w:rsidR="007C14E6" w:rsidRDefault="00E04743" w:rsidP="00E04743">
      <w:pPr>
        <w:tabs>
          <w:tab w:val="left" w:pos="1134"/>
        </w:tabs>
        <w:ind w:firstLine="709"/>
        <w:jc w:val="both"/>
        <w:rPr>
          <w:sz w:val="28"/>
          <w:szCs w:val="28"/>
        </w:rPr>
      </w:pPr>
      <w:r w:rsidRPr="007C14E6">
        <w:rPr>
          <w:i/>
          <w:iCs/>
          <w:sz w:val="28"/>
          <w:szCs w:val="28"/>
        </w:rPr>
        <w:t>Положение тела.</w:t>
      </w:r>
      <w:r w:rsidRPr="00E04743">
        <w:rPr>
          <w:sz w:val="28"/>
          <w:szCs w:val="28"/>
        </w:rPr>
        <w:t xml:space="preserve"> Пловец, находясь у поверхности воды в вытянутом положении на груди, выполняет непрерывные волнообразные движения всем телом. Эти движения делают более эффективной работу ног. Движения ногами. </w:t>
      </w:r>
      <w:r w:rsidRPr="00E04743">
        <w:rPr>
          <w:sz w:val="28"/>
          <w:szCs w:val="28"/>
        </w:rPr>
        <w:lastRenderedPageBreak/>
        <w:t xml:space="preserve">При плавании дельфином ноги работают одновременно. Волна начинается от движения таза вниз-вверх, с постепенно возрастающей амплитудой и переходит на тазобедренные, коленные и голеностопные суставы. Волнообразное движение завершается энергичным хлестом обеих стоп сверху-вниз. </w:t>
      </w:r>
    </w:p>
    <w:p w14:paraId="66F38A9C" w14:textId="77777777" w:rsidR="007C14E6" w:rsidRDefault="00E04743" w:rsidP="00E04743">
      <w:pPr>
        <w:tabs>
          <w:tab w:val="left" w:pos="1134"/>
        </w:tabs>
        <w:ind w:firstLine="709"/>
        <w:jc w:val="both"/>
        <w:rPr>
          <w:sz w:val="28"/>
          <w:szCs w:val="28"/>
        </w:rPr>
      </w:pPr>
      <w:r w:rsidRPr="007C14E6">
        <w:rPr>
          <w:i/>
          <w:iCs/>
          <w:sz w:val="28"/>
          <w:szCs w:val="28"/>
        </w:rPr>
        <w:t>Движения руками</w:t>
      </w:r>
      <w:r w:rsidRPr="00E04743">
        <w:rPr>
          <w:sz w:val="28"/>
          <w:szCs w:val="28"/>
        </w:rPr>
        <w:t xml:space="preserve">. При плавании дельфином руки выполняют гребок и пронос над водой одновременно и симметрично. Руки входят в воду на ширине плеч. Гребок выполняется под себя согнутыми в локтевых суставах руками. Во время гребка кисти движутся параллельно, а расстояние между ними достигает 15-20 см. Локти немного разведены в стороны. Гребок завершается выходом рук из воды. Чтобы облегчить вынос рук из воды и движение их по воздуху, к концу гребка руки движутся кнаружи, в стороны-назад. </w:t>
      </w:r>
    </w:p>
    <w:p w14:paraId="353E9B90" w14:textId="77777777" w:rsidR="007C14E6" w:rsidRDefault="00E04743" w:rsidP="00E04743">
      <w:pPr>
        <w:tabs>
          <w:tab w:val="left" w:pos="1134"/>
        </w:tabs>
        <w:ind w:firstLine="709"/>
        <w:jc w:val="both"/>
        <w:rPr>
          <w:sz w:val="28"/>
          <w:szCs w:val="28"/>
        </w:rPr>
      </w:pPr>
      <w:r w:rsidRPr="007C14E6">
        <w:rPr>
          <w:i/>
          <w:iCs/>
          <w:sz w:val="28"/>
          <w:szCs w:val="28"/>
        </w:rPr>
        <w:t xml:space="preserve">Дыхание </w:t>
      </w:r>
      <w:r w:rsidRPr="00E04743">
        <w:rPr>
          <w:sz w:val="28"/>
          <w:szCs w:val="28"/>
        </w:rPr>
        <w:t>согласовывается с движениями руками.</w:t>
      </w:r>
      <w:r w:rsidR="007C14E6">
        <w:rPr>
          <w:sz w:val="28"/>
          <w:szCs w:val="28"/>
        </w:rPr>
        <w:t xml:space="preserve"> </w:t>
      </w:r>
      <w:r w:rsidRPr="00E04743">
        <w:rPr>
          <w:sz w:val="28"/>
          <w:szCs w:val="28"/>
        </w:rPr>
        <w:t>Вдох выполняется в конце гребка руками и выноса их из воды. К этому моменту голова и плечи пловца приподнимаются из воды. Выдох производится во время проноса рук над водой и в начале гребка руками. Общее согласование движений. При плавании дельфином применяется два варианта согласования движений рук и ног: «одноударный» (за время одного цикла, движений руками, пловец выполняет один удар ногами) и «</w:t>
      </w:r>
      <w:proofErr w:type="spellStart"/>
      <w:r w:rsidRPr="00E04743">
        <w:rPr>
          <w:sz w:val="28"/>
          <w:szCs w:val="28"/>
        </w:rPr>
        <w:t>двухударный</w:t>
      </w:r>
      <w:proofErr w:type="spellEnd"/>
      <w:r w:rsidRPr="00E04743">
        <w:rPr>
          <w:sz w:val="28"/>
          <w:szCs w:val="28"/>
        </w:rPr>
        <w:t>» (за время одного цикла, движений руками, пловец выполняет два удара ногами). В «</w:t>
      </w:r>
      <w:proofErr w:type="spellStart"/>
      <w:r w:rsidRPr="00E04743">
        <w:rPr>
          <w:sz w:val="28"/>
          <w:szCs w:val="28"/>
        </w:rPr>
        <w:t>двухударном</w:t>
      </w:r>
      <w:proofErr w:type="spellEnd"/>
      <w:r w:rsidRPr="00E04743">
        <w:rPr>
          <w:sz w:val="28"/>
          <w:szCs w:val="28"/>
        </w:rPr>
        <w:t xml:space="preserve">» варианте первый удар ногами совпадает с погружением рук в воду, второй – с концом гребка руками и вдохом. </w:t>
      </w:r>
    </w:p>
    <w:p w14:paraId="2D8AA67D" w14:textId="193B570C" w:rsidR="007C14E6" w:rsidRDefault="00E04743" w:rsidP="00E04743">
      <w:pPr>
        <w:tabs>
          <w:tab w:val="left" w:pos="1134"/>
        </w:tabs>
        <w:ind w:firstLine="709"/>
        <w:jc w:val="both"/>
        <w:rPr>
          <w:sz w:val="28"/>
          <w:szCs w:val="28"/>
        </w:rPr>
      </w:pPr>
      <w:r w:rsidRPr="007C14E6">
        <w:rPr>
          <w:b/>
          <w:bCs/>
          <w:sz w:val="28"/>
          <w:szCs w:val="28"/>
        </w:rPr>
        <w:t xml:space="preserve"> Старты</w:t>
      </w:r>
      <w:r w:rsidRPr="00E04743">
        <w:rPr>
          <w:sz w:val="28"/>
          <w:szCs w:val="28"/>
        </w:rPr>
        <w:t xml:space="preserve"> Стартовый прыжок с тумбочки. В соответствии с правилами соревнований при плавании любым способом, кроме способа на спине, спортсмен выполняет старт прыжком со стартовой тумбочки. Высота ее над уровнем воды составляет 0,5-0,75 м. Качественное выполнение старта приносит выигрыш во времени до 0,2-0,4 сек. Наиболее распространенными вариантами стартового прыжка с тумбочки являются: «старт с махом рук»</w:t>
      </w:r>
      <w:r w:rsidR="007C14E6">
        <w:rPr>
          <w:sz w:val="28"/>
          <w:szCs w:val="28"/>
        </w:rPr>
        <w:t>.</w:t>
      </w:r>
    </w:p>
    <w:p w14:paraId="1CFED32E" w14:textId="77777777" w:rsidR="00144346" w:rsidRDefault="007C14E6" w:rsidP="00144346">
      <w:pPr>
        <w:tabs>
          <w:tab w:val="left" w:pos="1134"/>
        </w:tabs>
        <w:ind w:firstLine="709"/>
        <w:jc w:val="both"/>
        <w:rPr>
          <w:sz w:val="28"/>
          <w:szCs w:val="28"/>
        </w:rPr>
      </w:pPr>
      <w:r w:rsidRPr="00144346">
        <w:rPr>
          <w:b/>
          <w:bCs/>
          <w:sz w:val="28"/>
          <w:szCs w:val="28"/>
        </w:rPr>
        <w:t>Повороты</w:t>
      </w:r>
      <w:r w:rsidRPr="00144346">
        <w:rPr>
          <w:sz w:val="28"/>
          <w:szCs w:val="28"/>
        </w:rPr>
        <w:t xml:space="preserve">. Соревнования по плаванию проводятся в бассейнах диной 25 или 50 метров, поэтому спортсменам приходится во время </w:t>
      </w:r>
      <w:proofErr w:type="spellStart"/>
      <w:r w:rsidRPr="00144346">
        <w:rPr>
          <w:sz w:val="28"/>
          <w:szCs w:val="28"/>
        </w:rPr>
        <w:t>проплывания</w:t>
      </w:r>
      <w:proofErr w:type="spellEnd"/>
      <w:r w:rsidRPr="00144346">
        <w:rPr>
          <w:sz w:val="28"/>
          <w:szCs w:val="28"/>
        </w:rPr>
        <w:t xml:space="preserve"> дистанции выполнять один или несколько поворотов. Все повороты, независимо от способа плавания, делятся на: открытые и закрытые (по моменту выполнения вдоха во время вращения); простые и сложные (по количеству осей, задействованных во время вращения). </w:t>
      </w:r>
    </w:p>
    <w:p w14:paraId="2C550958" w14:textId="77777777" w:rsidR="00144346" w:rsidRDefault="007C14E6" w:rsidP="00144346">
      <w:pPr>
        <w:tabs>
          <w:tab w:val="left" w:pos="1134"/>
        </w:tabs>
        <w:ind w:firstLine="709"/>
        <w:jc w:val="both"/>
        <w:rPr>
          <w:sz w:val="28"/>
          <w:szCs w:val="28"/>
        </w:rPr>
      </w:pPr>
      <w:r w:rsidRPr="00144346">
        <w:rPr>
          <w:sz w:val="28"/>
          <w:szCs w:val="28"/>
        </w:rPr>
        <w:t>При анализе техники поворота принято выделять следующие фазы:</w:t>
      </w:r>
    </w:p>
    <w:p w14:paraId="1C830257" w14:textId="77777777" w:rsidR="00144346" w:rsidRDefault="007C14E6" w:rsidP="00144346">
      <w:pPr>
        <w:tabs>
          <w:tab w:val="left" w:pos="1134"/>
        </w:tabs>
        <w:ind w:firstLine="709"/>
        <w:jc w:val="both"/>
        <w:rPr>
          <w:sz w:val="28"/>
          <w:szCs w:val="28"/>
        </w:rPr>
      </w:pPr>
      <w:r w:rsidRPr="00144346">
        <w:rPr>
          <w:sz w:val="28"/>
          <w:szCs w:val="28"/>
        </w:rPr>
        <w:t xml:space="preserve"> • </w:t>
      </w:r>
      <w:proofErr w:type="spellStart"/>
      <w:r w:rsidRPr="00144346">
        <w:rPr>
          <w:sz w:val="28"/>
          <w:szCs w:val="28"/>
        </w:rPr>
        <w:t>подплывание</w:t>
      </w:r>
      <w:proofErr w:type="spellEnd"/>
      <w:r w:rsidRPr="00144346">
        <w:rPr>
          <w:sz w:val="28"/>
          <w:szCs w:val="28"/>
        </w:rPr>
        <w:t xml:space="preserve">; </w:t>
      </w:r>
    </w:p>
    <w:p w14:paraId="63857BFB" w14:textId="77777777" w:rsidR="00144346" w:rsidRDefault="007C14E6" w:rsidP="00144346">
      <w:pPr>
        <w:tabs>
          <w:tab w:val="left" w:pos="1134"/>
        </w:tabs>
        <w:ind w:firstLine="709"/>
        <w:jc w:val="both"/>
        <w:rPr>
          <w:sz w:val="28"/>
          <w:szCs w:val="28"/>
        </w:rPr>
      </w:pPr>
      <w:r w:rsidRPr="00144346">
        <w:rPr>
          <w:sz w:val="28"/>
          <w:szCs w:val="28"/>
        </w:rPr>
        <w:t>• касание (вход во вращение) и вращение;</w:t>
      </w:r>
    </w:p>
    <w:p w14:paraId="73AB8C2B" w14:textId="77777777" w:rsidR="00144346" w:rsidRDefault="007C14E6" w:rsidP="00144346">
      <w:pPr>
        <w:tabs>
          <w:tab w:val="left" w:pos="1134"/>
        </w:tabs>
        <w:ind w:firstLine="709"/>
        <w:jc w:val="both"/>
        <w:rPr>
          <w:sz w:val="28"/>
          <w:szCs w:val="28"/>
        </w:rPr>
      </w:pPr>
      <w:r w:rsidRPr="00144346">
        <w:rPr>
          <w:sz w:val="28"/>
          <w:szCs w:val="28"/>
        </w:rPr>
        <w:t xml:space="preserve"> • толчок; </w:t>
      </w:r>
    </w:p>
    <w:p w14:paraId="4082643A" w14:textId="77777777" w:rsidR="00144346" w:rsidRDefault="007C14E6" w:rsidP="00144346">
      <w:pPr>
        <w:tabs>
          <w:tab w:val="left" w:pos="1134"/>
        </w:tabs>
        <w:ind w:firstLine="709"/>
        <w:jc w:val="both"/>
        <w:rPr>
          <w:sz w:val="28"/>
          <w:szCs w:val="28"/>
        </w:rPr>
      </w:pPr>
      <w:r w:rsidRPr="00144346">
        <w:rPr>
          <w:sz w:val="28"/>
          <w:szCs w:val="28"/>
        </w:rPr>
        <w:t xml:space="preserve">• скольжение; </w:t>
      </w:r>
    </w:p>
    <w:p w14:paraId="29F88AB9" w14:textId="77777777" w:rsidR="00144346" w:rsidRDefault="007C14E6" w:rsidP="00144346">
      <w:pPr>
        <w:tabs>
          <w:tab w:val="left" w:pos="1134"/>
        </w:tabs>
        <w:ind w:firstLine="709"/>
        <w:jc w:val="both"/>
        <w:rPr>
          <w:sz w:val="28"/>
          <w:szCs w:val="28"/>
        </w:rPr>
      </w:pPr>
      <w:r w:rsidRPr="00144346">
        <w:rPr>
          <w:sz w:val="28"/>
          <w:szCs w:val="28"/>
        </w:rPr>
        <w:t>• первые плавательные движения и выход на поверхность воды.</w:t>
      </w:r>
    </w:p>
    <w:p w14:paraId="702152F5" w14:textId="77777777" w:rsidR="00144346" w:rsidRDefault="00144346" w:rsidP="00144346">
      <w:pPr>
        <w:tabs>
          <w:tab w:val="left" w:pos="1134"/>
        </w:tabs>
        <w:jc w:val="both"/>
        <w:rPr>
          <w:sz w:val="28"/>
          <w:szCs w:val="28"/>
        </w:rPr>
      </w:pPr>
      <w:r>
        <w:rPr>
          <w:sz w:val="28"/>
          <w:szCs w:val="28"/>
        </w:rPr>
        <w:tab/>
      </w:r>
      <w:r w:rsidR="007C14E6" w:rsidRPr="00144346">
        <w:rPr>
          <w:sz w:val="28"/>
          <w:szCs w:val="28"/>
        </w:rPr>
        <w:t xml:space="preserve"> При плавании кролем на груди встречаются разные варианты поворота: простой открытый, простой закрытый (используется в начальном обучении плаванию), поворот «маятником», поворот кувырком вперед (так называемый поворот «сальто», его используют хорошо подготовленные спортсмены). При выполнении поворота фазы (скольжение, первые плавательные движения и выход на поверхность воды) схожи с фазами при </w:t>
      </w:r>
      <w:r w:rsidR="007C14E6" w:rsidRPr="00144346">
        <w:rPr>
          <w:sz w:val="28"/>
          <w:szCs w:val="28"/>
        </w:rPr>
        <w:lastRenderedPageBreak/>
        <w:t xml:space="preserve">выполнении стартового прыжка. Простой открытый и закрытый повороты. Подплывая к стенке бассейна и не снижая скорости, пловец касается ее несколько согнутой в локте рукой на уровне противоположного плеча. Затем он сгибает ноги (группируется)  и начинает вращение в горизонтальной плоскости. Руки помогают вращению: одна – отталкивается от стенки, другая выполняет подгребающие движения. Если во время вращения голова находится над поверхностью воды, и пловец выполняет вдох, то это – </w:t>
      </w:r>
      <w:r w:rsidR="007C14E6" w:rsidRPr="00144346">
        <w:rPr>
          <w:i/>
          <w:iCs/>
          <w:sz w:val="28"/>
          <w:szCs w:val="28"/>
        </w:rPr>
        <w:t>открытый поворот</w:t>
      </w:r>
      <w:r w:rsidR="007C14E6" w:rsidRPr="00144346">
        <w:rPr>
          <w:sz w:val="28"/>
          <w:szCs w:val="28"/>
        </w:rPr>
        <w:t xml:space="preserve">. Если голова пловца во время вращения опущена в воду, это – </w:t>
      </w:r>
      <w:r w:rsidR="007C14E6" w:rsidRPr="00144346">
        <w:rPr>
          <w:i/>
          <w:iCs/>
          <w:sz w:val="28"/>
          <w:szCs w:val="28"/>
        </w:rPr>
        <w:t>закрытый поворот</w:t>
      </w:r>
      <w:r w:rsidR="007C14E6" w:rsidRPr="00144346">
        <w:rPr>
          <w:sz w:val="28"/>
          <w:szCs w:val="28"/>
        </w:rPr>
        <w:t xml:space="preserve">. Вращение завершается постановкой стоп на стенку бассейна. Затем рука, которая опиралась о стенку, отрывается от нее и направляется над водой вперед, а голова и плечевой пояс погружается в воду. Руки вытягиваются вперед, кисти соединяются, голова между руками – пловец отталкивается ногами от стенки бассейна и скользит под водой в горизонтальном положении. Последующий выход на поверхность воды осуществляется за счет движений ногами и гребка рукой (аналогично стартовому прыжку). </w:t>
      </w:r>
    </w:p>
    <w:p w14:paraId="3BB0B32C" w14:textId="65B981E7" w:rsidR="007C14E6" w:rsidRDefault="00144346" w:rsidP="00144346">
      <w:pPr>
        <w:tabs>
          <w:tab w:val="left" w:pos="1134"/>
        </w:tabs>
        <w:jc w:val="both"/>
        <w:rPr>
          <w:sz w:val="28"/>
          <w:szCs w:val="28"/>
        </w:rPr>
      </w:pPr>
      <w:r>
        <w:rPr>
          <w:sz w:val="28"/>
          <w:szCs w:val="28"/>
        </w:rPr>
        <w:tab/>
      </w:r>
      <w:r w:rsidR="007C14E6" w:rsidRPr="00144346">
        <w:rPr>
          <w:i/>
          <w:iCs/>
          <w:sz w:val="28"/>
          <w:szCs w:val="28"/>
        </w:rPr>
        <w:t>Поворот «Маятник</w:t>
      </w:r>
      <w:r w:rsidR="007C14E6" w:rsidRPr="00144346">
        <w:rPr>
          <w:sz w:val="28"/>
          <w:szCs w:val="28"/>
        </w:rPr>
        <w:t xml:space="preserve">». Спортсмен при плавании кролем касается стенки бассейна одной рукой (при плавании брассом или дельфином – двумя руками одновременно), на одном уровне или близко к поверхности воды. Затем он сгибает руку в локтевом суставе и оказывается в положении частично на боку. Ноги сгибаются в тазобедренных и коленных суставах, и начинается вращение «маятником» в боковой плоскости (пловец как бы переваливается с одного бока на другой), помогая гребковым движением одной рукой и отталкиваясь от стенки другой. Плечевой пояс и голова в это время движутся над поверхностью воды, пловец выполняет вдох. Затем он отрывает руку и проносит ее над водой. Вращение заканчивается постановкой ног на стенку бассейна, пловец полностью погружается в воду, оказываясь вновь в положении на боку. Руки вытягиваются вверх, голова между руками, пловец отталкивается от стенки ногами. Во время отталкивания происходит поворот на грудь, пловец вытягивается и после непродолжительного скольжения, совершает первые плавательные движения. </w:t>
      </w:r>
      <w:r w:rsidR="007C14E6" w:rsidRPr="00144346">
        <w:rPr>
          <w:i/>
          <w:iCs/>
          <w:sz w:val="28"/>
          <w:szCs w:val="28"/>
        </w:rPr>
        <w:t>Поворот кувырком вперед</w:t>
      </w:r>
      <w:r w:rsidR="007C14E6" w:rsidRPr="00144346">
        <w:rPr>
          <w:sz w:val="28"/>
          <w:szCs w:val="28"/>
        </w:rPr>
        <w:t xml:space="preserve">. Для квалифицированных спортсменов это основной поворот при плавании вольным стилем (кролем на груди). Фаза касания в сложных закрытых поворотах обычно заменяется фазой вход во вращение. Подплывая к поворотному щиту, спортсмен заканчивает гребок одной рукой (оставляет ее у бедра), затем другой рукой. Одновременно с ударом ногой (ногами) вниз и завершением гребка рукой голова резко погружается под воду, начинается вращение (вперед-вниз и немного в сторону). Верхняя часть туловища уходит под воду, вытянутые ноги движутся по поверхности воды на стенку, руки вытягиваются в противоположном от стенки направлении. После чего, пловец энергично сгибает ноги в тазобедренных суставах, стремясь как бы коснуться коленей лбом. Затем таз за туловищем уходит под воду, ноги сгибаются в коленных суставах и с ускорением ставятся на стенку. В момент постановки ног на стенку спортсмен оказывается в положении на боку, руки направлены вверх. Сразу же начинается отталкивание от стенки ногами с одновременным вытягиванием тела в направлении вперед и его поворотом в положение на груди. При плавании кролем на спине чаще всего используется </w:t>
      </w:r>
      <w:r w:rsidR="007C14E6" w:rsidRPr="00144346">
        <w:rPr>
          <w:sz w:val="28"/>
          <w:szCs w:val="28"/>
        </w:rPr>
        <w:lastRenderedPageBreak/>
        <w:t>простой открытый поворот. В положении на спине пловец касается стенки бассейна рукой на уровне противоположного плеча. Затем он сгибает ноги (группируется) и начи</w:t>
      </w:r>
      <w:r w:rsidRPr="00144346">
        <w:rPr>
          <w:sz w:val="28"/>
          <w:szCs w:val="28"/>
        </w:rPr>
        <w:t>нает вращение в горизонтальной плоскости. Голова пловца находится над поверхностью воды, выполняется вдох. Руки помогают вращению. Завершается фаза постановкой ног на стенку бассейна. Затем пловец погружает плечевой пояс и голову в воду, одновременно вытягивая руки под водой вверх и, начинает отталкивание. Далее следует скольжение под водой на спине, с последующим выходом на поверхность воды за счет движения ногами и гребка рукой</w:t>
      </w:r>
      <w:r>
        <w:rPr>
          <w:sz w:val="28"/>
          <w:szCs w:val="28"/>
        </w:rPr>
        <w:t>.</w:t>
      </w:r>
    </w:p>
    <w:p w14:paraId="1F879A38" w14:textId="516EF7BB" w:rsidR="007C14E6" w:rsidRPr="007C3625" w:rsidRDefault="007C14E6" w:rsidP="007C14E6">
      <w:pPr>
        <w:tabs>
          <w:tab w:val="left" w:pos="1134"/>
        </w:tabs>
        <w:autoSpaceDE w:val="0"/>
        <w:autoSpaceDN w:val="0"/>
        <w:adjustRightInd w:val="0"/>
        <w:ind w:firstLine="709"/>
        <w:jc w:val="center"/>
        <w:rPr>
          <w:b/>
          <w:bCs/>
          <w:i/>
          <w:iCs/>
          <w:sz w:val="28"/>
          <w:szCs w:val="28"/>
        </w:rPr>
      </w:pPr>
      <w:r w:rsidRPr="007C3625">
        <w:rPr>
          <w:b/>
          <w:bCs/>
          <w:i/>
          <w:iCs/>
          <w:sz w:val="28"/>
          <w:szCs w:val="28"/>
        </w:rPr>
        <w:t>Упражнения для овладения и совершенствования техники плавани</w:t>
      </w:r>
      <w:r>
        <w:rPr>
          <w:b/>
          <w:bCs/>
          <w:i/>
          <w:iCs/>
          <w:sz w:val="28"/>
          <w:szCs w:val="28"/>
        </w:rPr>
        <w:t xml:space="preserve">я: </w:t>
      </w:r>
      <w:r w:rsidRPr="007C3625">
        <w:rPr>
          <w:b/>
          <w:bCs/>
          <w:i/>
          <w:iCs/>
          <w:sz w:val="28"/>
          <w:szCs w:val="28"/>
        </w:rPr>
        <w:t>Кроль на груди</w:t>
      </w:r>
    </w:p>
    <w:p w14:paraId="303409D2"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1. Плавание с помощью движений ногами кролем на груди, на боку и на спине с различным положением рук (обе впереди; одна впереди, другая у бедра; обе у бедер), а также с доской в руках.</w:t>
      </w:r>
    </w:p>
    <w:p w14:paraId="57698EF6"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2. Ныряние в длину на 10-12 м с помощью движений ногами кролем, руки вперед.</w:t>
      </w:r>
    </w:p>
    <w:p w14:paraId="079E4CC3"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 xml:space="preserve">3. </w:t>
      </w:r>
      <w:proofErr w:type="spellStart"/>
      <w:r w:rsidRPr="007C3625">
        <w:rPr>
          <w:sz w:val="28"/>
          <w:szCs w:val="28"/>
        </w:rPr>
        <w:t>И.п</w:t>
      </w:r>
      <w:proofErr w:type="spellEnd"/>
      <w:r w:rsidRPr="007C3625">
        <w:rPr>
          <w:sz w:val="28"/>
          <w:szCs w:val="28"/>
        </w:rPr>
        <w:t>. - стоя на суше в наклоне вперед, в руках гимнастическая палка. Имитация движений руками кролем в согласовании с поворотами плечевого пояса, туловища и движениями бедер.</w:t>
      </w:r>
    </w:p>
    <w:p w14:paraId="5EF37CB3"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4. Плавание кролем с помощью движений ногами и гребков одной рукой, другая вперед или у бедра (вдох в сторону руки, выполняющей гребки либо в сторону прижатой руки).</w:t>
      </w:r>
    </w:p>
    <w:p w14:paraId="3E03D125"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5. То же, с акцентированно ускоренным проносом руки.</w:t>
      </w:r>
    </w:p>
    <w:p w14:paraId="337B446B"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6. Плавание с помощью движений руками кролем и поплавком между бедрами.</w:t>
      </w:r>
    </w:p>
    <w:p w14:paraId="1AFC9DC2"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7. То же, но с заданием коснуться кистью подмышки во время проноса руки. Локоть при этом должен находиться в подчеркнуто высоком положении.</w:t>
      </w:r>
    </w:p>
    <w:p w14:paraId="683CC9A1"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8. То же, но с заданием коснуться пальцами бедра в конце гребка.</w:t>
      </w:r>
    </w:p>
    <w:p w14:paraId="7F10217E"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9. То же, что и упражнение 10, но с лопаточками.</w:t>
      </w:r>
    </w:p>
    <w:p w14:paraId="28E1D037"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10. Плавание кролем с помощью движений руками (с поплавком между бедрами), с заведением руки после выхода ее из воды за спину (задание - коснуться пальцами поплавка или ягодиц).</w:t>
      </w:r>
    </w:p>
    <w:p w14:paraId="79FDA81E"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11. Плавание кролем «с подменой». Ноги совершают непрерывные движения. Выполняется 3 гребка левой рукой (другая вытянута вперед), в момент окончания 3-го гребка левой рукой правая подхватывает движение и в свою очередь выполняет 3 гребка (левая завершает движение над водой и вытягивается вперед). Вдох производится в сторону гребковой руки.</w:t>
      </w:r>
    </w:p>
    <w:p w14:paraId="13277472"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12. То же, но во время выполнения гребков одной рукой другая находится у бедра.</w:t>
      </w:r>
    </w:p>
    <w:p w14:paraId="6BAB0278"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13. Плавание кролем на «сцепление». Ноги совершают непрерывные движения. Одна рука вытянута вперед, другая - у бедра. Сделать вдох в сторону прижатой руки, затем выполнить длинный гребок одной рукой с одновременным проносом над водой другой. После небольшой паузы в движениях рук выполняется вдох, но теперь в другую сторону, и снова меняется положение рук.</w:t>
      </w:r>
    </w:p>
    <w:p w14:paraId="1A8A9342"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lastRenderedPageBreak/>
        <w:t>14. То же, но пловец находится на боку, нижняя рука вперед ладонью вниз, верхняя у бедра. Во время длинного гребка одной рукой и движения над водой другой пловец плавно поворачивается через грудь на другой бок.</w:t>
      </w:r>
    </w:p>
    <w:p w14:paraId="5140008D"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15. Плавание кролем с «обгоном». Ноги совершают непрерывные движения. Из положения руки вперед (кисти соприкасаются) выполнить длинный гребок и движение над водой одной рукой, после соприкосновения кистей - то же другой и т.д.</w:t>
      </w:r>
    </w:p>
    <w:p w14:paraId="1F61F632"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16. Плавание кролем с высоко поднятой головой (подбородок на поверхности воды).</w:t>
      </w:r>
    </w:p>
    <w:p w14:paraId="0C2E8EE5"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17. То же, но с движениями ног дельфином.</w:t>
      </w:r>
    </w:p>
    <w:p w14:paraId="712C998A"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18. Плавание на груди с помощью движений ногами дельфином и одной рукой кролем, вторая вытянута вперед, вдох в сторону руки, совершающей гребок.</w:t>
      </w:r>
    </w:p>
    <w:p w14:paraId="570B45BB"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19. То же, прижав одну руку к бедру. Вдох в сторону прижатой руки.</w:t>
      </w:r>
    </w:p>
    <w:p w14:paraId="667F07D9"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20. Плавание на груди с помощью движений руками кролем, ногами дельфином.</w:t>
      </w:r>
    </w:p>
    <w:p w14:paraId="325D05C5"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21. Плавание кролем на груди с заданными темпом и скоростью (постоянные значения параметров и их варьирование), акцентированием внимания на отдельных элементах техники движений.</w:t>
      </w:r>
    </w:p>
    <w:p w14:paraId="35B32CA9"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22. Плавание кролем на груди на наименьшее количество гребков руками, сохраняя заданную скорость на отрезке.</w:t>
      </w:r>
    </w:p>
    <w:p w14:paraId="35C51DEC"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23. Плавание кролем с задержкой дыхания, с различным количеством гребков, приходящихся на один вдох, с дыханием в обе стороны.</w:t>
      </w:r>
    </w:p>
    <w:p w14:paraId="6619A7FF"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24. Плавание кролем на груди с различной координацией движений - шести-, четырех- и двух - ударной.</w:t>
      </w:r>
    </w:p>
    <w:p w14:paraId="014EC37F"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25. Плавание кролем на груди в усложненных условиях: кисть сжата в кулак, кисть касается плеча («плавание на локтях»), вывод рук в исходное положение по поверхности воды, с дополнительными грузами.</w:t>
      </w:r>
    </w:p>
    <w:p w14:paraId="45AE9B27"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26. Плавание кролем на груди в облегченных условиях: на растянутом амортизаторе, с подвеской (лидирующий трос), с ластами.</w:t>
      </w:r>
    </w:p>
    <w:p w14:paraId="568313F7" w14:textId="77777777" w:rsidR="007C14E6" w:rsidRPr="007C3625" w:rsidRDefault="007C14E6" w:rsidP="007C14E6">
      <w:pPr>
        <w:autoSpaceDE w:val="0"/>
        <w:autoSpaceDN w:val="0"/>
        <w:adjustRightInd w:val="0"/>
        <w:jc w:val="center"/>
        <w:rPr>
          <w:b/>
          <w:bCs/>
          <w:i/>
          <w:iCs/>
          <w:sz w:val="28"/>
          <w:szCs w:val="28"/>
        </w:rPr>
      </w:pPr>
      <w:r w:rsidRPr="007C3625">
        <w:rPr>
          <w:b/>
          <w:bCs/>
          <w:i/>
          <w:iCs/>
          <w:sz w:val="28"/>
          <w:szCs w:val="28"/>
        </w:rPr>
        <w:t>Кроль на спине</w:t>
      </w:r>
    </w:p>
    <w:p w14:paraId="7DA1C624"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1. Плавание с помощью движений ногами кролем на груди, на боку и на спине с различным положением рук (обе впереди; одна впереди, другая у бедра; обе у бедер), а также с доской в руках.</w:t>
      </w:r>
    </w:p>
    <w:p w14:paraId="423B43FF"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2. Плавание на спине с помощью движений ногами кролем, одна рука вперед по поверхности воды, другая - вверх.</w:t>
      </w:r>
    </w:p>
    <w:p w14:paraId="76AC5D48"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3. Плавание на спине с помощью движений ногами кролем, одна рука вперед по поверхности воды, другая у бедра. Пловец встречными маховыми движениями по воздуху меняет положение рук; повторение после небольшой паузы.</w:t>
      </w:r>
    </w:p>
    <w:p w14:paraId="4D839694"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4. Ныряние в длину (6-8 м) с помощью движений ногами кролем на спине и дельфином, руки вперед, кисти вместе, голова затылком на руках.</w:t>
      </w:r>
    </w:p>
    <w:p w14:paraId="4C349CAF"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5. Плавание кролем на спине с помощью движений руками и поплавком между бедрами.</w:t>
      </w:r>
    </w:p>
    <w:p w14:paraId="196BB527"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6. То же с лопаточками.</w:t>
      </w:r>
    </w:p>
    <w:p w14:paraId="541148E5"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7. Плавание на спине с помощью движений ногами кролем и подчеркнуто длинного гребка руками до бедер двумя руками одновременно.</w:t>
      </w:r>
    </w:p>
    <w:p w14:paraId="36266E15"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lastRenderedPageBreak/>
        <w:t>8. Плавание кролем на спине с помощью движений ногами и одной рукой, другая вытянута вперед или прижата к бедру.</w:t>
      </w:r>
    </w:p>
    <w:p w14:paraId="7B59DCE3"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9. Плавание кролем на спине с «подменой» (аналогично упражнениям 15 и 16 для кроля на груди).</w:t>
      </w:r>
    </w:p>
    <w:p w14:paraId="417BF8AF"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10. Плавание кролем на спине на «сцепление» (аналогично упражнениям 17 и 18 для кроля на груди).</w:t>
      </w:r>
    </w:p>
    <w:p w14:paraId="4C00341B"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11. Плавание на спине с «обгоном» (аналогично упражнению 19 для кроля на груди).</w:t>
      </w:r>
    </w:p>
    <w:p w14:paraId="3EDBC42E"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12. Плавание на спине с помощью движений ногами дельфином и гребков одновременно двумя руками.</w:t>
      </w:r>
    </w:p>
    <w:p w14:paraId="1001E06C"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13. Плавание на спине с помощью движений руками кролем, ногами дельфином.</w:t>
      </w:r>
    </w:p>
    <w:p w14:paraId="330B3C31"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14. Плавание на спине с помощью гребков одной рукой кролем, другая вытянута вперед, движений ногами дельфином.</w:t>
      </w:r>
    </w:p>
    <w:p w14:paraId="5110FD0A"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15. Плавание кролем на груди в спокойном темпе, выполняя после каждого гребка мах прямой рукой по воздуху через спину до касания кистью поверхности воды на противоположной стороне тела.</w:t>
      </w:r>
    </w:p>
    <w:p w14:paraId="13C84F4A"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16. Плавание кролем на спине с заданными темпом и скоростью (постоянные значения параметров и их варьирование), акцентированием внимания на отдельных элементах техники движений.</w:t>
      </w:r>
    </w:p>
    <w:p w14:paraId="06967785"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17. Плавание кролем на спине на наименьшее количество гребков руками, сохраняя заданную скорость на отрезке.</w:t>
      </w:r>
    </w:p>
    <w:p w14:paraId="5573CE2E"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18. Плавание кролем на спине с лопаточками на руках.</w:t>
      </w:r>
    </w:p>
    <w:p w14:paraId="56B9A2A3"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19. Плавание кролем на спине с подтягиванием гребущей рукой за дорожку.</w:t>
      </w:r>
    </w:p>
    <w:p w14:paraId="2AA11E95"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20. Плавание кролем на спине с чередованием попеременных и одновременных движений.</w:t>
      </w:r>
    </w:p>
    <w:p w14:paraId="021F0C08"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21. Плавание кролем на спине в усложненных условиях: кисть сжата в кулак, кисть касается плеча («плавание на локтях»), вывод рук в исходное положение по поверхности воды, с дополнительными грузами.</w:t>
      </w:r>
    </w:p>
    <w:p w14:paraId="7C1D3079"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22. Плавание кролем на спине в облегченных условиях: на растянутом амортизаторе, с подвеской (лидирующий трос), с ластами.</w:t>
      </w:r>
    </w:p>
    <w:p w14:paraId="06D97A30" w14:textId="77777777" w:rsidR="007C14E6" w:rsidRPr="007C3625" w:rsidRDefault="007C14E6" w:rsidP="007C14E6">
      <w:pPr>
        <w:autoSpaceDE w:val="0"/>
        <w:autoSpaceDN w:val="0"/>
        <w:adjustRightInd w:val="0"/>
        <w:jc w:val="center"/>
        <w:rPr>
          <w:b/>
          <w:bCs/>
          <w:i/>
          <w:iCs/>
          <w:sz w:val="28"/>
          <w:szCs w:val="28"/>
        </w:rPr>
      </w:pPr>
      <w:r w:rsidRPr="007C3625">
        <w:rPr>
          <w:b/>
          <w:bCs/>
          <w:i/>
          <w:iCs/>
          <w:sz w:val="28"/>
          <w:szCs w:val="28"/>
        </w:rPr>
        <w:t>Брасс</w:t>
      </w:r>
    </w:p>
    <w:p w14:paraId="603140F4"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1. Плавание (руки у бедер или вытянуты вперед) с помощью движений ногами брассом на груди или на спине, с доской или без нее.</w:t>
      </w:r>
    </w:p>
    <w:p w14:paraId="5C95AF59"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2. То же, но на наименьшее количество отталкиваний ногами, сохраняя заданную скорость на отрезке.</w:t>
      </w:r>
    </w:p>
    <w:p w14:paraId="7574D9F2"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3. Ныряние на 10-12 м с помощью движений ногами брассом, руки вытянуты вперед.</w:t>
      </w:r>
    </w:p>
    <w:p w14:paraId="1EDA1958"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4. Плавание, чередуя два-три цикла движений рук брассом и ног дельфином с двумя-тремя циклами движений брассом без наплыва.</w:t>
      </w:r>
    </w:p>
    <w:p w14:paraId="300B0555"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5. Стоя в вертикальном положении в воде без опоры о дно ногами, руки за головой, приподняться из воды как можно выше за счет непрерывных движений ногами вниз брассом.</w:t>
      </w:r>
    </w:p>
    <w:p w14:paraId="31D868D8"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6. Предыдущее упражнение, но пловец продвигается вперед и постепенно придает телу положение, близкое к горизонтальному.</w:t>
      </w:r>
    </w:p>
    <w:p w14:paraId="563AED93"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lastRenderedPageBreak/>
        <w:t>7. Плавание с помощью непрерывных и нешироких движений ногами брассом, лежа на груди, руки у бедер, подбородок на поверхности воды.</w:t>
      </w:r>
    </w:p>
    <w:p w14:paraId="2DB908B4"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8. Предыдущее упражнение, но руки вытянуты вперед.</w:t>
      </w:r>
    </w:p>
    <w:p w14:paraId="2E8FB53D"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9. Плавание с помощью движений ногами брассом на груди и на спине, колени сомкнуты (поплавок зажат между коленями).</w:t>
      </w:r>
    </w:p>
    <w:p w14:paraId="5A28A273"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10. Плавание с помощью непрерывных движений руками брассом и ногами дельфином.</w:t>
      </w:r>
    </w:p>
    <w:p w14:paraId="63ED05F1"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11. Предыдущее упражнение, но внимание обращается на своевременное выполнение позднего вдоха (вдох на каждый цикл).</w:t>
      </w:r>
    </w:p>
    <w:p w14:paraId="1709EB89"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12. Плавание с помощью непрерывных движений руками брассом с поплавком между бедрами.</w:t>
      </w:r>
    </w:p>
    <w:p w14:paraId="729D9958"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13. Предыдущее упражнение, но без поплавка, ноги у поверхности воды и расслаблены.</w:t>
      </w:r>
    </w:p>
    <w:p w14:paraId="2310B61D"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14. Передвижение брассом с полной координацией движений, чередуя два-три цикла ныряния (с обычным гребком руками) с двумя-тремя циклами движений по поверхности.</w:t>
      </w:r>
    </w:p>
    <w:p w14:paraId="532734CD"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15. Предыдущее упражнение, но ныряние выполняется с длинным гребком руками до бедер.</w:t>
      </w:r>
    </w:p>
    <w:p w14:paraId="22217424"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16. Ныряние брассом на 10-12 м с полной координацией движений и длинным гребком руками до бедер. Используется для совершенствования обтекаемого положения тела и длинного гребка руками, применяемого при выходе на поверхность после старта и поворота.</w:t>
      </w:r>
    </w:p>
    <w:p w14:paraId="7871507B"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17. Плавание брассом, согласовывая два гребка руками с одним гребком ногами.</w:t>
      </w:r>
    </w:p>
    <w:p w14:paraId="2E2982DC"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18. Плавание брассом, согласовывая два гребка ногами с одним гребком руками.</w:t>
      </w:r>
    </w:p>
    <w:p w14:paraId="098DF549"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19. Плавание брассом с полной координацией движений, но с непрерывными и специально укороченными движениями ног от коленей.</w:t>
      </w:r>
    </w:p>
    <w:p w14:paraId="2607B050"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20. Предыдущее упражнение, но в чередовании (через 25-50 м) с плаванием брассом с обычными для избранного варианта техники движениями ногами.</w:t>
      </w:r>
    </w:p>
    <w:p w14:paraId="1003A8C9"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21. Плавание брассом с заданными темпом и скоростью (постоянные значения параметров и их варьирование), акцентированием внимания на отдельных элементах техники движений.</w:t>
      </w:r>
    </w:p>
    <w:p w14:paraId="776ED193"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22. Плавание брассом на наименьшее количество гребков, сохраняя заданную скорость на отрезке.</w:t>
      </w:r>
    </w:p>
    <w:p w14:paraId="716AFB32"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23. Плавание брассом с помощью непрерывных движений ногами (руки вытянуты вперед) и постепенным подключением движений руками в ритме необходимой частично слитной координации движений. Вначале в движения вовлекаются только кисти, затем предплечья, а далее и плечи.</w:t>
      </w:r>
    </w:p>
    <w:p w14:paraId="3033A4AD"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24. Плавание брассом с полной координацией движений с ускорением и переходом от последовательного согласования движений руками и ногами к частично слитному их согласованию.</w:t>
      </w:r>
    </w:p>
    <w:p w14:paraId="48414FE6"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25. Плавание брассом в облегченных условиях: на растянутом амортизаторе или с подвеской (лидирующий трос).</w:t>
      </w:r>
    </w:p>
    <w:p w14:paraId="62CD20CE" w14:textId="77777777" w:rsidR="007C14E6" w:rsidRDefault="007C14E6" w:rsidP="007C14E6">
      <w:pPr>
        <w:autoSpaceDE w:val="0"/>
        <w:autoSpaceDN w:val="0"/>
        <w:adjustRightInd w:val="0"/>
        <w:jc w:val="center"/>
        <w:rPr>
          <w:b/>
          <w:bCs/>
          <w:i/>
          <w:iCs/>
          <w:sz w:val="28"/>
          <w:szCs w:val="28"/>
        </w:rPr>
      </w:pPr>
    </w:p>
    <w:p w14:paraId="727063D6" w14:textId="77777777" w:rsidR="007C14E6" w:rsidRPr="007C3625" w:rsidRDefault="007C14E6" w:rsidP="007C14E6">
      <w:pPr>
        <w:autoSpaceDE w:val="0"/>
        <w:autoSpaceDN w:val="0"/>
        <w:adjustRightInd w:val="0"/>
        <w:jc w:val="center"/>
        <w:rPr>
          <w:b/>
          <w:bCs/>
          <w:i/>
          <w:iCs/>
          <w:sz w:val="28"/>
          <w:szCs w:val="28"/>
        </w:rPr>
      </w:pPr>
      <w:r w:rsidRPr="007C3625">
        <w:rPr>
          <w:b/>
          <w:bCs/>
          <w:i/>
          <w:iCs/>
          <w:sz w:val="28"/>
          <w:szCs w:val="28"/>
        </w:rPr>
        <w:t>Баттерфляй</w:t>
      </w:r>
    </w:p>
    <w:p w14:paraId="5CB30340"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lastRenderedPageBreak/>
        <w:t>1. Плавание на груди с помощью движений ногами дельфином на груди и на спине с различным положением рук: обе вперед; одна вперед, другая у бедра; обе у бедра.</w:t>
      </w:r>
    </w:p>
    <w:p w14:paraId="5A90877D"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2. Плавание с помощью движений ногами дельфином в положении на боку, нижняя рука вперед, верхняя - у бедра.</w:t>
      </w:r>
    </w:p>
    <w:p w14:paraId="75AAAD0F" w14:textId="77777777" w:rsidR="007C14E6" w:rsidRPr="007C3625" w:rsidRDefault="007C14E6" w:rsidP="007C14E6">
      <w:pPr>
        <w:tabs>
          <w:tab w:val="left" w:pos="1134"/>
        </w:tabs>
        <w:autoSpaceDE w:val="0"/>
        <w:autoSpaceDN w:val="0"/>
        <w:adjustRightInd w:val="0"/>
        <w:jc w:val="both"/>
        <w:rPr>
          <w:sz w:val="28"/>
          <w:szCs w:val="28"/>
        </w:rPr>
      </w:pPr>
      <w:r>
        <w:rPr>
          <w:sz w:val="28"/>
          <w:szCs w:val="28"/>
        </w:rPr>
        <w:t xml:space="preserve">3. </w:t>
      </w:r>
      <w:r w:rsidRPr="007C3625">
        <w:rPr>
          <w:sz w:val="28"/>
          <w:szCs w:val="28"/>
        </w:rPr>
        <w:t xml:space="preserve">Плавание с помощью движений ногами дельфином в положении </w:t>
      </w:r>
      <w:r>
        <w:rPr>
          <w:sz w:val="28"/>
          <w:szCs w:val="28"/>
        </w:rPr>
        <w:t>«стрелочка» с вращением на 90-180градусов.</w:t>
      </w:r>
      <w:r w:rsidRPr="007C3625">
        <w:rPr>
          <w:sz w:val="28"/>
          <w:szCs w:val="28"/>
        </w:rPr>
        <w:t>Применяется в плавании на коротких отрезках.</w:t>
      </w:r>
    </w:p>
    <w:p w14:paraId="2FBE12CF"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4. Плавание с помощью движений ногами дельфином, руки вперед, голова приподнята над водой (подбородок на уровне поверхности воды).</w:t>
      </w:r>
    </w:p>
    <w:p w14:paraId="29E45A81"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5. Плавание с помощью движений ногами дельфином с</w:t>
      </w:r>
      <w:r>
        <w:rPr>
          <w:sz w:val="28"/>
          <w:szCs w:val="28"/>
        </w:rPr>
        <w:t xml:space="preserve"> трубкой или</w:t>
      </w:r>
      <w:r w:rsidRPr="007C3625">
        <w:rPr>
          <w:sz w:val="28"/>
          <w:szCs w:val="28"/>
        </w:rPr>
        <w:t xml:space="preserve"> доской в руках.</w:t>
      </w:r>
    </w:p>
    <w:p w14:paraId="3870CF65"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6. Ныряние на 10-12 м с помощью движений ногами дельфином.</w:t>
      </w:r>
    </w:p>
    <w:p w14:paraId="5AD128EF"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 xml:space="preserve">7. </w:t>
      </w:r>
      <w:proofErr w:type="spellStart"/>
      <w:r w:rsidRPr="007C3625">
        <w:rPr>
          <w:sz w:val="28"/>
          <w:szCs w:val="28"/>
        </w:rPr>
        <w:t>И.п</w:t>
      </w:r>
      <w:proofErr w:type="spellEnd"/>
      <w:r w:rsidRPr="007C3625">
        <w:rPr>
          <w:sz w:val="28"/>
          <w:szCs w:val="28"/>
        </w:rPr>
        <w:t>. - вертикальное положение в воде без опоры о дно ногами, руки у бедер или вверх, движения ногами дельфином.</w:t>
      </w:r>
    </w:p>
    <w:p w14:paraId="251C5176"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 xml:space="preserve">8. </w:t>
      </w:r>
      <w:proofErr w:type="spellStart"/>
      <w:r w:rsidRPr="007C3625">
        <w:rPr>
          <w:sz w:val="28"/>
          <w:szCs w:val="28"/>
        </w:rPr>
        <w:t>И.п</w:t>
      </w:r>
      <w:proofErr w:type="spellEnd"/>
      <w:r w:rsidRPr="007C3625">
        <w:rPr>
          <w:sz w:val="28"/>
          <w:szCs w:val="28"/>
        </w:rPr>
        <w:t xml:space="preserve">. - руки у бедер. Плавание на груди с помощью движений ног дельфином и с различными движениями рук по воздуху (без гребков) в ритме двух - ударного дельфина: а) на первый удар ногами начать пронос правой руки по воздуху; на второй удар завершить пронос руки и вытянуть ее вперед; на третий и четвертый удары - сохранять новое положение рук; повторить упражнение с проносом левой руки; б) на первый удар ногами начать пронос правой руки вперед; на второй – завершить пронос руки и вытянуть ее вперед; на третий - начать пронос левой руки вперед, на четвертый - завершить его и вытянуть руки вперед, на следующие четыре удара сохранять новое положение рук; в) правую и левую руки пронести сперва поочередно вперед, затем поочередно назад в </w:t>
      </w:r>
      <w:proofErr w:type="spellStart"/>
      <w:r w:rsidRPr="007C3625">
        <w:rPr>
          <w:sz w:val="28"/>
          <w:szCs w:val="28"/>
        </w:rPr>
        <w:t>и.п</w:t>
      </w:r>
      <w:proofErr w:type="spellEnd"/>
      <w:r w:rsidRPr="007C3625">
        <w:rPr>
          <w:sz w:val="28"/>
          <w:szCs w:val="28"/>
        </w:rPr>
        <w:t>.</w:t>
      </w:r>
    </w:p>
    <w:p w14:paraId="4A6DE047"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9. Плавание с помощью движений руками дельфином и поплавком между бедрами; дыхание через цикл.</w:t>
      </w:r>
    </w:p>
    <w:p w14:paraId="7441D769"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 xml:space="preserve">10. </w:t>
      </w:r>
      <w:r>
        <w:rPr>
          <w:sz w:val="28"/>
          <w:szCs w:val="28"/>
        </w:rPr>
        <w:t>Плавание дельфином с хлопком руками над поверхностью в различных сочетаниях. То же, но с хлопком за спиной после окончания гребка</w:t>
      </w:r>
      <w:r w:rsidRPr="007C3625">
        <w:rPr>
          <w:sz w:val="28"/>
          <w:szCs w:val="28"/>
        </w:rPr>
        <w:t>.</w:t>
      </w:r>
    </w:p>
    <w:p w14:paraId="1CF1CC43"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11. Плавание с помощью движений руками дельфином и ногами кролем.</w:t>
      </w:r>
    </w:p>
    <w:p w14:paraId="0335D639"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12. Плавание с помощью движений ногами дельфином и укороченных гребков руками брассом.</w:t>
      </w:r>
    </w:p>
    <w:p w14:paraId="4367FECE"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13. Предыдущее упражнение, но с поворотом головы подбородком налево, вперед, направо, вперед и т.д. (через каждый цикл движений).</w:t>
      </w:r>
    </w:p>
    <w:p w14:paraId="07A7043A"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14. Плавание дельфином в одноударной координации с двумя вариантами удара ногами: в первом варианте удар выполняется в момент входа рук в воду; во втором - в конце гребка руками.</w:t>
      </w:r>
    </w:p>
    <w:p w14:paraId="2D59D1F4"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15. Плавание дельфином с поднятой головой, подбородок на уровне поверхности воды.</w:t>
      </w:r>
    </w:p>
    <w:p w14:paraId="69D84FE9"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16. Плавание дельфином с различными вариантами дыхания, вдох через один, два или три цикла движений рук.</w:t>
      </w:r>
    </w:p>
    <w:p w14:paraId="2A7E886B"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17. Плавание дельфином с помощью движений ногами и одной руки, другая вытянута вперед, в ритме двух - ударного слитного дельфина, для вдоха голова поворачивается в сторону гребущей руки.</w:t>
      </w:r>
    </w:p>
    <w:p w14:paraId="5344447D"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18. Предыдущее упражнение, но другая рука у бедра, вдох в сторону прижатой руки.</w:t>
      </w:r>
    </w:p>
    <w:p w14:paraId="7D046485"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lastRenderedPageBreak/>
        <w:t>19. Плавание дельфином с помощью движений ногами и чередованием трех различных вариантов движений руками: гребок левой рукой (правая вытянута вперед), гребок обеими руками, гребок правой рукой (левая вытянута вперед) и т.д. в ритме двух - ударной слитной координации.</w:t>
      </w:r>
    </w:p>
    <w:p w14:paraId="2C913ED9" w14:textId="77777777" w:rsidR="007C14E6" w:rsidRDefault="007C14E6" w:rsidP="007C14E6">
      <w:pPr>
        <w:tabs>
          <w:tab w:val="left" w:pos="1134"/>
        </w:tabs>
        <w:autoSpaceDE w:val="0"/>
        <w:autoSpaceDN w:val="0"/>
        <w:adjustRightInd w:val="0"/>
        <w:jc w:val="both"/>
        <w:rPr>
          <w:sz w:val="28"/>
          <w:szCs w:val="28"/>
        </w:rPr>
      </w:pPr>
      <w:r w:rsidRPr="007C3625">
        <w:rPr>
          <w:sz w:val="28"/>
          <w:szCs w:val="28"/>
        </w:rPr>
        <w:t xml:space="preserve">20. </w:t>
      </w:r>
      <w:r>
        <w:rPr>
          <w:sz w:val="28"/>
          <w:szCs w:val="28"/>
        </w:rPr>
        <w:t xml:space="preserve">Плавание дельфином в ластах и </w:t>
      </w:r>
      <w:proofErr w:type="spellStart"/>
      <w:r>
        <w:rPr>
          <w:sz w:val="28"/>
          <w:szCs w:val="28"/>
        </w:rPr>
        <w:t>моноласте</w:t>
      </w:r>
      <w:proofErr w:type="spellEnd"/>
      <w:r>
        <w:rPr>
          <w:sz w:val="28"/>
          <w:szCs w:val="28"/>
        </w:rPr>
        <w:t xml:space="preserve"> .</w:t>
      </w:r>
    </w:p>
    <w:p w14:paraId="5B24E079" w14:textId="77777777" w:rsidR="007C14E6" w:rsidRPr="007C3625" w:rsidRDefault="007C14E6" w:rsidP="007C14E6">
      <w:pPr>
        <w:tabs>
          <w:tab w:val="left" w:pos="1134"/>
        </w:tabs>
        <w:autoSpaceDE w:val="0"/>
        <w:autoSpaceDN w:val="0"/>
        <w:adjustRightInd w:val="0"/>
        <w:jc w:val="both"/>
        <w:rPr>
          <w:sz w:val="28"/>
          <w:szCs w:val="28"/>
        </w:rPr>
      </w:pPr>
      <w:r>
        <w:rPr>
          <w:sz w:val="28"/>
          <w:szCs w:val="28"/>
        </w:rPr>
        <w:t>21</w:t>
      </w:r>
      <w:r w:rsidRPr="007C3625">
        <w:rPr>
          <w:sz w:val="28"/>
          <w:szCs w:val="28"/>
        </w:rPr>
        <w:t>.</w:t>
      </w:r>
      <w:r>
        <w:rPr>
          <w:sz w:val="28"/>
          <w:szCs w:val="28"/>
        </w:rPr>
        <w:t xml:space="preserve">Ныряние 15-50 м дельфином без ласт, в ластах, в </w:t>
      </w:r>
      <w:proofErr w:type="spellStart"/>
      <w:r>
        <w:rPr>
          <w:sz w:val="28"/>
          <w:szCs w:val="28"/>
        </w:rPr>
        <w:t>моноласте</w:t>
      </w:r>
      <w:proofErr w:type="spellEnd"/>
      <w:r>
        <w:rPr>
          <w:sz w:val="28"/>
          <w:szCs w:val="28"/>
        </w:rPr>
        <w:t>.</w:t>
      </w:r>
    </w:p>
    <w:p w14:paraId="30C47366"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22. Плавание дельфином в ритме двух - ударной слитной координации, но с остановкой рук у бедер в конце гребка при вдохе; во время паузы выполняется дополнительный (третий) удар ногами, и цикл движений повторяется.</w:t>
      </w:r>
    </w:p>
    <w:p w14:paraId="7B8BEA0A"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23. Плавание с помощью движений ногами дельфином, руки у бедер, и поочередными гребками руками кролем в ритме слитного двух - ударного дельфина.</w:t>
      </w:r>
    </w:p>
    <w:p w14:paraId="419E879B"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24. Плавание с помощью движений руками кролем и ногами дельфином в слитной двух - ударной координации. Выполняется с дыханием в одну (на 2 гребка руками) или обе (на 3 гребка руками) стороны.</w:t>
      </w:r>
    </w:p>
    <w:p w14:paraId="79C51674"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25. Плавание дельфином с полной координацией движений и с небольшой плавательной доской, зажатой между бедрами.</w:t>
      </w:r>
    </w:p>
    <w:p w14:paraId="18FB557B"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26. То же, но с касанием кистями бедер.</w:t>
      </w:r>
    </w:p>
    <w:p w14:paraId="7D0B148A"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27. Плавание дельфином в слитной двух - ударной координации с задержкой дыхания и дыханием через три цикла движений руками.</w:t>
      </w:r>
    </w:p>
    <w:p w14:paraId="2D1FEF90" w14:textId="77777777" w:rsidR="007C14E6" w:rsidRPr="007C3625" w:rsidRDefault="007C14E6" w:rsidP="007C14E6">
      <w:pPr>
        <w:tabs>
          <w:tab w:val="left" w:pos="1134"/>
        </w:tabs>
        <w:autoSpaceDE w:val="0"/>
        <w:autoSpaceDN w:val="0"/>
        <w:adjustRightInd w:val="0"/>
        <w:jc w:val="both"/>
        <w:rPr>
          <w:sz w:val="28"/>
          <w:szCs w:val="28"/>
        </w:rPr>
      </w:pPr>
      <w:r w:rsidRPr="007C3625">
        <w:rPr>
          <w:sz w:val="28"/>
          <w:szCs w:val="28"/>
        </w:rPr>
        <w:t>28. Плавание дельфином с заданными темпом и скоростью (постоянные значения параметров и их варьирование), акцентированием внимания на отдельных элементах техники движений.</w:t>
      </w:r>
    </w:p>
    <w:p w14:paraId="65D5C22F" w14:textId="7F327B6D" w:rsidR="007C14E6" w:rsidRPr="002829FD" w:rsidRDefault="007C14E6" w:rsidP="007C14E6">
      <w:pPr>
        <w:tabs>
          <w:tab w:val="left" w:pos="1134"/>
        </w:tabs>
        <w:autoSpaceDE w:val="0"/>
        <w:autoSpaceDN w:val="0"/>
        <w:adjustRightInd w:val="0"/>
        <w:jc w:val="both"/>
        <w:rPr>
          <w:b/>
          <w:i/>
          <w:sz w:val="28"/>
          <w:szCs w:val="28"/>
        </w:rPr>
      </w:pPr>
      <w:r w:rsidRPr="007C3625">
        <w:rPr>
          <w:sz w:val="28"/>
          <w:szCs w:val="28"/>
        </w:rPr>
        <w:t>29. Плавание дельфином на наименьшее количество гребков руками, сохраняя заданную скорость на отрезке.</w:t>
      </w:r>
      <w:r>
        <w:rPr>
          <w:b/>
          <w:i/>
          <w:sz w:val="28"/>
          <w:szCs w:val="28"/>
        </w:rPr>
        <w:t xml:space="preserve">                                  </w:t>
      </w:r>
    </w:p>
    <w:p w14:paraId="5487638F" w14:textId="77777777" w:rsidR="007C14E6" w:rsidRPr="002829FD" w:rsidRDefault="007C14E6" w:rsidP="007C14E6">
      <w:pPr>
        <w:tabs>
          <w:tab w:val="left" w:pos="1134"/>
        </w:tabs>
        <w:autoSpaceDE w:val="0"/>
        <w:autoSpaceDN w:val="0"/>
        <w:adjustRightInd w:val="0"/>
        <w:ind w:firstLine="709"/>
        <w:jc w:val="both"/>
        <w:rPr>
          <w:b/>
          <w:i/>
          <w:sz w:val="28"/>
          <w:szCs w:val="28"/>
        </w:rPr>
      </w:pPr>
      <w:r w:rsidRPr="002829FD">
        <w:rPr>
          <w:b/>
          <w:i/>
          <w:sz w:val="28"/>
          <w:szCs w:val="28"/>
        </w:rPr>
        <w:t>Упражнение для совершенствования поворотов :</w:t>
      </w:r>
    </w:p>
    <w:p w14:paraId="690340A9" w14:textId="77777777" w:rsidR="007C14E6" w:rsidRPr="002829FD" w:rsidRDefault="007C14E6" w:rsidP="007C14E6">
      <w:pPr>
        <w:tabs>
          <w:tab w:val="left" w:pos="1134"/>
        </w:tabs>
        <w:autoSpaceDE w:val="0"/>
        <w:autoSpaceDN w:val="0"/>
        <w:adjustRightInd w:val="0"/>
        <w:jc w:val="both"/>
        <w:rPr>
          <w:sz w:val="28"/>
          <w:szCs w:val="28"/>
        </w:rPr>
      </w:pPr>
      <w:r w:rsidRPr="002829FD">
        <w:rPr>
          <w:sz w:val="28"/>
          <w:szCs w:val="28"/>
        </w:rPr>
        <w:t xml:space="preserve">-4-8х25 м с </w:t>
      </w:r>
      <w:proofErr w:type="spellStart"/>
      <w:r w:rsidRPr="002829FD">
        <w:rPr>
          <w:sz w:val="28"/>
          <w:szCs w:val="28"/>
        </w:rPr>
        <w:t>макс.скоростью</w:t>
      </w:r>
      <w:proofErr w:type="spellEnd"/>
      <w:r w:rsidRPr="002829FD">
        <w:rPr>
          <w:sz w:val="28"/>
          <w:szCs w:val="28"/>
        </w:rPr>
        <w:t xml:space="preserve"> с поворотом</w:t>
      </w:r>
    </w:p>
    <w:p w14:paraId="3CD479D2" w14:textId="77777777" w:rsidR="007C14E6" w:rsidRPr="002829FD" w:rsidRDefault="007C14E6" w:rsidP="007C14E6">
      <w:pPr>
        <w:tabs>
          <w:tab w:val="left" w:pos="1134"/>
        </w:tabs>
        <w:autoSpaceDE w:val="0"/>
        <w:autoSpaceDN w:val="0"/>
        <w:adjustRightInd w:val="0"/>
        <w:jc w:val="both"/>
        <w:rPr>
          <w:sz w:val="28"/>
          <w:szCs w:val="28"/>
        </w:rPr>
      </w:pPr>
      <w:r w:rsidRPr="002829FD">
        <w:rPr>
          <w:sz w:val="28"/>
          <w:szCs w:val="28"/>
        </w:rPr>
        <w:t>-по 1 сигналу,</w:t>
      </w:r>
      <w:r>
        <w:rPr>
          <w:sz w:val="28"/>
          <w:szCs w:val="28"/>
        </w:rPr>
        <w:t xml:space="preserve"> </w:t>
      </w:r>
      <w:r w:rsidRPr="002829FD">
        <w:rPr>
          <w:sz w:val="28"/>
          <w:szCs w:val="28"/>
        </w:rPr>
        <w:t>спортсмен руками упирается в бортик,</w:t>
      </w:r>
      <w:r>
        <w:rPr>
          <w:sz w:val="28"/>
          <w:szCs w:val="28"/>
        </w:rPr>
        <w:t xml:space="preserve"> </w:t>
      </w:r>
      <w:r w:rsidRPr="002829FD">
        <w:rPr>
          <w:sz w:val="28"/>
          <w:szCs w:val="28"/>
        </w:rPr>
        <w:t>задерживает дыхание и работает ногами ,по 2 си</w:t>
      </w:r>
      <w:r>
        <w:rPr>
          <w:sz w:val="28"/>
          <w:szCs w:val="28"/>
        </w:rPr>
        <w:t>г</w:t>
      </w:r>
      <w:r w:rsidRPr="002829FD">
        <w:rPr>
          <w:sz w:val="28"/>
          <w:szCs w:val="28"/>
        </w:rPr>
        <w:t>налу,</w:t>
      </w:r>
      <w:r>
        <w:rPr>
          <w:sz w:val="28"/>
          <w:szCs w:val="28"/>
        </w:rPr>
        <w:t xml:space="preserve"> </w:t>
      </w:r>
      <w:r w:rsidRPr="002829FD">
        <w:rPr>
          <w:sz w:val="28"/>
          <w:szCs w:val="28"/>
        </w:rPr>
        <w:t>спортсмен должен совершить поворот ,выход и ускорится 5 гребков</w:t>
      </w:r>
    </w:p>
    <w:p w14:paraId="3E5252BE" w14:textId="77777777" w:rsidR="007C14E6" w:rsidRPr="002829FD" w:rsidRDefault="007C14E6" w:rsidP="007C14E6">
      <w:pPr>
        <w:tabs>
          <w:tab w:val="left" w:pos="1134"/>
        </w:tabs>
        <w:autoSpaceDE w:val="0"/>
        <w:autoSpaceDN w:val="0"/>
        <w:adjustRightInd w:val="0"/>
        <w:jc w:val="both"/>
        <w:rPr>
          <w:sz w:val="28"/>
          <w:szCs w:val="28"/>
        </w:rPr>
      </w:pPr>
      <w:r w:rsidRPr="002829FD">
        <w:rPr>
          <w:sz w:val="28"/>
          <w:szCs w:val="28"/>
        </w:rPr>
        <w:t>-по 1 сигналу спортсмен ложится ногами к бортику в положении стрелочка, задерживает дыхание ,сохраняя баланс( 5-10м от него) ,по 2 сигналу через 10-20 сек ,спортсмен выполняет кувырок (сальто вперед) и с ускорением плывет к бортику,</w:t>
      </w:r>
      <w:r>
        <w:rPr>
          <w:sz w:val="28"/>
          <w:szCs w:val="28"/>
        </w:rPr>
        <w:t xml:space="preserve"> </w:t>
      </w:r>
      <w:r w:rsidRPr="002829FD">
        <w:rPr>
          <w:sz w:val="28"/>
          <w:szCs w:val="28"/>
        </w:rPr>
        <w:t>выполняя поворот заданным способом.</w:t>
      </w:r>
    </w:p>
    <w:p w14:paraId="773D1A9D" w14:textId="77777777" w:rsidR="007C14E6" w:rsidRPr="002829FD" w:rsidRDefault="007C14E6" w:rsidP="007C14E6">
      <w:pPr>
        <w:tabs>
          <w:tab w:val="left" w:pos="1134"/>
        </w:tabs>
        <w:autoSpaceDE w:val="0"/>
        <w:autoSpaceDN w:val="0"/>
        <w:adjustRightInd w:val="0"/>
        <w:jc w:val="both"/>
        <w:rPr>
          <w:b/>
          <w:i/>
          <w:sz w:val="28"/>
          <w:szCs w:val="28"/>
        </w:rPr>
      </w:pPr>
      <w:r w:rsidRPr="002829FD">
        <w:rPr>
          <w:b/>
          <w:i/>
          <w:sz w:val="28"/>
          <w:szCs w:val="28"/>
        </w:rPr>
        <w:t>Упражнение для совершенствования стартов:</w:t>
      </w:r>
    </w:p>
    <w:p w14:paraId="7E32DFD5" w14:textId="77777777" w:rsidR="007C14E6" w:rsidRPr="002829FD" w:rsidRDefault="007C14E6" w:rsidP="007C14E6">
      <w:pPr>
        <w:tabs>
          <w:tab w:val="left" w:pos="1134"/>
        </w:tabs>
        <w:autoSpaceDE w:val="0"/>
        <w:autoSpaceDN w:val="0"/>
        <w:adjustRightInd w:val="0"/>
        <w:jc w:val="both"/>
        <w:rPr>
          <w:sz w:val="28"/>
          <w:szCs w:val="28"/>
        </w:rPr>
      </w:pPr>
      <w:r w:rsidRPr="002829FD">
        <w:rPr>
          <w:sz w:val="28"/>
          <w:szCs w:val="28"/>
        </w:rPr>
        <w:t>-выполнение различных прыжков с тумбы на дально</w:t>
      </w:r>
      <w:r>
        <w:rPr>
          <w:sz w:val="28"/>
          <w:szCs w:val="28"/>
        </w:rPr>
        <w:t>с</w:t>
      </w:r>
      <w:r w:rsidRPr="002829FD">
        <w:rPr>
          <w:sz w:val="28"/>
          <w:szCs w:val="28"/>
        </w:rPr>
        <w:t>ть отталк</w:t>
      </w:r>
      <w:r>
        <w:rPr>
          <w:sz w:val="28"/>
          <w:szCs w:val="28"/>
        </w:rPr>
        <w:t>и</w:t>
      </w:r>
      <w:r w:rsidRPr="002829FD">
        <w:rPr>
          <w:sz w:val="28"/>
          <w:szCs w:val="28"/>
        </w:rPr>
        <w:t>вания</w:t>
      </w:r>
    </w:p>
    <w:p w14:paraId="00C1F6AD" w14:textId="77777777" w:rsidR="007C14E6" w:rsidRPr="002829FD" w:rsidRDefault="007C14E6" w:rsidP="007C14E6">
      <w:pPr>
        <w:tabs>
          <w:tab w:val="left" w:pos="1134"/>
        </w:tabs>
        <w:autoSpaceDE w:val="0"/>
        <w:autoSpaceDN w:val="0"/>
        <w:adjustRightInd w:val="0"/>
        <w:jc w:val="both"/>
        <w:rPr>
          <w:sz w:val="28"/>
          <w:szCs w:val="28"/>
        </w:rPr>
      </w:pPr>
      <w:r w:rsidRPr="002829FD">
        <w:rPr>
          <w:sz w:val="28"/>
          <w:szCs w:val="28"/>
        </w:rPr>
        <w:t>-выполнение старта на одной ноге,</w:t>
      </w:r>
      <w:r>
        <w:rPr>
          <w:sz w:val="28"/>
          <w:szCs w:val="28"/>
        </w:rPr>
        <w:t xml:space="preserve"> </w:t>
      </w:r>
      <w:r w:rsidRPr="002829FD">
        <w:rPr>
          <w:sz w:val="28"/>
          <w:szCs w:val="28"/>
        </w:rPr>
        <w:t>руки в «стрелочке»</w:t>
      </w:r>
    </w:p>
    <w:p w14:paraId="2C210DE9" w14:textId="77777777" w:rsidR="007C14E6" w:rsidRPr="002829FD" w:rsidRDefault="007C14E6" w:rsidP="007C14E6">
      <w:pPr>
        <w:tabs>
          <w:tab w:val="left" w:pos="1134"/>
        </w:tabs>
        <w:autoSpaceDE w:val="0"/>
        <w:autoSpaceDN w:val="0"/>
        <w:adjustRightInd w:val="0"/>
        <w:jc w:val="both"/>
        <w:rPr>
          <w:sz w:val="28"/>
          <w:szCs w:val="28"/>
        </w:rPr>
      </w:pPr>
      <w:r w:rsidRPr="002829FD">
        <w:rPr>
          <w:sz w:val="28"/>
          <w:szCs w:val="28"/>
        </w:rPr>
        <w:t>-выполнение старта с одной вытянутой вперед рукой</w:t>
      </w:r>
    </w:p>
    <w:p w14:paraId="0B1F6CEE" w14:textId="77777777" w:rsidR="007C14E6" w:rsidRPr="002829FD" w:rsidRDefault="007C14E6" w:rsidP="007C14E6">
      <w:pPr>
        <w:tabs>
          <w:tab w:val="left" w:pos="1134"/>
        </w:tabs>
        <w:autoSpaceDE w:val="0"/>
        <w:autoSpaceDN w:val="0"/>
        <w:adjustRightInd w:val="0"/>
        <w:jc w:val="both"/>
        <w:rPr>
          <w:sz w:val="28"/>
          <w:szCs w:val="28"/>
        </w:rPr>
      </w:pPr>
      <w:r w:rsidRPr="002829FD">
        <w:rPr>
          <w:sz w:val="28"/>
          <w:szCs w:val="28"/>
        </w:rPr>
        <w:t>-выполнение старта с прижа</w:t>
      </w:r>
      <w:r>
        <w:rPr>
          <w:sz w:val="28"/>
          <w:szCs w:val="28"/>
        </w:rPr>
        <w:t>т</w:t>
      </w:r>
      <w:r w:rsidRPr="002829FD">
        <w:rPr>
          <w:sz w:val="28"/>
          <w:szCs w:val="28"/>
        </w:rPr>
        <w:t>ыми руками к туловищу</w:t>
      </w:r>
    </w:p>
    <w:p w14:paraId="4FA297CD" w14:textId="77777777" w:rsidR="007C14E6" w:rsidRPr="002829FD" w:rsidRDefault="007C14E6" w:rsidP="007C14E6">
      <w:pPr>
        <w:tabs>
          <w:tab w:val="left" w:pos="1134"/>
        </w:tabs>
        <w:autoSpaceDE w:val="0"/>
        <w:autoSpaceDN w:val="0"/>
        <w:adjustRightInd w:val="0"/>
        <w:jc w:val="both"/>
        <w:rPr>
          <w:sz w:val="28"/>
          <w:szCs w:val="28"/>
        </w:rPr>
      </w:pPr>
      <w:r w:rsidRPr="002829FD">
        <w:rPr>
          <w:sz w:val="28"/>
          <w:szCs w:val="28"/>
        </w:rPr>
        <w:t xml:space="preserve">-выполнение старта с выходом +5 </w:t>
      </w:r>
      <w:r>
        <w:rPr>
          <w:sz w:val="28"/>
          <w:szCs w:val="28"/>
        </w:rPr>
        <w:t>г</w:t>
      </w:r>
      <w:r w:rsidRPr="002829FD">
        <w:rPr>
          <w:sz w:val="28"/>
          <w:szCs w:val="28"/>
        </w:rPr>
        <w:t xml:space="preserve">ребком без дыхания </w:t>
      </w:r>
    </w:p>
    <w:p w14:paraId="2BA6718C" w14:textId="77777777" w:rsidR="007C14E6" w:rsidRPr="00737398" w:rsidRDefault="007C14E6" w:rsidP="007C14E6">
      <w:pPr>
        <w:tabs>
          <w:tab w:val="left" w:pos="1134"/>
        </w:tabs>
        <w:autoSpaceDE w:val="0"/>
        <w:autoSpaceDN w:val="0"/>
        <w:adjustRightInd w:val="0"/>
        <w:ind w:firstLine="709"/>
        <w:jc w:val="both"/>
        <w:rPr>
          <w:b/>
          <w:color w:val="000000" w:themeColor="text1"/>
          <w:sz w:val="28"/>
          <w:szCs w:val="28"/>
        </w:rPr>
      </w:pPr>
      <w:r w:rsidRPr="00737398">
        <w:rPr>
          <w:b/>
          <w:color w:val="000000" w:themeColor="text1"/>
          <w:sz w:val="28"/>
          <w:szCs w:val="28"/>
        </w:rPr>
        <w:t xml:space="preserve">    Совершенствование техники плавания в зонах мощности.</w:t>
      </w:r>
    </w:p>
    <w:p w14:paraId="2B5ED064" w14:textId="77777777" w:rsidR="007C14E6" w:rsidRPr="002829FD" w:rsidRDefault="007C14E6" w:rsidP="007C14E6">
      <w:pPr>
        <w:tabs>
          <w:tab w:val="left" w:pos="1134"/>
        </w:tabs>
        <w:autoSpaceDE w:val="0"/>
        <w:autoSpaceDN w:val="0"/>
        <w:adjustRightInd w:val="0"/>
        <w:ind w:firstLine="709"/>
        <w:jc w:val="both"/>
        <w:rPr>
          <w:sz w:val="28"/>
          <w:szCs w:val="28"/>
        </w:rPr>
      </w:pPr>
      <w:r w:rsidRPr="002829FD">
        <w:rPr>
          <w:sz w:val="28"/>
          <w:szCs w:val="28"/>
        </w:rPr>
        <w:t xml:space="preserve">Тренировочные нагрузки спортсменов в циклических видах спорта принято разделять на 5 зон преимущественной направленности тренировочного воздействия. Основным критерием для разграничения нагрузки является относительная мощность выполняемого упражнения, выраженного в условных </w:t>
      </w:r>
      <w:r w:rsidRPr="002829FD">
        <w:rPr>
          <w:sz w:val="28"/>
          <w:szCs w:val="28"/>
        </w:rPr>
        <w:lastRenderedPageBreak/>
        <w:t xml:space="preserve">единицах (за единицу принимается величина индивидуального МПК). Дополнительно используют биохимические и физиологические параметры: уровень молочной кислоты, частоту пульса и др. В условиях занятий в детской спортивной школе целесообразно ориентироваться на виды выносливости. Педагогическая классификация в основном соответствует медико-биологической, но с учетом специфики спортивного плавания и особенностей упражнений для возрастных групп.     </w:t>
      </w:r>
    </w:p>
    <w:p w14:paraId="6F6D5F92" w14:textId="77777777" w:rsidR="007C14E6" w:rsidRPr="002829FD" w:rsidRDefault="007C14E6" w:rsidP="007C14E6">
      <w:pPr>
        <w:tabs>
          <w:tab w:val="left" w:pos="1134"/>
        </w:tabs>
        <w:autoSpaceDE w:val="0"/>
        <w:autoSpaceDN w:val="0"/>
        <w:adjustRightInd w:val="0"/>
        <w:jc w:val="both"/>
        <w:rPr>
          <w:sz w:val="28"/>
          <w:szCs w:val="28"/>
        </w:rPr>
      </w:pPr>
      <w:r w:rsidRPr="002829FD">
        <w:rPr>
          <w:sz w:val="28"/>
          <w:szCs w:val="28"/>
        </w:rPr>
        <w:t xml:space="preserve"> </w:t>
      </w:r>
      <w:r w:rsidRPr="002829FD">
        <w:rPr>
          <w:b/>
          <w:i/>
          <w:sz w:val="28"/>
          <w:szCs w:val="28"/>
        </w:rPr>
        <w:t>Упражнения для совершенствования скоростных качеств-</w:t>
      </w:r>
      <w:r w:rsidRPr="002829FD">
        <w:rPr>
          <w:b/>
          <w:sz w:val="28"/>
          <w:szCs w:val="28"/>
        </w:rPr>
        <w:t xml:space="preserve"> </w:t>
      </w:r>
      <w:r w:rsidRPr="002829FD">
        <w:rPr>
          <w:b/>
          <w:i/>
          <w:sz w:val="28"/>
          <w:szCs w:val="28"/>
        </w:rPr>
        <w:t>V зона</w:t>
      </w:r>
      <w:r w:rsidRPr="002829FD">
        <w:rPr>
          <w:i/>
          <w:sz w:val="28"/>
          <w:szCs w:val="28"/>
        </w:rPr>
        <w:t xml:space="preserve"> </w:t>
      </w:r>
      <w:r w:rsidRPr="002829FD">
        <w:rPr>
          <w:sz w:val="28"/>
          <w:szCs w:val="28"/>
        </w:rPr>
        <w:t xml:space="preserve">(смешанная </w:t>
      </w:r>
      <w:proofErr w:type="spellStart"/>
      <w:r w:rsidRPr="002829FD">
        <w:rPr>
          <w:sz w:val="28"/>
          <w:szCs w:val="28"/>
        </w:rPr>
        <w:t>алактатно</w:t>
      </w:r>
      <w:proofErr w:type="spellEnd"/>
      <w:r w:rsidRPr="002829FD">
        <w:rPr>
          <w:sz w:val="28"/>
          <w:szCs w:val="28"/>
        </w:rPr>
        <w:t xml:space="preserve">-гликолитическая направленность воздействия) Максимальная мощность </w:t>
      </w:r>
      <w:proofErr w:type="spellStart"/>
      <w:r w:rsidRPr="002829FD">
        <w:rPr>
          <w:sz w:val="28"/>
          <w:szCs w:val="28"/>
        </w:rPr>
        <w:t>алактатно</w:t>
      </w:r>
      <w:proofErr w:type="spellEnd"/>
      <w:r w:rsidRPr="002829FD">
        <w:rPr>
          <w:sz w:val="28"/>
          <w:szCs w:val="28"/>
        </w:rPr>
        <w:t>-анаэробного механизма ресинтеза энергии:</w:t>
      </w:r>
    </w:p>
    <w:p w14:paraId="51F85CAC" w14:textId="77777777" w:rsidR="007C14E6" w:rsidRPr="002829FD" w:rsidRDefault="007C14E6" w:rsidP="007C14E6">
      <w:pPr>
        <w:tabs>
          <w:tab w:val="left" w:pos="1134"/>
        </w:tabs>
        <w:autoSpaceDE w:val="0"/>
        <w:autoSpaceDN w:val="0"/>
        <w:adjustRightInd w:val="0"/>
        <w:jc w:val="both"/>
        <w:rPr>
          <w:sz w:val="28"/>
          <w:szCs w:val="28"/>
        </w:rPr>
      </w:pPr>
      <w:r w:rsidRPr="002829FD">
        <w:rPr>
          <w:sz w:val="28"/>
          <w:szCs w:val="28"/>
        </w:rPr>
        <w:t>-4/8х10-25м с/</w:t>
      </w:r>
      <w:proofErr w:type="spellStart"/>
      <w:r w:rsidRPr="002829FD">
        <w:rPr>
          <w:sz w:val="28"/>
          <w:szCs w:val="28"/>
        </w:rPr>
        <w:t>ст</w:t>
      </w:r>
      <w:proofErr w:type="spellEnd"/>
      <w:r w:rsidRPr="002829FD">
        <w:rPr>
          <w:sz w:val="28"/>
          <w:szCs w:val="28"/>
        </w:rPr>
        <w:t xml:space="preserve"> с </w:t>
      </w:r>
      <w:proofErr w:type="spellStart"/>
      <w:r w:rsidRPr="002829FD">
        <w:rPr>
          <w:sz w:val="28"/>
          <w:szCs w:val="28"/>
        </w:rPr>
        <w:t>макс.скоростью</w:t>
      </w:r>
      <w:proofErr w:type="spellEnd"/>
    </w:p>
    <w:p w14:paraId="40081D68" w14:textId="77777777" w:rsidR="007C14E6" w:rsidRPr="002829FD" w:rsidRDefault="007C14E6" w:rsidP="007C14E6">
      <w:pPr>
        <w:tabs>
          <w:tab w:val="left" w:pos="1134"/>
        </w:tabs>
        <w:autoSpaceDE w:val="0"/>
        <w:autoSpaceDN w:val="0"/>
        <w:adjustRightInd w:val="0"/>
        <w:jc w:val="both"/>
        <w:rPr>
          <w:sz w:val="28"/>
          <w:szCs w:val="28"/>
        </w:rPr>
      </w:pPr>
      <w:r w:rsidRPr="002829FD">
        <w:rPr>
          <w:sz w:val="28"/>
          <w:szCs w:val="28"/>
        </w:rPr>
        <w:t xml:space="preserve">-4-8х25 м с </w:t>
      </w:r>
      <w:proofErr w:type="spellStart"/>
      <w:r w:rsidRPr="002829FD">
        <w:rPr>
          <w:sz w:val="28"/>
          <w:szCs w:val="28"/>
        </w:rPr>
        <w:t>макс.скоростью</w:t>
      </w:r>
      <w:proofErr w:type="spellEnd"/>
      <w:r w:rsidRPr="002829FD">
        <w:rPr>
          <w:sz w:val="28"/>
          <w:szCs w:val="28"/>
        </w:rPr>
        <w:t xml:space="preserve"> с поворотом </w:t>
      </w:r>
    </w:p>
    <w:p w14:paraId="125D0057" w14:textId="77777777" w:rsidR="007C14E6" w:rsidRPr="002829FD" w:rsidRDefault="007C14E6" w:rsidP="007C14E6">
      <w:pPr>
        <w:tabs>
          <w:tab w:val="left" w:pos="1134"/>
        </w:tabs>
        <w:autoSpaceDE w:val="0"/>
        <w:autoSpaceDN w:val="0"/>
        <w:adjustRightInd w:val="0"/>
        <w:jc w:val="both"/>
        <w:rPr>
          <w:sz w:val="28"/>
          <w:szCs w:val="28"/>
        </w:rPr>
      </w:pPr>
      <w:r w:rsidRPr="002829FD">
        <w:rPr>
          <w:sz w:val="28"/>
          <w:szCs w:val="28"/>
        </w:rPr>
        <w:t xml:space="preserve">-4х50 м с </w:t>
      </w:r>
      <w:proofErr w:type="spellStart"/>
      <w:r w:rsidRPr="002829FD">
        <w:rPr>
          <w:sz w:val="28"/>
          <w:szCs w:val="28"/>
        </w:rPr>
        <w:t>макс.скоростью</w:t>
      </w:r>
      <w:proofErr w:type="spellEnd"/>
    </w:p>
    <w:p w14:paraId="14E2D01E" w14:textId="77777777" w:rsidR="007C14E6" w:rsidRPr="002829FD" w:rsidRDefault="007C14E6" w:rsidP="007C14E6">
      <w:pPr>
        <w:tabs>
          <w:tab w:val="left" w:pos="1134"/>
        </w:tabs>
        <w:autoSpaceDE w:val="0"/>
        <w:autoSpaceDN w:val="0"/>
        <w:adjustRightInd w:val="0"/>
        <w:jc w:val="both"/>
        <w:rPr>
          <w:sz w:val="28"/>
          <w:szCs w:val="28"/>
        </w:rPr>
      </w:pPr>
      <w:r w:rsidRPr="002829FD">
        <w:rPr>
          <w:sz w:val="28"/>
          <w:szCs w:val="28"/>
        </w:rPr>
        <w:t>-эстафетное плавание</w:t>
      </w:r>
    </w:p>
    <w:p w14:paraId="5C56BF73" w14:textId="77777777" w:rsidR="007C14E6" w:rsidRPr="002829FD" w:rsidRDefault="007C14E6" w:rsidP="007C14E6">
      <w:pPr>
        <w:tabs>
          <w:tab w:val="left" w:pos="1134"/>
        </w:tabs>
        <w:autoSpaceDE w:val="0"/>
        <w:autoSpaceDN w:val="0"/>
        <w:adjustRightInd w:val="0"/>
        <w:ind w:firstLine="709"/>
        <w:jc w:val="both"/>
        <w:rPr>
          <w:sz w:val="28"/>
          <w:szCs w:val="28"/>
        </w:rPr>
      </w:pPr>
      <w:r w:rsidRPr="002829FD">
        <w:rPr>
          <w:b/>
          <w:i/>
          <w:sz w:val="28"/>
          <w:szCs w:val="28"/>
        </w:rPr>
        <w:t>Упражнения для совершенствования анаэробной выносливости</w:t>
      </w:r>
      <w:r w:rsidRPr="002829FD">
        <w:rPr>
          <w:b/>
          <w:sz w:val="28"/>
          <w:szCs w:val="28"/>
        </w:rPr>
        <w:t xml:space="preserve"> -IV зона</w:t>
      </w:r>
      <w:r w:rsidRPr="002829FD">
        <w:rPr>
          <w:sz w:val="28"/>
          <w:szCs w:val="28"/>
        </w:rPr>
        <w:t xml:space="preserve"> (гликолитическая анаэробная направленность воздействия) Упражнения с длительностью работы от 0,5 до 4,5 мин главным образом выполняются за счет анаэробного гликолиза, причем до 1 мин ведущим фактором является его мощность (скорость накопления молочной кислоты), свыше – емкость (общее количество накопленного лактата).</w:t>
      </w:r>
    </w:p>
    <w:p w14:paraId="06FB9398" w14:textId="77777777" w:rsidR="007C14E6" w:rsidRPr="002829FD" w:rsidRDefault="007C14E6" w:rsidP="007C14E6">
      <w:pPr>
        <w:tabs>
          <w:tab w:val="left" w:pos="1134"/>
        </w:tabs>
        <w:autoSpaceDE w:val="0"/>
        <w:autoSpaceDN w:val="0"/>
        <w:adjustRightInd w:val="0"/>
        <w:jc w:val="both"/>
        <w:rPr>
          <w:sz w:val="28"/>
          <w:szCs w:val="28"/>
        </w:rPr>
      </w:pPr>
      <w:r w:rsidRPr="002829FD">
        <w:rPr>
          <w:sz w:val="28"/>
          <w:szCs w:val="28"/>
        </w:rPr>
        <w:t xml:space="preserve">-  1-3 х (4-6 х 100) с </w:t>
      </w:r>
      <w:proofErr w:type="spellStart"/>
      <w:r w:rsidRPr="002829FD">
        <w:rPr>
          <w:sz w:val="28"/>
          <w:szCs w:val="28"/>
        </w:rPr>
        <w:t>инт</w:t>
      </w:r>
      <w:proofErr w:type="spellEnd"/>
      <w:r w:rsidRPr="002829FD">
        <w:rPr>
          <w:sz w:val="28"/>
          <w:szCs w:val="28"/>
        </w:rPr>
        <w:t>. 5-20 с,</w:t>
      </w:r>
    </w:p>
    <w:p w14:paraId="2039CF92" w14:textId="46DFFCF5" w:rsidR="007C14E6" w:rsidRPr="002829FD" w:rsidRDefault="007C14E6" w:rsidP="007C14E6">
      <w:pPr>
        <w:tabs>
          <w:tab w:val="left" w:pos="1134"/>
        </w:tabs>
        <w:autoSpaceDE w:val="0"/>
        <w:autoSpaceDN w:val="0"/>
        <w:adjustRightInd w:val="0"/>
        <w:jc w:val="both"/>
        <w:rPr>
          <w:sz w:val="28"/>
          <w:szCs w:val="28"/>
        </w:rPr>
      </w:pPr>
      <w:r w:rsidRPr="002829FD">
        <w:rPr>
          <w:sz w:val="28"/>
          <w:szCs w:val="28"/>
        </w:rPr>
        <w:t xml:space="preserve">- 4-8 х 50 с </w:t>
      </w:r>
      <w:proofErr w:type="spellStart"/>
      <w:r w:rsidRPr="002829FD">
        <w:rPr>
          <w:sz w:val="28"/>
          <w:szCs w:val="28"/>
        </w:rPr>
        <w:t>инт</w:t>
      </w:r>
      <w:proofErr w:type="spellEnd"/>
      <w:r w:rsidRPr="002829FD">
        <w:rPr>
          <w:sz w:val="28"/>
          <w:szCs w:val="28"/>
        </w:rPr>
        <w:t>. 5-15 с.</w:t>
      </w:r>
    </w:p>
    <w:p w14:paraId="64DCCFC1" w14:textId="77777777" w:rsidR="007C14E6" w:rsidRPr="002829FD" w:rsidRDefault="007C14E6" w:rsidP="007C14E6">
      <w:pPr>
        <w:tabs>
          <w:tab w:val="left" w:pos="1134"/>
        </w:tabs>
        <w:autoSpaceDE w:val="0"/>
        <w:autoSpaceDN w:val="0"/>
        <w:adjustRightInd w:val="0"/>
        <w:ind w:firstLine="709"/>
        <w:jc w:val="both"/>
        <w:rPr>
          <w:sz w:val="28"/>
          <w:szCs w:val="28"/>
        </w:rPr>
      </w:pPr>
      <w:r w:rsidRPr="002829FD">
        <w:rPr>
          <w:b/>
          <w:i/>
          <w:sz w:val="28"/>
          <w:szCs w:val="28"/>
        </w:rPr>
        <w:t>Упражнения для совершенствования аэробно-анаэробной выносливости</w:t>
      </w:r>
      <w:r w:rsidRPr="002829FD">
        <w:rPr>
          <w:b/>
          <w:sz w:val="28"/>
          <w:szCs w:val="28"/>
        </w:rPr>
        <w:t xml:space="preserve"> </w:t>
      </w:r>
      <w:r w:rsidRPr="002829FD">
        <w:rPr>
          <w:b/>
          <w:i/>
          <w:sz w:val="28"/>
          <w:szCs w:val="28"/>
        </w:rPr>
        <w:t>III зона</w:t>
      </w:r>
      <w:r w:rsidRPr="002829FD">
        <w:rPr>
          <w:b/>
          <w:sz w:val="28"/>
          <w:szCs w:val="28"/>
        </w:rPr>
        <w:t xml:space="preserve"> </w:t>
      </w:r>
      <w:r w:rsidRPr="002829FD">
        <w:rPr>
          <w:sz w:val="28"/>
          <w:szCs w:val="28"/>
        </w:rPr>
        <w:t>(смешанная аэробно-анаэробная направленность воздействия)- Работа продолжительностью от 4 до 15 мин происходит при одновременной мобилизации как аэробного,</w:t>
      </w:r>
      <w:r>
        <w:rPr>
          <w:sz w:val="28"/>
          <w:szCs w:val="28"/>
        </w:rPr>
        <w:t xml:space="preserve"> </w:t>
      </w:r>
      <w:r w:rsidRPr="002829FD">
        <w:rPr>
          <w:sz w:val="28"/>
          <w:szCs w:val="28"/>
        </w:rPr>
        <w:t xml:space="preserve">так </w:t>
      </w:r>
      <w:proofErr w:type="spellStart"/>
      <w:r w:rsidRPr="002829FD">
        <w:rPr>
          <w:sz w:val="28"/>
          <w:szCs w:val="28"/>
        </w:rPr>
        <w:t>игликоличтического</w:t>
      </w:r>
      <w:proofErr w:type="spellEnd"/>
      <w:r w:rsidRPr="002829FD">
        <w:rPr>
          <w:sz w:val="28"/>
          <w:szCs w:val="28"/>
        </w:rPr>
        <w:t xml:space="preserve"> анаэробного процессов и выделяется в одну смешанную зону.</w:t>
      </w:r>
    </w:p>
    <w:p w14:paraId="061B1667" w14:textId="77777777" w:rsidR="007C14E6" w:rsidRPr="002829FD" w:rsidRDefault="007C14E6" w:rsidP="007C14E6">
      <w:pPr>
        <w:tabs>
          <w:tab w:val="left" w:pos="1134"/>
        </w:tabs>
        <w:autoSpaceDE w:val="0"/>
        <w:autoSpaceDN w:val="0"/>
        <w:adjustRightInd w:val="0"/>
        <w:jc w:val="both"/>
        <w:rPr>
          <w:sz w:val="28"/>
          <w:szCs w:val="28"/>
        </w:rPr>
      </w:pPr>
      <w:r w:rsidRPr="002829FD">
        <w:rPr>
          <w:sz w:val="28"/>
          <w:szCs w:val="28"/>
        </w:rPr>
        <w:t xml:space="preserve">         -2-6 х (300-600 м), выполняемых в виде «гипоксической» тренировки с дыханием через 3, 5, 7, 9 циклов,</w:t>
      </w:r>
      <w:r>
        <w:rPr>
          <w:sz w:val="28"/>
          <w:szCs w:val="28"/>
        </w:rPr>
        <w:t xml:space="preserve"> </w:t>
      </w:r>
      <w:r w:rsidRPr="002829FD">
        <w:rPr>
          <w:sz w:val="28"/>
          <w:szCs w:val="28"/>
        </w:rPr>
        <w:t>отдых 1-2 мин;</w:t>
      </w:r>
    </w:p>
    <w:p w14:paraId="56F2B77B" w14:textId="12BA7CB0" w:rsidR="007C14E6" w:rsidRPr="002829FD" w:rsidRDefault="007C14E6" w:rsidP="007C14E6">
      <w:pPr>
        <w:tabs>
          <w:tab w:val="left" w:pos="1134"/>
        </w:tabs>
        <w:autoSpaceDE w:val="0"/>
        <w:autoSpaceDN w:val="0"/>
        <w:adjustRightInd w:val="0"/>
        <w:jc w:val="both"/>
        <w:rPr>
          <w:sz w:val="28"/>
          <w:szCs w:val="28"/>
        </w:rPr>
      </w:pPr>
      <w:r w:rsidRPr="002829FD">
        <w:rPr>
          <w:sz w:val="28"/>
          <w:szCs w:val="28"/>
        </w:rPr>
        <w:t xml:space="preserve">-3 х 100 с интенсивностью 50% от максимальной + 3 х 100 с </w:t>
      </w:r>
      <w:proofErr w:type="spellStart"/>
      <w:r w:rsidRPr="002829FD">
        <w:rPr>
          <w:sz w:val="28"/>
          <w:szCs w:val="28"/>
        </w:rPr>
        <w:t>инт</w:t>
      </w:r>
      <w:proofErr w:type="spellEnd"/>
      <w:r w:rsidRPr="002829FD">
        <w:rPr>
          <w:sz w:val="28"/>
          <w:szCs w:val="28"/>
        </w:rPr>
        <w:t xml:space="preserve">. 60-70% + 1 х 200 с </w:t>
      </w:r>
      <w:proofErr w:type="spellStart"/>
      <w:r w:rsidRPr="002829FD">
        <w:rPr>
          <w:sz w:val="28"/>
          <w:szCs w:val="28"/>
        </w:rPr>
        <w:t>инт</w:t>
      </w:r>
      <w:proofErr w:type="spellEnd"/>
      <w:r w:rsidRPr="002829FD">
        <w:rPr>
          <w:sz w:val="28"/>
          <w:szCs w:val="28"/>
        </w:rPr>
        <w:t xml:space="preserve">. 70-75% + 3 х 100 с </w:t>
      </w:r>
      <w:proofErr w:type="spellStart"/>
      <w:r w:rsidRPr="002829FD">
        <w:rPr>
          <w:sz w:val="28"/>
          <w:szCs w:val="28"/>
        </w:rPr>
        <w:t>инт</w:t>
      </w:r>
      <w:proofErr w:type="spellEnd"/>
      <w:r w:rsidRPr="002829FD">
        <w:rPr>
          <w:sz w:val="28"/>
          <w:szCs w:val="28"/>
        </w:rPr>
        <w:t xml:space="preserve">. 75-80% + 3 х 100 с </w:t>
      </w:r>
      <w:proofErr w:type="spellStart"/>
      <w:r w:rsidRPr="002829FD">
        <w:rPr>
          <w:sz w:val="28"/>
          <w:szCs w:val="28"/>
        </w:rPr>
        <w:t>инт</w:t>
      </w:r>
      <w:proofErr w:type="spellEnd"/>
      <w:r w:rsidRPr="002829FD">
        <w:rPr>
          <w:sz w:val="28"/>
          <w:szCs w:val="28"/>
        </w:rPr>
        <w:t xml:space="preserve">. 80-85% + 3 х 100 с </w:t>
      </w:r>
      <w:proofErr w:type="spellStart"/>
      <w:r w:rsidRPr="002829FD">
        <w:rPr>
          <w:sz w:val="28"/>
          <w:szCs w:val="28"/>
        </w:rPr>
        <w:t>инт</w:t>
      </w:r>
      <w:proofErr w:type="spellEnd"/>
      <w:r w:rsidRPr="002829FD">
        <w:rPr>
          <w:sz w:val="28"/>
          <w:szCs w:val="28"/>
        </w:rPr>
        <w:t>. 85-90%.,отдых 15-30 сек</w:t>
      </w:r>
      <w:r>
        <w:rPr>
          <w:sz w:val="28"/>
          <w:szCs w:val="28"/>
        </w:rPr>
        <w:t>.</w:t>
      </w:r>
    </w:p>
    <w:p w14:paraId="3875D80E" w14:textId="77777777" w:rsidR="007C14E6" w:rsidRPr="002829FD" w:rsidRDefault="007C14E6" w:rsidP="007C14E6">
      <w:pPr>
        <w:tabs>
          <w:tab w:val="left" w:pos="1134"/>
        </w:tabs>
        <w:autoSpaceDE w:val="0"/>
        <w:autoSpaceDN w:val="0"/>
        <w:adjustRightInd w:val="0"/>
        <w:ind w:firstLine="709"/>
        <w:jc w:val="both"/>
        <w:rPr>
          <w:sz w:val="28"/>
          <w:szCs w:val="28"/>
        </w:rPr>
      </w:pPr>
      <w:r w:rsidRPr="002829FD">
        <w:rPr>
          <w:b/>
          <w:i/>
          <w:sz w:val="28"/>
          <w:szCs w:val="28"/>
        </w:rPr>
        <w:t>Упражнения для совершенствования аэробной выносливости</w:t>
      </w:r>
      <w:r w:rsidRPr="002829FD">
        <w:rPr>
          <w:b/>
          <w:sz w:val="28"/>
          <w:szCs w:val="28"/>
        </w:rPr>
        <w:t xml:space="preserve"> -</w:t>
      </w:r>
      <w:r w:rsidRPr="002829FD">
        <w:rPr>
          <w:b/>
          <w:i/>
          <w:sz w:val="28"/>
          <w:szCs w:val="28"/>
        </w:rPr>
        <w:t>II зона</w:t>
      </w:r>
      <w:r w:rsidRPr="002829FD">
        <w:rPr>
          <w:i/>
          <w:sz w:val="28"/>
          <w:szCs w:val="28"/>
        </w:rPr>
        <w:t xml:space="preserve"> </w:t>
      </w:r>
      <w:r w:rsidRPr="002829FD">
        <w:rPr>
          <w:sz w:val="28"/>
          <w:szCs w:val="28"/>
        </w:rPr>
        <w:t>(преимущественно аэробная направленность воздействия) Нагрузки II зоны носят преимущественно аэробную направленность, находятся примерно на уровне порога анаэробного обмена или немного выше. Средняя продолжительность непрерывной работы находится в пределах от 15 до 30 мин (последнее значение примерно соответствует уровню ПАНО). от 800 до 2000м</w:t>
      </w:r>
    </w:p>
    <w:p w14:paraId="1BEE59EB" w14:textId="77777777" w:rsidR="007C14E6" w:rsidRPr="002829FD" w:rsidRDefault="007C14E6" w:rsidP="007C14E6">
      <w:pPr>
        <w:tabs>
          <w:tab w:val="left" w:pos="1134"/>
        </w:tabs>
        <w:autoSpaceDE w:val="0"/>
        <w:autoSpaceDN w:val="0"/>
        <w:adjustRightInd w:val="0"/>
        <w:ind w:firstLine="709"/>
        <w:jc w:val="both"/>
        <w:rPr>
          <w:sz w:val="28"/>
          <w:szCs w:val="28"/>
        </w:rPr>
      </w:pPr>
      <w:r w:rsidRPr="002829FD">
        <w:rPr>
          <w:sz w:val="28"/>
          <w:szCs w:val="28"/>
        </w:rPr>
        <w:t>-2х800м</w:t>
      </w:r>
    </w:p>
    <w:p w14:paraId="21FC5521" w14:textId="77777777" w:rsidR="007C14E6" w:rsidRPr="002829FD" w:rsidRDefault="007C14E6" w:rsidP="007C14E6">
      <w:pPr>
        <w:tabs>
          <w:tab w:val="left" w:pos="1134"/>
        </w:tabs>
        <w:autoSpaceDE w:val="0"/>
        <w:autoSpaceDN w:val="0"/>
        <w:adjustRightInd w:val="0"/>
        <w:ind w:firstLine="709"/>
        <w:jc w:val="both"/>
        <w:rPr>
          <w:sz w:val="28"/>
          <w:szCs w:val="28"/>
        </w:rPr>
      </w:pPr>
      <w:r w:rsidRPr="002829FD">
        <w:rPr>
          <w:sz w:val="28"/>
          <w:szCs w:val="28"/>
        </w:rPr>
        <w:t xml:space="preserve">-2000 м </w:t>
      </w:r>
    </w:p>
    <w:p w14:paraId="685A94C6" w14:textId="77777777" w:rsidR="007C14E6" w:rsidRPr="002829FD" w:rsidRDefault="007C14E6" w:rsidP="007C14E6">
      <w:pPr>
        <w:tabs>
          <w:tab w:val="left" w:pos="1134"/>
        </w:tabs>
        <w:autoSpaceDE w:val="0"/>
        <w:autoSpaceDN w:val="0"/>
        <w:adjustRightInd w:val="0"/>
        <w:ind w:firstLine="709"/>
        <w:jc w:val="both"/>
        <w:rPr>
          <w:sz w:val="28"/>
          <w:szCs w:val="28"/>
        </w:rPr>
      </w:pPr>
      <w:r w:rsidRPr="002829FD">
        <w:rPr>
          <w:b/>
          <w:i/>
          <w:sz w:val="28"/>
          <w:szCs w:val="28"/>
        </w:rPr>
        <w:t>Упражнения для совершенствования аэробной выносливости</w:t>
      </w:r>
      <w:r w:rsidRPr="002829FD">
        <w:rPr>
          <w:b/>
          <w:sz w:val="28"/>
          <w:szCs w:val="28"/>
        </w:rPr>
        <w:t xml:space="preserve"> -</w:t>
      </w:r>
      <w:r w:rsidRPr="002829FD">
        <w:rPr>
          <w:b/>
          <w:i/>
          <w:sz w:val="28"/>
          <w:szCs w:val="28"/>
        </w:rPr>
        <w:t>I зона</w:t>
      </w:r>
      <w:r w:rsidRPr="002829FD">
        <w:rPr>
          <w:sz w:val="28"/>
          <w:szCs w:val="28"/>
        </w:rPr>
        <w:t xml:space="preserve"> (аэробная направленность воздействия) Нагрузки I зоны носят чисто аэробную направленность, находятся ниже уровня порога анаэробного обмена. Продолжительность предельной непрерывной работы составляет свыше 30 мин. Работа в этой зоне может выполняться длительное время (до 3 часов и более), </w:t>
      </w:r>
      <w:r w:rsidRPr="002829FD">
        <w:rPr>
          <w:sz w:val="28"/>
          <w:szCs w:val="28"/>
        </w:rPr>
        <w:lastRenderedPageBreak/>
        <w:t>так как ее интенсивность невелика. Нагрузки этой зоны применяются на начальных этапах тренировки с целью создания базы выносливости, а остальное время – в качестве компенсаторного плавания.</w:t>
      </w:r>
    </w:p>
    <w:p w14:paraId="760A5C33" w14:textId="77777777" w:rsidR="007C14E6" w:rsidRPr="002829FD" w:rsidRDefault="007C14E6" w:rsidP="007C14E6">
      <w:pPr>
        <w:tabs>
          <w:tab w:val="left" w:pos="1134"/>
        </w:tabs>
        <w:autoSpaceDE w:val="0"/>
        <w:autoSpaceDN w:val="0"/>
        <w:adjustRightInd w:val="0"/>
        <w:ind w:firstLine="709"/>
        <w:jc w:val="both"/>
        <w:rPr>
          <w:sz w:val="28"/>
          <w:szCs w:val="28"/>
        </w:rPr>
      </w:pPr>
      <w:r w:rsidRPr="002829FD">
        <w:rPr>
          <w:sz w:val="28"/>
          <w:szCs w:val="28"/>
        </w:rPr>
        <w:t>-3000 м</w:t>
      </w:r>
    </w:p>
    <w:p w14:paraId="473A68D5" w14:textId="216BD8D3" w:rsidR="007C14E6" w:rsidRPr="00E04743" w:rsidRDefault="007C14E6" w:rsidP="008A4600">
      <w:pPr>
        <w:tabs>
          <w:tab w:val="left" w:pos="1134"/>
        </w:tabs>
        <w:autoSpaceDE w:val="0"/>
        <w:autoSpaceDN w:val="0"/>
        <w:adjustRightInd w:val="0"/>
        <w:ind w:firstLine="709"/>
        <w:jc w:val="both"/>
        <w:rPr>
          <w:b/>
          <w:bCs/>
          <w:sz w:val="28"/>
          <w:szCs w:val="28"/>
          <w:u w:val="single"/>
        </w:rPr>
      </w:pPr>
      <w:r w:rsidRPr="002829FD">
        <w:rPr>
          <w:sz w:val="28"/>
          <w:szCs w:val="28"/>
        </w:rPr>
        <w:t>-5000 м</w:t>
      </w:r>
    </w:p>
    <w:p w14:paraId="1DF674C3" w14:textId="77777777" w:rsidR="00AF21F3" w:rsidRDefault="00144346" w:rsidP="00144346">
      <w:pPr>
        <w:ind w:firstLine="709"/>
        <w:jc w:val="center"/>
        <w:rPr>
          <w:rFonts w:eastAsia="Calibri"/>
          <w:b/>
          <w:bCs/>
          <w:sz w:val="28"/>
          <w:szCs w:val="28"/>
        </w:rPr>
      </w:pPr>
      <w:r w:rsidRPr="00144346">
        <w:rPr>
          <w:rFonts w:eastAsia="Calibri"/>
          <w:b/>
          <w:bCs/>
          <w:sz w:val="28"/>
          <w:szCs w:val="28"/>
        </w:rPr>
        <w:t xml:space="preserve">Тактическая подготовка </w:t>
      </w:r>
    </w:p>
    <w:p w14:paraId="4F3DDD69" w14:textId="77777777" w:rsidR="0024154F" w:rsidRDefault="0024154F" w:rsidP="0024154F">
      <w:pPr>
        <w:pStyle w:val="c0"/>
        <w:shd w:val="clear" w:color="auto" w:fill="FFFFFF"/>
        <w:spacing w:before="0" w:beforeAutospacing="0" w:after="0" w:afterAutospacing="0"/>
        <w:ind w:firstLine="709"/>
        <w:jc w:val="both"/>
        <w:rPr>
          <w:rStyle w:val="c1"/>
          <w:color w:val="000000"/>
          <w:sz w:val="28"/>
          <w:szCs w:val="28"/>
        </w:rPr>
      </w:pPr>
      <w:r>
        <w:rPr>
          <w:rStyle w:val="c1"/>
          <w:color w:val="000000"/>
          <w:sz w:val="28"/>
          <w:szCs w:val="28"/>
        </w:rPr>
        <w:t>При современном высоком уровне спортивных достижений к тактической подготовленности пловцов предъявляются особые требования. Тактическая подготовленность пловца определяется уровнем знаний, умений и способностей спортсмена, обеспечивающих рациональное использование его физической, технической, морально-волевой подготовки.</w:t>
      </w:r>
    </w:p>
    <w:p w14:paraId="28B76C32" w14:textId="03FF5B6B" w:rsidR="0024154F" w:rsidRDefault="0024154F" w:rsidP="0024154F">
      <w:pPr>
        <w:pStyle w:val="c0"/>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t xml:space="preserve"> Цели тактической подготовки:</w:t>
      </w:r>
    </w:p>
    <w:p w14:paraId="1FBE7A15" w14:textId="77777777" w:rsidR="0024154F" w:rsidRDefault="0024154F" w:rsidP="0024154F">
      <w:pPr>
        <w:pStyle w:val="c0"/>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t>1. Показать оптимальный для себя результат. Целью может являться как наивысший результат (обычно ставится при системе командного зачета по уровню спортивных результатов, при установлении рекордных результатов), так и результат, обеспечивающий выход в полуфинал, финал, или выигрыш заплыва, что позволяет пловцу сохранить силы для дальнейшей борьбы.</w:t>
      </w:r>
    </w:p>
    <w:p w14:paraId="695E28C8" w14:textId="77777777" w:rsidR="0024154F" w:rsidRDefault="0024154F" w:rsidP="0024154F">
      <w:pPr>
        <w:pStyle w:val="c0"/>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t>2. Выиграть заплыв независимо от того, какой результат покажет пловец (обычно ставится в финальных заплывах; при системе командного зачета по уровню мест, занятых спортсменами). Достижение данных целей, реальных для спортсмена, во многом зависит от его тактической подготовленности, которая определяется совокупностью характеристик.</w:t>
      </w:r>
    </w:p>
    <w:p w14:paraId="5C4F607D" w14:textId="77777777" w:rsidR="0024154F" w:rsidRDefault="0024154F" w:rsidP="0024154F">
      <w:pPr>
        <w:pStyle w:val="c0"/>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t xml:space="preserve">По динамике скорости </w:t>
      </w:r>
      <w:proofErr w:type="spellStart"/>
      <w:r>
        <w:rPr>
          <w:rStyle w:val="c1"/>
          <w:color w:val="000000"/>
          <w:sz w:val="28"/>
          <w:szCs w:val="28"/>
        </w:rPr>
        <w:t>проплывания</w:t>
      </w:r>
      <w:proofErr w:type="spellEnd"/>
      <w:r>
        <w:rPr>
          <w:rStyle w:val="c1"/>
          <w:color w:val="000000"/>
          <w:sz w:val="28"/>
          <w:szCs w:val="28"/>
        </w:rPr>
        <w:t xml:space="preserve"> отрезков дистанции относительно средней скорости можно выделить следующие основные тактические варианты </w:t>
      </w:r>
      <w:proofErr w:type="spellStart"/>
      <w:r>
        <w:rPr>
          <w:rStyle w:val="c1"/>
          <w:color w:val="000000"/>
          <w:sz w:val="28"/>
          <w:szCs w:val="28"/>
        </w:rPr>
        <w:t>проплывання</w:t>
      </w:r>
      <w:proofErr w:type="spellEnd"/>
      <w:r>
        <w:rPr>
          <w:rStyle w:val="c1"/>
          <w:color w:val="000000"/>
          <w:sz w:val="28"/>
          <w:szCs w:val="28"/>
        </w:rPr>
        <w:t xml:space="preserve"> соревновательных дистанций без учета действий соперников:</w:t>
      </w:r>
    </w:p>
    <w:p w14:paraId="6C358176" w14:textId="77777777" w:rsidR="0024154F" w:rsidRDefault="0024154F">
      <w:pPr>
        <w:pStyle w:val="c0"/>
        <w:numPr>
          <w:ilvl w:val="0"/>
          <w:numId w:val="13"/>
        </w:numPr>
        <w:shd w:val="clear" w:color="auto" w:fill="FFFFFF"/>
        <w:spacing w:before="0" w:beforeAutospacing="0" w:after="0" w:afterAutospacing="0"/>
        <w:ind w:left="0" w:firstLine="709"/>
        <w:jc w:val="both"/>
        <w:rPr>
          <w:rFonts w:ascii="Arial" w:hAnsi="Arial" w:cs="Arial"/>
          <w:color w:val="000000"/>
          <w:sz w:val="22"/>
          <w:szCs w:val="22"/>
        </w:rPr>
      </w:pPr>
      <w:r>
        <w:rPr>
          <w:rStyle w:val="c1"/>
          <w:color w:val="000000"/>
          <w:sz w:val="28"/>
          <w:szCs w:val="28"/>
        </w:rPr>
        <w:t>относительно быстрое начало дистанции;</w:t>
      </w:r>
    </w:p>
    <w:p w14:paraId="5BB474D7" w14:textId="77777777" w:rsidR="0024154F" w:rsidRDefault="0024154F">
      <w:pPr>
        <w:pStyle w:val="c0"/>
        <w:numPr>
          <w:ilvl w:val="0"/>
          <w:numId w:val="13"/>
        </w:numPr>
        <w:shd w:val="clear" w:color="auto" w:fill="FFFFFF"/>
        <w:spacing w:before="0" w:beforeAutospacing="0" w:after="0" w:afterAutospacing="0"/>
        <w:ind w:left="0" w:firstLine="709"/>
        <w:jc w:val="both"/>
        <w:rPr>
          <w:rFonts w:ascii="Arial" w:hAnsi="Arial" w:cs="Arial"/>
          <w:color w:val="000000"/>
          <w:sz w:val="22"/>
          <w:szCs w:val="22"/>
        </w:rPr>
      </w:pPr>
      <w:r>
        <w:rPr>
          <w:rStyle w:val="c1"/>
          <w:color w:val="000000"/>
          <w:sz w:val="28"/>
          <w:szCs w:val="28"/>
        </w:rPr>
        <w:t xml:space="preserve">относительно равномерное </w:t>
      </w:r>
      <w:proofErr w:type="spellStart"/>
      <w:r>
        <w:rPr>
          <w:rStyle w:val="c1"/>
          <w:color w:val="000000"/>
          <w:sz w:val="28"/>
          <w:szCs w:val="28"/>
        </w:rPr>
        <w:t>проплывание</w:t>
      </w:r>
      <w:proofErr w:type="spellEnd"/>
      <w:r>
        <w:rPr>
          <w:rStyle w:val="c1"/>
          <w:color w:val="000000"/>
          <w:sz w:val="28"/>
          <w:szCs w:val="28"/>
        </w:rPr>
        <w:t xml:space="preserve"> дистанции;</w:t>
      </w:r>
    </w:p>
    <w:p w14:paraId="34F34861" w14:textId="77777777" w:rsidR="0024154F" w:rsidRDefault="0024154F">
      <w:pPr>
        <w:pStyle w:val="c0"/>
        <w:numPr>
          <w:ilvl w:val="0"/>
          <w:numId w:val="13"/>
        </w:numPr>
        <w:shd w:val="clear" w:color="auto" w:fill="FFFFFF"/>
        <w:spacing w:before="0" w:beforeAutospacing="0" w:after="0" w:afterAutospacing="0"/>
        <w:ind w:left="0" w:firstLine="709"/>
        <w:jc w:val="both"/>
        <w:rPr>
          <w:rFonts w:ascii="Arial" w:hAnsi="Arial" w:cs="Arial"/>
          <w:color w:val="000000"/>
          <w:sz w:val="22"/>
          <w:szCs w:val="22"/>
        </w:rPr>
      </w:pPr>
      <w:r>
        <w:rPr>
          <w:rStyle w:val="c1"/>
          <w:color w:val="000000"/>
          <w:sz w:val="28"/>
          <w:szCs w:val="28"/>
        </w:rPr>
        <w:t>относительно медленное начало дистанции.</w:t>
      </w:r>
    </w:p>
    <w:p w14:paraId="742C76C5" w14:textId="77777777" w:rsidR="0024154F" w:rsidRDefault="0024154F" w:rsidP="0024154F">
      <w:pPr>
        <w:pStyle w:val="c0"/>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t xml:space="preserve">      Все три варианта могут быть использованы спортсменами с целью показать высший результат. Вариант относительно быстрого начала характерен для пловцов, обладающих большими скоростными возможностям; вариант с относительно равномерным </w:t>
      </w:r>
      <w:proofErr w:type="spellStart"/>
      <w:r>
        <w:rPr>
          <w:rStyle w:val="c1"/>
          <w:color w:val="000000"/>
          <w:sz w:val="28"/>
          <w:szCs w:val="28"/>
        </w:rPr>
        <w:t>проплыванием</w:t>
      </w:r>
      <w:proofErr w:type="spellEnd"/>
      <w:r>
        <w:rPr>
          <w:rStyle w:val="c1"/>
          <w:color w:val="000000"/>
          <w:sz w:val="28"/>
          <w:szCs w:val="28"/>
        </w:rPr>
        <w:t xml:space="preserve"> и вариант с относительно медленным началом дистанции характерны для пловцов, обладающих большей выносливостью. Любой из рассмотренных вариантов преодоления дистанции с учетом специализации и уровня подготовленности пловца может входить в тактический вариант </w:t>
      </w:r>
      <w:proofErr w:type="spellStart"/>
      <w:r>
        <w:rPr>
          <w:rStyle w:val="c1"/>
          <w:color w:val="000000"/>
          <w:sz w:val="28"/>
          <w:szCs w:val="28"/>
        </w:rPr>
        <w:t>проплывания</w:t>
      </w:r>
      <w:proofErr w:type="spellEnd"/>
      <w:r>
        <w:rPr>
          <w:rStyle w:val="c1"/>
          <w:color w:val="000000"/>
          <w:sz w:val="28"/>
          <w:szCs w:val="28"/>
        </w:rPr>
        <w:t xml:space="preserve"> дистанции по заданному временному графику с целью показать высший результат.</w:t>
      </w:r>
    </w:p>
    <w:p w14:paraId="44559724" w14:textId="77777777" w:rsidR="0024154F" w:rsidRDefault="0024154F" w:rsidP="0024154F">
      <w:pPr>
        <w:pStyle w:val="c0"/>
        <w:shd w:val="clear" w:color="auto" w:fill="FFFFFF"/>
        <w:spacing w:before="0" w:beforeAutospacing="0" w:after="0" w:afterAutospacing="0"/>
        <w:ind w:firstLine="709"/>
        <w:jc w:val="both"/>
        <w:rPr>
          <w:rStyle w:val="c1"/>
          <w:color w:val="000000"/>
          <w:sz w:val="28"/>
          <w:szCs w:val="28"/>
        </w:rPr>
      </w:pPr>
      <w:r>
        <w:rPr>
          <w:rStyle w:val="c1"/>
          <w:color w:val="000000"/>
          <w:sz w:val="28"/>
          <w:szCs w:val="28"/>
        </w:rPr>
        <w:t xml:space="preserve">            Взаимосвязь тактической подготовленности с другими видами подготовленности. Преодоление спортсменом дистанции включает в себя отдельные технико-тактические действия, уровень владения которыми может повлиять на реализацию тактического плана. </w:t>
      </w:r>
    </w:p>
    <w:p w14:paraId="5ADD6B48" w14:textId="27E8EAC6" w:rsidR="0024154F" w:rsidRDefault="0024154F" w:rsidP="0024154F">
      <w:pPr>
        <w:pStyle w:val="c0"/>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t xml:space="preserve">Основой тактических действий на дистанции является техника спортсмена. Преодоление разных по длине дистанций или изменение скорости </w:t>
      </w:r>
      <w:proofErr w:type="spellStart"/>
      <w:r>
        <w:rPr>
          <w:rStyle w:val="c1"/>
          <w:color w:val="000000"/>
          <w:sz w:val="28"/>
          <w:szCs w:val="28"/>
        </w:rPr>
        <w:t>проплывания</w:t>
      </w:r>
      <w:proofErr w:type="spellEnd"/>
      <w:r>
        <w:rPr>
          <w:rStyle w:val="c1"/>
          <w:color w:val="000000"/>
          <w:sz w:val="28"/>
          <w:szCs w:val="28"/>
        </w:rPr>
        <w:t xml:space="preserve"> зависит от умения спортсмена рационально изменять темп движений, использовать разные варианты техники плавания (например, </w:t>
      </w:r>
      <w:r>
        <w:rPr>
          <w:rStyle w:val="c1"/>
          <w:color w:val="000000"/>
          <w:sz w:val="28"/>
          <w:szCs w:val="28"/>
        </w:rPr>
        <w:lastRenderedPageBreak/>
        <w:t xml:space="preserve">спринтерские и стайерские варианты техники кроля на груди). Увеличение скорости на дистанции обычно начинается после достаточно эффективного выполнения поворота, что позволяет уйти от соперника вперед. Наблюдение за соперником не должно отражаться на качестве движений спортсмена, пловец должен владеть техникой дыхания как в правую, так и в левую сторону. Умение финишировать зависит от устойчивости техники спортсмена при утомлении. Качество тактических действий и вариантов </w:t>
      </w:r>
      <w:proofErr w:type="spellStart"/>
      <w:r>
        <w:rPr>
          <w:rStyle w:val="c1"/>
          <w:color w:val="000000"/>
          <w:sz w:val="28"/>
          <w:szCs w:val="28"/>
        </w:rPr>
        <w:t>проплывания</w:t>
      </w:r>
      <w:proofErr w:type="spellEnd"/>
      <w:r>
        <w:rPr>
          <w:rStyle w:val="c1"/>
          <w:color w:val="000000"/>
          <w:sz w:val="28"/>
          <w:szCs w:val="28"/>
        </w:rPr>
        <w:t xml:space="preserve"> дистанций зависит не только от уровня технической подготовленности спортсмена, но и от уровня его физической подготовленности. </w:t>
      </w:r>
      <w:r>
        <w:rPr>
          <w:rStyle w:val="c22"/>
          <w:color w:val="000000"/>
          <w:sz w:val="20"/>
          <w:szCs w:val="20"/>
        </w:rPr>
        <w:t> </w:t>
      </w:r>
    </w:p>
    <w:p w14:paraId="7B698BE9" w14:textId="77777777" w:rsidR="0024154F" w:rsidRDefault="0024154F" w:rsidP="0024154F">
      <w:pPr>
        <w:pStyle w:val="c0"/>
        <w:shd w:val="clear" w:color="auto" w:fill="FFFFFF"/>
        <w:spacing w:before="0" w:beforeAutospacing="0" w:after="0" w:afterAutospacing="0"/>
        <w:ind w:firstLine="708"/>
        <w:jc w:val="both"/>
        <w:rPr>
          <w:rFonts w:ascii="Arial" w:hAnsi="Arial" w:cs="Arial"/>
          <w:color w:val="000000"/>
          <w:sz w:val="22"/>
          <w:szCs w:val="22"/>
        </w:rPr>
      </w:pPr>
      <w:r>
        <w:rPr>
          <w:rStyle w:val="c1"/>
          <w:b/>
          <w:bCs/>
          <w:color w:val="000000"/>
          <w:sz w:val="28"/>
          <w:szCs w:val="28"/>
        </w:rPr>
        <w:t>Средства и методы тактической подготовки</w:t>
      </w:r>
      <w:r>
        <w:rPr>
          <w:rStyle w:val="c1"/>
          <w:color w:val="000000"/>
          <w:sz w:val="28"/>
          <w:szCs w:val="28"/>
        </w:rPr>
        <w:t>.</w:t>
      </w:r>
    </w:p>
    <w:p w14:paraId="1B5EE328" w14:textId="267B8A97" w:rsidR="0024154F" w:rsidRDefault="0024154F" w:rsidP="0024154F">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xml:space="preserve">Основной задачей тактической подготовки является вооружение пловцов знаниями, умениями, навыками по рациональному использованию всех сторон подготовленности для достижения соревновательной цели, что придает тактической подготовке интегральный характер. Решение частных задач тактической подготовки направлено на повышение уровня тактической подготовленности пловца. В процессе теоретических занятий пловцы получают знания по тактике в плавании, которые должны быть тесно взаимосвязаны с его практической подготовкой. Основными практическими средствами тактической подготовки являются тактически ориентированные тренировочные и соревновательные упражнения. Тактическая ориентация упражнений задается методическими указаниями на изменение скорости, сочетаний темпа и длинны шага, установками на решение тактических задач. </w:t>
      </w:r>
    </w:p>
    <w:p w14:paraId="223D2A95" w14:textId="77777777" w:rsidR="0024154F" w:rsidRDefault="0024154F" w:rsidP="0024154F">
      <w:pPr>
        <w:pStyle w:val="c0"/>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t>    Для совершенствования распределения сил  в процессе соревнований следует применять метод включения в тренировку задания на точное выполнение раскладок скоростей по отрезкам дистанции. Такие упражнения имеют целью развить чувство скорости на проплываемой дистанции  на основе применения повторной или повторно-переменной формы продвижения с определенными заданиями на различных отрезках дистанций.</w:t>
      </w:r>
    </w:p>
    <w:p w14:paraId="1F9760AF" w14:textId="77777777" w:rsidR="0024154F" w:rsidRDefault="0024154F" w:rsidP="0024154F">
      <w:pPr>
        <w:pStyle w:val="c0"/>
        <w:shd w:val="clear" w:color="auto" w:fill="FFFFFF"/>
        <w:spacing w:before="0" w:beforeAutospacing="0" w:after="0" w:afterAutospacing="0"/>
        <w:ind w:firstLine="709"/>
        <w:jc w:val="both"/>
        <w:rPr>
          <w:rFonts w:ascii="Arial" w:hAnsi="Arial" w:cs="Arial"/>
          <w:color w:val="000000"/>
          <w:sz w:val="22"/>
          <w:szCs w:val="22"/>
        </w:rPr>
      </w:pPr>
      <w:r>
        <w:rPr>
          <w:rStyle w:val="c1"/>
          <w:b/>
          <w:bCs/>
          <w:color w:val="000000"/>
          <w:sz w:val="28"/>
          <w:szCs w:val="28"/>
        </w:rPr>
        <w:t>           </w:t>
      </w:r>
      <w:r>
        <w:rPr>
          <w:rStyle w:val="c1"/>
          <w:color w:val="000000"/>
          <w:sz w:val="28"/>
          <w:szCs w:val="28"/>
        </w:rPr>
        <w:t>В тактической подготовке большое место занимают упражнения по развитию специализированных восприятий, необходимых пловцу для совершенствования тактики преодоления дистанций. Основой тактической подготовленности пловца является его рациональное поведение во время соревнований. Поэтому во время прикидок и соревнований спортсмен должен быть ориентирован не только на грамотное преодоление дистанций, но и на определение индивидуального стиля подготовки к старту (индивидуализация: разминки, взаимодействия с соперниками, поведения между разминкой и стартом, методов саморегуляции состояния). Первоначально этому способствует разрабатываемый тактический план соревнований, на основе которого создается и совершенствуется индивидуальный стиль поведения пловца, направленный на наиболее полную реализацию его особенностей в результате соревновательной деятельности.</w:t>
      </w:r>
    </w:p>
    <w:p w14:paraId="62E28B04" w14:textId="1F51A847" w:rsidR="00144346" w:rsidRPr="00144346" w:rsidRDefault="00144346" w:rsidP="00144346">
      <w:pPr>
        <w:ind w:firstLine="709"/>
        <w:jc w:val="both"/>
        <w:rPr>
          <w:rFonts w:eastAsia="Calibri"/>
          <w:b/>
          <w:bCs/>
          <w:sz w:val="28"/>
          <w:szCs w:val="28"/>
        </w:rPr>
        <w:sectPr w:rsidR="00144346" w:rsidRPr="00144346" w:rsidSect="001A212A">
          <w:footerReference w:type="default" r:id="rId8"/>
          <w:pgSz w:w="11906" w:h="16838"/>
          <w:pgMar w:top="851" w:right="851" w:bottom="851" w:left="1418" w:header="709" w:footer="709" w:gutter="0"/>
          <w:cols w:space="708"/>
          <w:titlePg/>
          <w:docGrid w:linePitch="360"/>
        </w:sectPr>
      </w:pPr>
    </w:p>
    <w:p w14:paraId="1F487884" w14:textId="5DC503D4" w:rsidR="002E4501" w:rsidRDefault="002E4501" w:rsidP="002E4501">
      <w:pPr>
        <w:pStyle w:val="af5"/>
        <w:spacing w:before="5"/>
        <w:jc w:val="center"/>
        <w:rPr>
          <w:rFonts w:eastAsia="Calibri"/>
          <w:b/>
          <w:bCs/>
          <w:szCs w:val="28"/>
        </w:rPr>
      </w:pPr>
      <w:r>
        <w:rPr>
          <w:rFonts w:eastAsia="Calibri"/>
          <w:b/>
          <w:bCs/>
          <w:szCs w:val="28"/>
        </w:rPr>
        <w:lastRenderedPageBreak/>
        <w:t>Теоретическая подготовка</w:t>
      </w:r>
    </w:p>
    <w:p w14:paraId="5C2899AE" w14:textId="77777777" w:rsidR="008A4600" w:rsidRDefault="008A4600" w:rsidP="008A4600">
      <w:pPr>
        <w:pStyle w:val="af5"/>
        <w:spacing w:before="5"/>
        <w:jc w:val="center"/>
        <w:rPr>
          <w:rFonts w:eastAsia="Calibri"/>
          <w:szCs w:val="28"/>
        </w:rPr>
      </w:pPr>
    </w:p>
    <w:tbl>
      <w:tblPr>
        <w:tblStyle w:val="a4"/>
        <w:tblW w:w="4840" w:type="pct"/>
        <w:jc w:val="center"/>
        <w:tblLayout w:type="fixed"/>
        <w:tblLook w:val="04A0" w:firstRow="1" w:lastRow="0" w:firstColumn="1" w:lastColumn="0" w:noHBand="0" w:noVBand="1"/>
      </w:tblPr>
      <w:tblGrid>
        <w:gridCol w:w="1536"/>
        <w:gridCol w:w="2853"/>
        <w:gridCol w:w="1560"/>
        <w:gridCol w:w="1359"/>
        <w:gridCol w:w="7334"/>
      </w:tblGrid>
      <w:tr w:rsidR="008A4600" w:rsidRPr="00C612B3" w14:paraId="4D367E69" w14:textId="77777777" w:rsidTr="004D208C">
        <w:trPr>
          <w:trHeight w:val="20"/>
          <w:jc w:val="center"/>
        </w:trPr>
        <w:tc>
          <w:tcPr>
            <w:tcW w:w="1536" w:type="dxa"/>
            <w:tcBorders>
              <w:top w:val="single" w:sz="4" w:space="0" w:color="auto"/>
              <w:left w:val="single" w:sz="4" w:space="0" w:color="auto"/>
              <w:bottom w:val="single" w:sz="4" w:space="0" w:color="auto"/>
              <w:right w:val="single" w:sz="4" w:space="0" w:color="auto"/>
            </w:tcBorders>
            <w:vAlign w:val="center"/>
            <w:hideMark/>
          </w:tcPr>
          <w:p w14:paraId="1C9C7F5B" w14:textId="77777777" w:rsidR="008A4600" w:rsidRPr="00C612B3" w:rsidRDefault="008A4600" w:rsidP="000B7048">
            <w:pPr>
              <w:tabs>
                <w:tab w:val="left" w:pos="5812"/>
              </w:tabs>
              <w:ind w:left="57"/>
              <w:contextualSpacing/>
              <w:mirrorIndents/>
              <w:jc w:val="center"/>
            </w:pPr>
            <w:r w:rsidRPr="00C612B3">
              <w:t>Этап спортивной подготовки</w:t>
            </w:r>
          </w:p>
        </w:tc>
        <w:tc>
          <w:tcPr>
            <w:tcW w:w="2853" w:type="dxa"/>
            <w:tcBorders>
              <w:top w:val="single" w:sz="4" w:space="0" w:color="auto"/>
              <w:left w:val="single" w:sz="4" w:space="0" w:color="auto"/>
              <w:bottom w:val="single" w:sz="4" w:space="0" w:color="auto"/>
              <w:right w:val="single" w:sz="4" w:space="0" w:color="auto"/>
            </w:tcBorders>
            <w:vAlign w:val="center"/>
            <w:hideMark/>
          </w:tcPr>
          <w:p w14:paraId="3ACE830D" w14:textId="77777777" w:rsidR="008A4600" w:rsidRPr="001628AD" w:rsidRDefault="008A4600" w:rsidP="000B7048">
            <w:pPr>
              <w:tabs>
                <w:tab w:val="left" w:pos="5812"/>
              </w:tabs>
              <w:ind w:left="57"/>
              <w:contextualSpacing/>
              <w:mirrorIndents/>
              <w:jc w:val="center"/>
            </w:pPr>
            <w:r w:rsidRPr="001628AD">
              <w:t>Темы по теоретической подготовке</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F865E05" w14:textId="77777777" w:rsidR="008A4600" w:rsidRPr="00C612B3" w:rsidRDefault="008A4600" w:rsidP="000B7048">
            <w:pPr>
              <w:tabs>
                <w:tab w:val="left" w:pos="5812"/>
              </w:tabs>
              <w:ind w:left="57"/>
              <w:contextualSpacing/>
              <w:mirrorIndents/>
              <w:jc w:val="center"/>
            </w:pPr>
            <w:r>
              <w:t xml:space="preserve">Объем времени </w:t>
            </w:r>
            <w:r w:rsidRPr="00C612B3">
              <w:t>в год</w:t>
            </w:r>
            <w:r>
              <w:t xml:space="preserve"> (минут)</w:t>
            </w:r>
          </w:p>
        </w:tc>
        <w:tc>
          <w:tcPr>
            <w:tcW w:w="1359" w:type="dxa"/>
            <w:tcBorders>
              <w:top w:val="single" w:sz="4" w:space="0" w:color="auto"/>
              <w:left w:val="single" w:sz="4" w:space="0" w:color="auto"/>
              <w:bottom w:val="single" w:sz="4" w:space="0" w:color="auto"/>
              <w:right w:val="single" w:sz="4" w:space="0" w:color="auto"/>
            </w:tcBorders>
            <w:vAlign w:val="center"/>
            <w:hideMark/>
          </w:tcPr>
          <w:p w14:paraId="00D1A68F" w14:textId="77777777" w:rsidR="008A4600" w:rsidRPr="00C612B3" w:rsidRDefault="008A4600" w:rsidP="000B7048">
            <w:pPr>
              <w:tabs>
                <w:tab w:val="left" w:pos="5812"/>
              </w:tabs>
              <w:ind w:left="57"/>
              <w:contextualSpacing/>
              <w:mirrorIndents/>
              <w:jc w:val="center"/>
            </w:pPr>
            <w:r w:rsidRPr="00C612B3">
              <w:t>Сроки проведения</w:t>
            </w:r>
          </w:p>
        </w:tc>
        <w:tc>
          <w:tcPr>
            <w:tcW w:w="7334" w:type="dxa"/>
            <w:tcBorders>
              <w:top w:val="single" w:sz="4" w:space="0" w:color="auto"/>
              <w:left w:val="single" w:sz="4" w:space="0" w:color="auto"/>
              <w:bottom w:val="single" w:sz="4" w:space="0" w:color="auto"/>
              <w:right w:val="single" w:sz="4" w:space="0" w:color="auto"/>
            </w:tcBorders>
            <w:vAlign w:val="center"/>
            <w:hideMark/>
          </w:tcPr>
          <w:p w14:paraId="05EF6D08" w14:textId="77777777" w:rsidR="008A4600" w:rsidRPr="00C612B3" w:rsidRDefault="008A4600" w:rsidP="000B7048">
            <w:pPr>
              <w:tabs>
                <w:tab w:val="left" w:pos="5812"/>
              </w:tabs>
              <w:ind w:left="57"/>
              <w:contextualSpacing/>
              <w:mirrorIndents/>
              <w:jc w:val="center"/>
            </w:pPr>
            <w:r w:rsidRPr="00C612B3">
              <w:t>Краткое содержание</w:t>
            </w:r>
          </w:p>
        </w:tc>
      </w:tr>
      <w:tr w:rsidR="008A4600" w:rsidRPr="00C612B3" w14:paraId="0A5E5413" w14:textId="77777777" w:rsidTr="004D208C">
        <w:trPr>
          <w:trHeight w:val="20"/>
          <w:jc w:val="center"/>
        </w:trPr>
        <w:tc>
          <w:tcPr>
            <w:tcW w:w="1536" w:type="dxa"/>
            <w:vMerge w:val="restart"/>
            <w:tcBorders>
              <w:top w:val="single" w:sz="4" w:space="0" w:color="auto"/>
              <w:left w:val="single" w:sz="4" w:space="0" w:color="auto"/>
              <w:right w:val="single" w:sz="4" w:space="0" w:color="auto"/>
            </w:tcBorders>
            <w:vAlign w:val="center"/>
          </w:tcPr>
          <w:p w14:paraId="3E9C5174" w14:textId="77777777" w:rsidR="008A4600" w:rsidRPr="00C612B3" w:rsidRDefault="008A4600" w:rsidP="000B7048">
            <w:pPr>
              <w:tabs>
                <w:tab w:val="left" w:pos="5812"/>
              </w:tabs>
              <w:ind w:left="57"/>
              <w:contextualSpacing/>
              <w:mirrorIndents/>
              <w:jc w:val="center"/>
            </w:pPr>
            <w:r w:rsidRPr="00C612B3">
              <w:t>Этап начальной подготовки</w:t>
            </w:r>
          </w:p>
        </w:tc>
        <w:tc>
          <w:tcPr>
            <w:tcW w:w="2853" w:type="dxa"/>
            <w:tcBorders>
              <w:top w:val="single" w:sz="4" w:space="0" w:color="auto"/>
              <w:left w:val="single" w:sz="4" w:space="0" w:color="auto"/>
              <w:bottom w:val="single" w:sz="4" w:space="0" w:color="auto"/>
              <w:right w:val="single" w:sz="4" w:space="0" w:color="auto"/>
            </w:tcBorders>
            <w:vAlign w:val="center"/>
          </w:tcPr>
          <w:p w14:paraId="0DED986D" w14:textId="77777777" w:rsidR="008A4600" w:rsidRPr="001628AD" w:rsidRDefault="008A4600" w:rsidP="004D208C">
            <w:pPr>
              <w:tabs>
                <w:tab w:val="left" w:pos="5812"/>
              </w:tabs>
              <w:ind w:left="57"/>
              <w:contextualSpacing/>
              <w:mirrorIndents/>
              <w:rPr>
                <w:b/>
                <w:bCs/>
              </w:rPr>
            </w:pPr>
            <w:r w:rsidRPr="001628AD">
              <w:rPr>
                <w:b/>
                <w:bCs/>
              </w:rPr>
              <w:t>Всего на этапе начальной подготовки до одного года обучения/ свыше одного года обучения:</w:t>
            </w:r>
          </w:p>
        </w:tc>
        <w:tc>
          <w:tcPr>
            <w:tcW w:w="1560" w:type="dxa"/>
            <w:tcBorders>
              <w:top w:val="single" w:sz="4" w:space="0" w:color="auto"/>
              <w:left w:val="single" w:sz="4" w:space="0" w:color="auto"/>
              <w:bottom w:val="single" w:sz="4" w:space="0" w:color="auto"/>
              <w:right w:val="single" w:sz="4" w:space="0" w:color="auto"/>
            </w:tcBorders>
            <w:vAlign w:val="center"/>
          </w:tcPr>
          <w:p w14:paraId="6EFD336F" w14:textId="7A8986A6" w:rsidR="008A4600" w:rsidRPr="004D208C" w:rsidRDefault="008A4600" w:rsidP="000B7048">
            <w:pPr>
              <w:tabs>
                <w:tab w:val="left" w:pos="5812"/>
              </w:tabs>
              <w:ind w:left="57"/>
              <w:contextualSpacing/>
              <w:mirrorIndents/>
              <w:jc w:val="center"/>
            </w:pPr>
            <w:r w:rsidRPr="004D208C">
              <w:rPr>
                <w:color w:val="202124"/>
                <w:shd w:val="clear" w:color="auto" w:fill="FFFFFF"/>
              </w:rPr>
              <w:t>≈</w:t>
            </w:r>
            <w:r w:rsidRPr="004D208C">
              <w:t xml:space="preserve"> </w:t>
            </w:r>
            <w:r w:rsidR="004D208C" w:rsidRPr="004D208C">
              <w:t>60</w:t>
            </w:r>
            <w:r w:rsidRPr="004D208C">
              <w:t>0/</w:t>
            </w:r>
            <w:r w:rsidR="004D208C" w:rsidRPr="004D208C">
              <w:t>660</w:t>
            </w:r>
          </w:p>
        </w:tc>
        <w:tc>
          <w:tcPr>
            <w:tcW w:w="1359" w:type="dxa"/>
            <w:tcBorders>
              <w:top w:val="single" w:sz="4" w:space="0" w:color="auto"/>
              <w:left w:val="single" w:sz="4" w:space="0" w:color="auto"/>
              <w:bottom w:val="single" w:sz="4" w:space="0" w:color="auto"/>
              <w:right w:val="single" w:sz="4" w:space="0" w:color="auto"/>
            </w:tcBorders>
            <w:vAlign w:val="center"/>
          </w:tcPr>
          <w:p w14:paraId="02AB1F1E" w14:textId="77777777" w:rsidR="008A4600" w:rsidRPr="00EF206B" w:rsidRDefault="008A4600" w:rsidP="000B7048">
            <w:pPr>
              <w:tabs>
                <w:tab w:val="left" w:pos="5812"/>
              </w:tabs>
              <w:ind w:left="57"/>
              <w:contextualSpacing/>
              <w:mirrorIndents/>
              <w:jc w:val="center"/>
              <w:rPr>
                <w:color w:val="000000" w:themeColor="text1"/>
              </w:rPr>
            </w:pPr>
          </w:p>
        </w:tc>
        <w:tc>
          <w:tcPr>
            <w:tcW w:w="7334" w:type="dxa"/>
            <w:tcBorders>
              <w:top w:val="single" w:sz="4" w:space="0" w:color="auto"/>
              <w:left w:val="single" w:sz="4" w:space="0" w:color="auto"/>
              <w:bottom w:val="single" w:sz="4" w:space="0" w:color="auto"/>
              <w:right w:val="single" w:sz="4" w:space="0" w:color="auto"/>
            </w:tcBorders>
          </w:tcPr>
          <w:p w14:paraId="79D563B0" w14:textId="77777777" w:rsidR="008A4600" w:rsidRPr="00C544F7" w:rsidRDefault="008A4600" w:rsidP="000B7048">
            <w:pPr>
              <w:tabs>
                <w:tab w:val="left" w:pos="5812"/>
              </w:tabs>
              <w:ind w:left="57"/>
              <w:contextualSpacing/>
              <w:mirrorIndents/>
              <w:jc w:val="center"/>
              <w:rPr>
                <w:color w:val="FF0000"/>
              </w:rPr>
            </w:pPr>
          </w:p>
        </w:tc>
      </w:tr>
      <w:tr w:rsidR="008A4600" w:rsidRPr="00C612B3" w14:paraId="3040839D" w14:textId="77777777" w:rsidTr="004D208C">
        <w:trPr>
          <w:trHeight w:val="20"/>
          <w:jc w:val="center"/>
        </w:trPr>
        <w:tc>
          <w:tcPr>
            <w:tcW w:w="1536" w:type="dxa"/>
            <w:vMerge/>
            <w:tcBorders>
              <w:left w:val="single" w:sz="4" w:space="0" w:color="auto"/>
              <w:right w:val="single" w:sz="4" w:space="0" w:color="auto"/>
            </w:tcBorders>
            <w:vAlign w:val="center"/>
          </w:tcPr>
          <w:p w14:paraId="5FCC0E21" w14:textId="77777777" w:rsidR="008A4600" w:rsidRPr="00C612B3" w:rsidRDefault="008A4600" w:rsidP="000B7048">
            <w:pPr>
              <w:tabs>
                <w:tab w:val="left" w:pos="5812"/>
              </w:tabs>
              <w:ind w:left="57"/>
              <w:contextualSpacing/>
              <w:mirrorIndents/>
              <w:jc w:val="center"/>
            </w:pPr>
          </w:p>
        </w:tc>
        <w:tc>
          <w:tcPr>
            <w:tcW w:w="2853" w:type="dxa"/>
            <w:tcBorders>
              <w:top w:val="single" w:sz="4" w:space="0" w:color="auto"/>
              <w:left w:val="single" w:sz="4" w:space="0" w:color="auto"/>
              <w:bottom w:val="single" w:sz="4" w:space="0" w:color="auto"/>
              <w:right w:val="single" w:sz="4" w:space="0" w:color="auto"/>
            </w:tcBorders>
            <w:vAlign w:val="center"/>
          </w:tcPr>
          <w:p w14:paraId="3246EECB" w14:textId="77777777" w:rsidR="008A4600" w:rsidRPr="001628AD" w:rsidRDefault="008A4600" w:rsidP="004D208C">
            <w:pPr>
              <w:tabs>
                <w:tab w:val="left" w:pos="5812"/>
              </w:tabs>
              <w:ind w:left="57"/>
              <w:contextualSpacing/>
              <w:mirrorIndents/>
            </w:pPr>
            <w:r w:rsidRPr="001628AD">
              <w:t>История возникновения вида спорта и его развитие</w:t>
            </w:r>
          </w:p>
        </w:tc>
        <w:tc>
          <w:tcPr>
            <w:tcW w:w="1560" w:type="dxa"/>
            <w:tcBorders>
              <w:top w:val="single" w:sz="4" w:space="0" w:color="auto"/>
              <w:left w:val="single" w:sz="4" w:space="0" w:color="auto"/>
              <w:bottom w:val="single" w:sz="4" w:space="0" w:color="auto"/>
              <w:right w:val="single" w:sz="4" w:space="0" w:color="auto"/>
            </w:tcBorders>
            <w:vAlign w:val="center"/>
          </w:tcPr>
          <w:p w14:paraId="66439D50" w14:textId="42E95879" w:rsidR="008A4600" w:rsidRPr="004D208C" w:rsidRDefault="008A4600" w:rsidP="000B7048">
            <w:pPr>
              <w:tabs>
                <w:tab w:val="left" w:pos="5812"/>
              </w:tabs>
              <w:ind w:left="57"/>
              <w:contextualSpacing/>
              <w:mirrorIndents/>
              <w:jc w:val="center"/>
            </w:pPr>
            <w:r w:rsidRPr="004D208C">
              <w:rPr>
                <w:color w:val="202124"/>
                <w:shd w:val="clear" w:color="auto" w:fill="FFFFFF"/>
              </w:rPr>
              <w:t>≈</w:t>
            </w:r>
            <w:r w:rsidRPr="004D208C">
              <w:t xml:space="preserve"> </w:t>
            </w:r>
            <w:r w:rsidR="004D208C" w:rsidRPr="004D208C">
              <w:t>60</w:t>
            </w:r>
            <w:r w:rsidRPr="004D208C">
              <w:t>/</w:t>
            </w:r>
            <w:r w:rsidR="004D208C" w:rsidRPr="004D208C">
              <w:t>6</w:t>
            </w:r>
            <w:r w:rsidRPr="004D208C">
              <w:t>0</w:t>
            </w:r>
          </w:p>
        </w:tc>
        <w:tc>
          <w:tcPr>
            <w:tcW w:w="1359" w:type="dxa"/>
            <w:tcBorders>
              <w:top w:val="single" w:sz="4" w:space="0" w:color="auto"/>
              <w:left w:val="single" w:sz="4" w:space="0" w:color="auto"/>
              <w:bottom w:val="single" w:sz="4" w:space="0" w:color="auto"/>
              <w:right w:val="single" w:sz="4" w:space="0" w:color="auto"/>
            </w:tcBorders>
            <w:vAlign w:val="center"/>
          </w:tcPr>
          <w:p w14:paraId="4AF6EF69" w14:textId="1C0A87E6" w:rsidR="008A4600" w:rsidRPr="00EF206B" w:rsidRDefault="008A4600" w:rsidP="00AF6D63">
            <w:pPr>
              <w:tabs>
                <w:tab w:val="left" w:pos="5812"/>
              </w:tabs>
              <w:ind w:left="57"/>
              <w:contextualSpacing/>
              <w:mirrorIndents/>
              <w:jc w:val="center"/>
              <w:rPr>
                <w:color w:val="000000" w:themeColor="text1"/>
              </w:rPr>
            </w:pPr>
            <w:r w:rsidRPr="00EF206B">
              <w:rPr>
                <w:color w:val="000000" w:themeColor="text1"/>
              </w:rPr>
              <w:t>сентябрь</w:t>
            </w:r>
            <w:r w:rsidR="004D208C" w:rsidRPr="00EF206B">
              <w:rPr>
                <w:color w:val="000000" w:themeColor="text1"/>
              </w:rPr>
              <w:t>-октябрь</w:t>
            </w:r>
          </w:p>
        </w:tc>
        <w:tc>
          <w:tcPr>
            <w:tcW w:w="7334" w:type="dxa"/>
            <w:tcBorders>
              <w:top w:val="single" w:sz="4" w:space="0" w:color="auto"/>
              <w:left w:val="single" w:sz="4" w:space="0" w:color="auto"/>
              <w:bottom w:val="single" w:sz="4" w:space="0" w:color="auto"/>
              <w:right w:val="single" w:sz="4" w:space="0" w:color="auto"/>
            </w:tcBorders>
          </w:tcPr>
          <w:p w14:paraId="7E4B77D1" w14:textId="77777777" w:rsidR="008A4600" w:rsidRPr="00EF206B" w:rsidRDefault="008A4600" w:rsidP="000B7048">
            <w:pPr>
              <w:tabs>
                <w:tab w:val="left" w:pos="5812"/>
              </w:tabs>
              <w:ind w:left="57"/>
              <w:contextualSpacing/>
              <w:mirrorIndents/>
              <w:jc w:val="both"/>
              <w:rPr>
                <w:color w:val="000000" w:themeColor="text1"/>
              </w:rPr>
            </w:pPr>
            <w:r w:rsidRPr="00EF206B">
              <w:rPr>
                <w:color w:val="000000" w:themeColor="text1"/>
              </w:rPr>
              <w:t>Зарождение и развитие вида спорта. Автобиографии выдающихся спортсменов. Чемпионы и призеры Олимпийских игр.</w:t>
            </w:r>
          </w:p>
        </w:tc>
      </w:tr>
      <w:tr w:rsidR="008A4600" w:rsidRPr="00C612B3" w14:paraId="63A54CDA" w14:textId="77777777" w:rsidTr="004D208C">
        <w:trPr>
          <w:trHeight w:val="20"/>
          <w:jc w:val="center"/>
        </w:trPr>
        <w:tc>
          <w:tcPr>
            <w:tcW w:w="1536" w:type="dxa"/>
            <w:vMerge/>
            <w:tcBorders>
              <w:left w:val="single" w:sz="4" w:space="0" w:color="auto"/>
              <w:right w:val="single" w:sz="4" w:space="0" w:color="auto"/>
            </w:tcBorders>
            <w:vAlign w:val="center"/>
            <w:hideMark/>
          </w:tcPr>
          <w:p w14:paraId="3605ED16" w14:textId="77777777" w:rsidR="008A4600" w:rsidRPr="00C612B3" w:rsidRDefault="008A4600" w:rsidP="000B7048">
            <w:pPr>
              <w:tabs>
                <w:tab w:val="left" w:pos="5812"/>
              </w:tabs>
              <w:ind w:left="57"/>
              <w:contextualSpacing/>
              <w:mirrorIndents/>
              <w:jc w:val="center"/>
            </w:pPr>
          </w:p>
        </w:tc>
        <w:tc>
          <w:tcPr>
            <w:tcW w:w="2853" w:type="dxa"/>
            <w:tcBorders>
              <w:top w:val="single" w:sz="4" w:space="0" w:color="auto"/>
              <w:left w:val="single" w:sz="4" w:space="0" w:color="auto"/>
              <w:bottom w:val="single" w:sz="4" w:space="0" w:color="auto"/>
              <w:right w:val="single" w:sz="4" w:space="0" w:color="auto"/>
            </w:tcBorders>
            <w:vAlign w:val="center"/>
            <w:hideMark/>
          </w:tcPr>
          <w:p w14:paraId="1C6530AC" w14:textId="77777777" w:rsidR="008A4600" w:rsidRPr="001628AD" w:rsidRDefault="008A4600" w:rsidP="004D208C">
            <w:pPr>
              <w:tabs>
                <w:tab w:val="left" w:pos="5812"/>
              </w:tabs>
              <w:ind w:left="57"/>
              <w:contextualSpacing/>
              <w:mirrorIndents/>
            </w:pPr>
            <w:r w:rsidRPr="001628AD">
              <w:t>Физическая культура – важное средство физического развития и укрепления здоровья человека</w:t>
            </w:r>
          </w:p>
        </w:tc>
        <w:tc>
          <w:tcPr>
            <w:tcW w:w="1560" w:type="dxa"/>
            <w:tcBorders>
              <w:top w:val="single" w:sz="4" w:space="0" w:color="auto"/>
              <w:left w:val="single" w:sz="4" w:space="0" w:color="auto"/>
              <w:bottom w:val="single" w:sz="4" w:space="0" w:color="auto"/>
              <w:right w:val="single" w:sz="4" w:space="0" w:color="auto"/>
            </w:tcBorders>
            <w:vAlign w:val="center"/>
          </w:tcPr>
          <w:p w14:paraId="7108FB7E" w14:textId="0CF3E437" w:rsidR="008A4600" w:rsidRPr="004D208C" w:rsidRDefault="008A4600" w:rsidP="000B7048">
            <w:pPr>
              <w:tabs>
                <w:tab w:val="left" w:pos="5812"/>
              </w:tabs>
              <w:ind w:left="57"/>
              <w:contextualSpacing/>
              <w:mirrorIndents/>
              <w:jc w:val="center"/>
            </w:pPr>
            <w:r w:rsidRPr="004D208C">
              <w:rPr>
                <w:color w:val="202124"/>
                <w:shd w:val="clear" w:color="auto" w:fill="FFFFFF"/>
              </w:rPr>
              <w:t>≈</w:t>
            </w:r>
            <w:r w:rsidRPr="004D208C">
              <w:t xml:space="preserve"> 3</w:t>
            </w:r>
            <w:r w:rsidR="004D208C" w:rsidRPr="004D208C">
              <w:t>0</w:t>
            </w:r>
            <w:r w:rsidRPr="004D208C">
              <w:t>/</w:t>
            </w:r>
            <w:r w:rsidR="004D208C" w:rsidRPr="004D208C">
              <w:t>1</w:t>
            </w:r>
            <w:r w:rsidRPr="004D208C">
              <w:t>20</w:t>
            </w:r>
          </w:p>
        </w:tc>
        <w:tc>
          <w:tcPr>
            <w:tcW w:w="1359" w:type="dxa"/>
            <w:tcBorders>
              <w:top w:val="single" w:sz="4" w:space="0" w:color="auto"/>
              <w:left w:val="single" w:sz="4" w:space="0" w:color="auto"/>
              <w:bottom w:val="single" w:sz="4" w:space="0" w:color="auto"/>
              <w:right w:val="single" w:sz="4" w:space="0" w:color="auto"/>
            </w:tcBorders>
            <w:vAlign w:val="center"/>
            <w:hideMark/>
          </w:tcPr>
          <w:p w14:paraId="00A4F5C8" w14:textId="3F628031" w:rsidR="008A4600" w:rsidRPr="00EF206B" w:rsidRDefault="00EF206B" w:rsidP="00AF6D63">
            <w:pPr>
              <w:tabs>
                <w:tab w:val="left" w:pos="5812"/>
              </w:tabs>
              <w:ind w:left="57"/>
              <w:contextualSpacing/>
              <w:mirrorIndents/>
              <w:jc w:val="center"/>
              <w:rPr>
                <w:color w:val="000000" w:themeColor="text1"/>
              </w:rPr>
            </w:pPr>
            <w:r w:rsidRPr="00EF206B">
              <w:rPr>
                <w:color w:val="000000" w:themeColor="text1"/>
              </w:rPr>
              <w:t>сентябрь-</w:t>
            </w:r>
            <w:r w:rsidR="008A4600" w:rsidRPr="00EF206B">
              <w:rPr>
                <w:color w:val="000000" w:themeColor="text1"/>
              </w:rPr>
              <w:t>октябрь</w:t>
            </w:r>
          </w:p>
        </w:tc>
        <w:tc>
          <w:tcPr>
            <w:tcW w:w="7334" w:type="dxa"/>
            <w:tcBorders>
              <w:top w:val="single" w:sz="4" w:space="0" w:color="auto"/>
              <w:left w:val="single" w:sz="4" w:space="0" w:color="auto"/>
              <w:bottom w:val="single" w:sz="4" w:space="0" w:color="auto"/>
              <w:right w:val="single" w:sz="4" w:space="0" w:color="auto"/>
            </w:tcBorders>
            <w:hideMark/>
          </w:tcPr>
          <w:p w14:paraId="5375A770" w14:textId="77777777" w:rsidR="008A4600" w:rsidRPr="00EF206B" w:rsidRDefault="008A4600" w:rsidP="000B7048">
            <w:pPr>
              <w:tabs>
                <w:tab w:val="left" w:pos="5812"/>
              </w:tabs>
              <w:ind w:left="57"/>
              <w:contextualSpacing/>
              <w:mirrorIndents/>
              <w:jc w:val="both"/>
              <w:rPr>
                <w:color w:val="000000" w:themeColor="text1"/>
              </w:rPr>
            </w:pPr>
            <w:r w:rsidRPr="00EF206B">
              <w:rPr>
                <w:color w:val="000000" w:themeColor="text1"/>
              </w:rPr>
              <w:t>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w:t>
            </w:r>
          </w:p>
        </w:tc>
      </w:tr>
      <w:tr w:rsidR="008A4600" w:rsidRPr="00C612B3" w14:paraId="027E6599" w14:textId="77777777" w:rsidTr="004D208C">
        <w:trPr>
          <w:trHeight w:val="570"/>
          <w:jc w:val="center"/>
        </w:trPr>
        <w:tc>
          <w:tcPr>
            <w:tcW w:w="1536" w:type="dxa"/>
            <w:vMerge/>
            <w:tcBorders>
              <w:left w:val="single" w:sz="4" w:space="0" w:color="auto"/>
              <w:right w:val="single" w:sz="4" w:space="0" w:color="auto"/>
            </w:tcBorders>
            <w:vAlign w:val="center"/>
          </w:tcPr>
          <w:p w14:paraId="57823257" w14:textId="77777777" w:rsidR="008A4600" w:rsidRPr="00C612B3" w:rsidRDefault="008A4600" w:rsidP="000B7048">
            <w:pPr>
              <w:tabs>
                <w:tab w:val="left" w:pos="5812"/>
              </w:tabs>
              <w:ind w:left="57"/>
              <w:contextualSpacing/>
              <w:mirrorIndents/>
              <w:jc w:val="center"/>
            </w:pPr>
          </w:p>
        </w:tc>
        <w:tc>
          <w:tcPr>
            <w:tcW w:w="2853" w:type="dxa"/>
            <w:tcBorders>
              <w:top w:val="single" w:sz="4" w:space="0" w:color="auto"/>
              <w:left w:val="single" w:sz="4" w:space="0" w:color="auto"/>
              <w:bottom w:val="single" w:sz="4" w:space="0" w:color="auto"/>
              <w:right w:val="single" w:sz="4" w:space="0" w:color="auto"/>
            </w:tcBorders>
            <w:vAlign w:val="center"/>
          </w:tcPr>
          <w:p w14:paraId="38D22A11" w14:textId="77777777" w:rsidR="008A4600" w:rsidRPr="001628AD" w:rsidRDefault="008A4600" w:rsidP="004D208C">
            <w:pPr>
              <w:tabs>
                <w:tab w:val="left" w:pos="5812"/>
              </w:tabs>
              <w:ind w:left="57"/>
              <w:contextualSpacing/>
              <w:mirrorIndents/>
            </w:pPr>
            <w:r w:rsidRPr="001628AD">
              <w:t>Гигиенические основы физической культуры и спорта, гигиена обучающихся при занятиях физической культурой и спортом</w:t>
            </w:r>
          </w:p>
        </w:tc>
        <w:tc>
          <w:tcPr>
            <w:tcW w:w="1560" w:type="dxa"/>
            <w:tcBorders>
              <w:top w:val="single" w:sz="4" w:space="0" w:color="auto"/>
              <w:left w:val="single" w:sz="4" w:space="0" w:color="auto"/>
              <w:bottom w:val="single" w:sz="4" w:space="0" w:color="auto"/>
              <w:right w:val="single" w:sz="4" w:space="0" w:color="auto"/>
            </w:tcBorders>
            <w:vAlign w:val="center"/>
          </w:tcPr>
          <w:p w14:paraId="71A4AEAE" w14:textId="54BC7A6D" w:rsidR="008A4600" w:rsidRPr="004D208C" w:rsidRDefault="008A4600" w:rsidP="000B7048">
            <w:pPr>
              <w:tabs>
                <w:tab w:val="left" w:pos="5812"/>
              </w:tabs>
              <w:ind w:left="57"/>
              <w:contextualSpacing/>
              <w:mirrorIndents/>
              <w:jc w:val="center"/>
            </w:pPr>
            <w:r w:rsidRPr="004D208C">
              <w:rPr>
                <w:color w:val="202124"/>
                <w:shd w:val="clear" w:color="auto" w:fill="FFFFFF"/>
              </w:rPr>
              <w:t>≈</w:t>
            </w:r>
            <w:r w:rsidRPr="004D208C">
              <w:t xml:space="preserve"> 1</w:t>
            </w:r>
            <w:r w:rsidR="004D208C" w:rsidRPr="004D208C">
              <w:t>20</w:t>
            </w:r>
            <w:r w:rsidRPr="004D208C">
              <w:t>/</w:t>
            </w:r>
            <w:r w:rsidR="004D208C" w:rsidRPr="004D208C">
              <w:t>6</w:t>
            </w:r>
            <w:r w:rsidRPr="004D208C">
              <w:t>0</w:t>
            </w:r>
          </w:p>
        </w:tc>
        <w:tc>
          <w:tcPr>
            <w:tcW w:w="1359" w:type="dxa"/>
            <w:tcBorders>
              <w:top w:val="single" w:sz="4" w:space="0" w:color="auto"/>
              <w:left w:val="single" w:sz="4" w:space="0" w:color="auto"/>
              <w:bottom w:val="single" w:sz="4" w:space="0" w:color="auto"/>
              <w:right w:val="single" w:sz="4" w:space="0" w:color="auto"/>
            </w:tcBorders>
            <w:vAlign w:val="center"/>
          </w:tcPr>
          <w:p w14:paraId="55CE479D" w14:textId="37E54196" w:rsidR="008A4600" w:rsidRPr="00EF206B" w:rsidRDefault="004D208C" w:rsidP="00AF6D63">
            <w:pPr>
              <w:tabs>
                <w:tab w:val="left" w:pos="5812"/>
              </w:tabs>
              <w:ind w:left="57"/>
              <w:contextualSpacing/>
              <w:mirrorIndents/>
              <w:jc w:val="center"/>
              <w:rPr>
                <w:color w:val="000000" w:themeColor="text1"/>
              </w:rPr>
            </w:pPr>
            <w:r w:rsidRPr="00EF206B">
              <w:rPr>
                <w:color w:val="000000" w:themeColor="text1"/>
              </w:rPr>
              <w:t>сентябрь-</w:t>
            </w:r>
            <w:r w:rsidR="008A4600" w:rsidRPr="00EF206B">
              <w:rPr>
                <w:color w:val="000000" w:themeColor="text1"/>
              </w:rPr>
              <w:t>ноябрь</w:t>
            </w:r>
          </w:p>
        </w:tc>
        <w:tc>
          <w:tcPr>
            <w:tcW w:w="7334" w:type="dxa"/>
            <w:tcBorders>
              <w:top w:val="single" w:sz="4" w:space="0" w:color="auto"/>
              <w:left w:val="single" w:sz="4" w:space="0" w:color="auto"/>
              <w:bottom w:val="single" w:sz="4" w:space="0" w:color="auto"/>
              <w:right w:val="single" w:sz="4" w:space="0" w:color="auto"/>
            </w:tcBorders>
          </w:tcPr>
          <w:p w14:paraId="659E3C5B" w14:textId="77777777" w:rsidR="008A4600" w:rsidRPr="00EF206B" w:rsidRDefault="008A4600" w:rsidP="000B7048">
            <w:pPr>
              <w:tabs>
                <w:tab w:val="left" w:pos="5812"/>
              </w:tabs>
              <w:ind w:left="57"/>
              <w:contextualSpacing/>
              <w:mirrorIndents/>
              <w:jc w:val="both"/>
              <w:rPr>
                <w:color w:val="000000" w:themeColor="text1"/>
              </w:rPr>
            </w:pPr>
            <w:r w:rsidRPr="00EF206B">
              <w:rPr>
                <w:color w:val="000000" w:themeColor="text1"/>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tc>
      </w:tr>
      <w:tr w:rsidR="008A4600" w:rsidRPr="00C612B3" w14:paraId="4570B01D" w14:textId="77777777" w:rsidTr="004D208C">
        <w:trPr>
          <w:trHeight w:val="20"/>
          <w:jc w:val="center"/>
        </w:trPr>
        <w:tc>
          <w:tcPr>
            <w:tcW w:w="1536" w:type="dxa"/>
            <w:vMerge/>
            <w:tcBorders>
              <w:left w:val="single" w:sz="4" w:space="0" w:color="auto"/>
              <w:right w:val="single" w:sz="4" w:space="0" w:color="auto"/>
            </w:tcBorders>
            <w:vAlign w:val="center"/>
          </w:tcPr>
          <w:p w14:paraId="460C5FB2" w14:textId="77777777" w:rsidR="008A4600" w:rsidRPr="00C612B3" w:rsidRDefault="008A4600" w:rsidP="000B7048">
            <w:pPr>
              <w:tabs>
                <w:tab w:val="left" w:pos="5812"/>
              </w:tabs>
              <w:ind w:left="57"/>
              <w:contextualSpacing/>
              <w:mirrorIndents/>
              <w:jc w:val="center"/>
            </w:pPr>
          </w:p>
        </w:tc>
        <w:tc>
          <w:tcPr>
            <w:tcW w:w="2853" w:type="dxa"/>
            <w:tcBorders>
              <w:top w:val="single" w:sz="4" w:space="0" w:color="auto"/>
              <w:left w:val="single" w:sz="4" w:space="0" w:color="auto"/>
              <w:bottom w:val="single" w:sz="4" w:space="0" w:color="auto"/>
              <w:right w:val="single" w:sz="4" w:space="0" w:color="auto"/>
            </w:tcBorders>
            <w:vAlign w:val="center"/>
          </w:tcPr>
          <w:p w14:paraId="63C00396" w14:textId="77777777" w:rsidR="008A4600" w:rsidRPr="001628AD" w:rsidRDefault="008A4600" w:rsidP="004D208C">
            <w:pPr>
              <w:tabs>
                <w:tab w:val="left" w:pos="5812"/>
              </w:tabs>
              <w:ind w:left="57"/>
              <w:contextualSpacing/>
              <w:mirrorIndents/>
            </w:pPr>
            <w:r w:rsidRPr="001628AD">
              <w:t>Закаливание организма</w:t>
            </w:r>
          </w:p>
        </w:tc>
        <w:tc>
          <w:tcPr>
            <w:tcW w:w="1560" w:type="dxa"/>
            <w:tcBorders>
              <w:top w:val="single" w:sz="4" w:space="0" w:color="auto"/>
              <w:left w:val="single" w:sz="4" w:space="0" w:color="auto"/>
              <w:bottom w:val="single" w:sz="4" w:space="0" w:color="auto"/>
              <w:right w:val="single" w:sz="4" w:space="0" w:color="auto"/>
            </w:tcBorders>
            <w:vAlign w:val="center"/>
          </w:tcPr>
          <w:p w14:paraId="58566CC1" w14:textId="5DDB8294" w:rsidR="008A4600" w:rsidRPr="004D208C" w:rsidRDefault="008A4600" w:rsidP="000B7048">
            <w:pPr>
              <w:tabs>
                <w:tab w:val="left" w:pos="5812"/>
              </w:tabs>
              <w:ind w:left="57"/>
              <w:contextualSpacing/>
              <w:mirrorIndents/>
              <w:jc w:val="center"/>
            </w:pPr>
            <w:r w:rsidRPr="004D208C">
              <w:rPr>
                <w:color w:val="202124"/>
                <w:shd w:val="clear" w:color="auto" w:fill="FFFFFF"/>
              </w:rPr>
              <w:t>≈</w:t>
            </w:r>
            <w:r w:rsidRPr="004D208C">
              <w:t xml:space="preserve"> </w:t>
            </w:r>
            <w:r w:rsidR="004D208C" w:rsidRPr="004D208C">
              <w:t>60</w:t>
            </w:r>
            <w:r w:rsidRPr="004D208C">
              <w:t>/</w:t>
            </w:r>
            <w:r w:rsidR="004D208C" w:rsidRPr="004D208C">
              <w:t>3</w:t>
            </w:r>
            <w:r w:rsidRPr="004D208C">
              <w:t>0</w:t>
            </w:r>
          </w:p>
        </w:tc>
        <w:tc>
          <w:tcPr>
            <w:tcW w:w="1359" w:type="dxa"/>
            <w:tcBorders>
              <w:top w:val="single" w:sz="4" w:space="0" w:color="auto"/>
              <w:left w:val="single" w:sz="4" w:space="0" w:color="auto"/>
              <w:bottom w:val="single" w:sz="4" w:space="0" w:color="auto"/>
              <w:right w:val="single" w:sz="4" w:space="0" w:color="auto"/>
            </w:tcBorders>
            <w:vAlign w:val="center"/>
          </w:tcPr>
          <w:p w14:paraId="06970B19" w14:textId="77777777" w:rsidR="008A4600" w:rsidRPr="00EF206B" w:rsidRDefault="008A4600" w:rsidP="00AF6D63">
            <w:pPr>
              <w:tabs>
                <w:tab w:val="left" w:pos="5812"/>
              </w:tabs>
              <w:ind w:left="57"/>
              <w:contextualSpacing/>
              <w:mirrorIndents/>
              <w:jc w:val="center"/>
              <w:rPr>
                <w:color w:val="000000" w:themeColor="text1"/>
              </w:rPr>
            </w:pPr>
            <w:r w:rsidRPr="00EF206B">
              <w:rPr>
                <w:color w:val="000000" w:themeColor="text1"/>
              </w:rPr>
              <w:t>декабрь</w:t>
            </w:r>
          </w:p>
        </w:tc>
        <w:tc>
          <w:tcPr>
            <w:tcW w:w="7334" w:type="dxa"/>
            <w:tcBorders>
              <w:top w:val="single" w:sz="4" w:space="0" w:color="auto"/>
              <w:left w:val="single" w:sz="4" w:space="0" w:color="auto"/>
              <w:bottom w:val="single" w:sz="4" w:space="0" w:color="auto"/>
              <w:right w:val="single" w:sz="4" w:space="0" w:color="auto"/>
            </w:tcBorders>
          </w:tcPr>
          <w:p w14:paraId="6B916F88" w14:textId="77777777" w:rsidR="008A4600" w:rsidRPr="00EF206B" w:rsidRDefault="008A4600" w:rsidP="000B7048">
            <w:pPr>
              <w:tabs>
                <w:tab w:val="left" w:pos="5812"/>
              </w:tabs>
              <w:ind w:left="57"/>
              <w:contextualSpacing/>
              <w:mirrorIndents/>
              <w:jc w:val="both"/>
              <w:rPr>
                <w:color w:val="000000" w:themeColor="text1"/>
              </w:rPr>
            </w:pPr>
            <w:r w:rsidRPr="00EF206B">
              <w:rPr>
                <w:color w:val="000000" w:themeColor="text1"/>
              </w:rPr>
              <w:t xml:space="preserve">Знания и основные правила закаливания. Закаливание воздухом, водой, солнцем. Закаливание на занятиях физической культуры и спортом. </w:t>
            </w:r>
          </w:p>
        </w:tc>
      </w:tr>
      <w:tr w:rsidR="008A4600" w:rsidRPr="00C612B3" w14:paraId="1B28A51F" w14:textId="77777777" w:rsidTr="004D208C">
        <w:trPr>
          <w:trHeight w:val="20"/>
          <w:jc w:val="center"/>
        </w:trPr>
        <w:tc>
          <w:tcPr>
            <w:tcW w:w="1536" w:type="dxa"/>
            <w:vMerge/>
            <w:tcBorders>
              <w:left w:val="single" w:sz="4" w:space="0" w:color="auto"/>
              <w:right w:val="single" w:sz="4" w:space="0" w:color="auto"/>
            </w:tcBorders>
            <w:vAlign w:val="center"/>
          </w:tcPr>
          <w:p w14:paraId="0F211E2E" w14:textId="77777777" w:rsidR="008A4600" w:rsidRPr="00C612B3" w:rsidRDefault="008A4600" w:rsidP="000B7048">
            <w:pPr>
              <w:tabs>
                <w:tab w:val="left" w:pos="5812"/>
              </w:tabs>
              <w:ind w:left="57"/>
              <w:contextualSpacing/>
              <w:mirrorIndents/>
              <w:jc w:val="center"/>
            </w:pPr>
          </w:p>
        </w:tc>
        <w:tc>
          <w:tcPr>
            <w:tcW w:w="2853" w:type="dxa"/>
            <w:tcBorders>
              <w:top w:val="single" w:sz="4" w:space="0" w:color="auto"/>
              <w:left w:val="single" w:sz="4" w:space="0" w:color="auto"/>
              <w:bottom w:val="single" w:sz="4" w:space="0" w:color="auto"/>
              <w:right w:val="single" w:sz="4" w:space="0" w:color="auto"/>
            </w:tcBorders>
            <w:vAlign w:val="center"/>
          </w:tcPr>
          <w:p w14:paraId="048F95CB" w14:textId="77777777" w:rsidR="008A4600" w:rsidRPr="001628AD" w:rsidRDefault="008A4600" w:rsidP="004D208C">
            <w:pPr>
              <w:tabs>
                <w:tab w:val="left" w:pos="5812"/>
              </w:tabs>
              <w:ind w:left="57"/>
              <w:contextualSpacing/>
              <w:mirrorIndents/>
            </w:pPr>
            <w:r w:rsidRPr="001628AD">
              <w:t>Самоконтроль в процессе занятий физической культуры и спортом</w:t>
            </w:r>
          </w:p>
        </w:tc>
        <w:tc>
          <w:tcPr>
            <w:tcW w:w="1560" w:type="dxa"/>
            <w:tcBorders>
              <w:top w:val="single" w:sz="4" w:space="0" w:color="auto"/>
              <w:left w:val="single" w:sz="4" w:space="0" w:color="auto"/>
              <w:bottom w:val="single" w:sz="4" w:space="0" w:color="auto"/>
              <w:right w:val="single" w:sz="4" w:space="0" w:color="auto"/>
            </w:tcBorders>
            <w:vAlign w:val="center"/>
          </w:tcPr>
          <w:p w14:paraId="13724060" w14:textId="75462B0E" w:rsidR="008A4600" w:rsidRPr="004D208C" w:rsidRDefault="008A4600" w:rsidP="000B7048">
            <w:pPr>
              <w:tabs>
                <w:tab w:val="left" w:pos="5812"/>
              </w:tabs>
              <w:ind w:left="57"/>
              <w:contextualSpacing/>
              <w:mirrorIndents/>
              <w:jc w:val="center"/>
            </w:pPr>
            <w:r w:rsidRPr="004D208C">
              <w:rPr>
                <w:color w:val="202124"/>
                <w:shd w:val="clear" w:color="auto" w:fill="FFFFFF"/>
              </w:rPr>
              <w:t>≈</w:t>
            </w:r>
            <w:r w:rsidRPr="004D208C">
              <w:t xml:space="preserve"> 3</w:t>
            </w:r>
            <w:r w:rsidR="004D208C" w:rsidRPr="004D208C">
              <w:t>0</w:t>
            </w:r>
            <w:r w:rsidRPr="004D208C">
              <w:t>/</w:t>
            </w:r>
            <w:r w:rsidR="004D208C" w:rsidRPr="004D208C">
              <w:t>60</w:t>
            </w:r>
          </w:p>
        </w:tc>
        <w:tc>
          <w:tcPr>
            <w:tcW w:w="1359" w:type="dxa"/>
            <w:tcBorders>
              <w:top w:val="single" w:sz="4" w:space="0" w:color="auto"/>
              <w:left w:val="single" w:sz="4" w:space="0" w:color="auto"/>
              <w:bottom w:val="single" w:sz="4" w:space="0" w:color="auto"/>
              <w:right w:val="single" w:sz="4" w:space="0" w:color="auto"/>
            </w:tcBorders>
            <w:vAlign w:val="center"/>
          </w:tcPr>
          <w:p w14:paraId="211C5C1F" w14:textId="77777777" w:rsidR="008A4600" w:rsidRPr="00EF206B" w:rsidRDefault="008A4600" w:rsidP="00AF6D63">
            <w:pPr>
              <w:tabs>
                <w:tab w:val="left" w:pos="5812"/>
              </w:tabs>
              <w:ind w:left="57"/>
              <w:contextualSpacing/>
              <w:mirrorIndents/>
              <w:jc w:val="center"/>
              <w:rPr>
                <w:color w:val="000000" w:themeColor="text1"/>
              </w:rPr>
            </w:pPr>
            <w:r w:rsidRPr="00EF206B">
              <w:rPr>
                <w:color w:val="000000" w:themeColor="text1"/>
              </w:rPr>
              <w:t>январь</w:t>
            </w:r>
          </w:p>
        </w:tc>
        <w:tc>
          <w:tcPr>
            <w:tcW w:w="7334" w:type="dxa"/>
            <w:tcBorders>
              <w:top w:val="single" w:sz="4" w:space="0" w:color="auto"/>
              <w:left w:val="single" w:sz="4" w:space="0" w:color="auto"/>
              <w:bottom w:val="single" w:sz="4" w:space="0" w:color="auto"/>
              <w:right w:val="single" w:sz="4" w:space="0" w:color="auto"/>
            </w:tcBorders>
          </w:tcPr>
          <w:p w14:paraId="5806E268" w14:textId="77777777" w:rsidR="008A4600" w:rsidRPr="00EF206B" w:rsidRDefault="008A4600" w:rsidP="000B7048">
            <w:pPr>
              <w:tabs>
                <w:tab w:val="left" w:pos="5812"/>
              </w:tabs>
              <w:ind w:left="57"/>
              <w:contextualSpacing/>
              <w:mirrorIndents/>
              <w:jc w:val="both"/>
              <w:rPr>
                <w:color w:val="000000" w:themeColor="text1"/>
              </w:rPr>
            </w:pPr>
            <w:r w:rsidRPr="00EF206B">
              <w:rPr>
                <w:color w:val="000000" w:themeColor="text1"/>
              </w:rPr>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r>
      <w:tr w:rsidR="008A4600" w:rsidRPr="00C612B3" w14:paraId="2D963E83" w14:textId="77777777" w:rsidTr="004D208C">
        <w:trPr>
          <w:trHeight w:val="20"/>
          <w:jc w:val="center"/>
        </w:trPr>
        <w:tc>
          <w:tcPr>
            <w:tcW w:w="1536" w:type="dxa"/>
            <w:vMerge/>
            <w:tcBorders>
              <w:left w:val="single" w:sz="4" w:space="0" w:color="auto"/>
              <w:right w:val="single" w:sz="4" w:space="0" w:color="auto"/>
            </w:tcBorders>
            <w:vAlign w:val="center"/>
          </w:tcPr>
          <w:p w14:paraId="01535AFA" w14:textId="77777777" w:rsidR="008A4600" w:rsidRPr="00C612B3" w:rsidRDefault="008A4600" w:rsidP="000B7048">
            <w:pPr>
              <w:tabs>
                <w:tab w:val="left" w:pos="5812"/>
              </w:tabs>
              <w:ind w:left="57"/>
              <w:contextualSpacing/>
              <w:mirrorIndents/>
              <w:jc w:val="center"/>
            </w:pPr>
          </w:p>
        </w:tc>
        <w:tc>
          <w:tcPr>
            <w:tcW w:w="2853" w:type="dxa"/>
            <w:tcBorders>
              <w:top w:val="single" w:sz="4" w:space="0" w:color="auto"/>
              <w:left w:val="single" w:sz="4" w:space="0" w:color="auto"/>
              <w:bottom w:val="single" w:sz="4" w:space="0" w:color="auto"/>
              <w:right w:val="single" w:sz="4" w:space="0" w:color="auto"/>
            </w:tcBorders>
            <w:vAlign w:val="center"/>
          </w:tcPr>
          <w:p w14:paraId="75D5CB96" w14:textId="77777777" w:rsidR="008A4600" w:rsidRPr="001628AD" w:rsidRDefault="008A4600" w:rsidP="004D208C">
            <w:pPr>
              <w:tabs>
                <w:tab w:val="left" w:pos="5812"/>
              </w:tabs>
              <w:ind w:left="57"/>
              <w:contextualSpacing/>
              <w:mirrorIndents/>
            </w:pPr>
            <w:r w:rsidRPr="001628AD">
              <w:t xml:space="preserve">Теоретические основы обучения базовым </w:t>
            </w:r>
            <w:r w:rsidRPr="001628AD">
              <w:lastRenderedPageBreak/>
              <w:t>элементам техники и тактики вида спорта</w:t>
            </w:r>
          </w:p>
        </w:tc>
        <w:tc>
          <w:tcPr>
            <w:tcW w:w="1560" w:type="dxa"/>
            <w:tcBorders>
              <w:top w:val="single" w:sz="4" w:space="0" w:color="auto"/>
              <w:left w:val="single" w:sz="4" w:space="0" w:color="auto"/>
              <w:bottom w:val="single" w:sz="4" w:space="0" w:color="auto"/>
              <w:right w:val="single" w:sz="4" w:space="0" w:color="auto"/>
            </w:tcBorders>
            <w:vAlign w:val="center"/>
          </w:tcPr>
          <w:p w14:paraId="25F01E20" w14:textId="544583AC" w:rsidR="008A4600" w:rsidRPr="004D208C" w:rsidRDefault="008A4600" w:rsidP="000B7048">
            <w:pPr>
              <w:tabs>
                <w:tab w:val="left" w:pos="5812"/>
              </w:tabs>
              <w:ind w:left="57"/>
              <w:contextualSpacing/>
              <w:mirrorIndents/>
              <w:jc w:val="center"/>
            </w:pPr>
            <w:r w:rsidRPr="004D208C">
              <w:rPr>
                <w:color w:val="202124"/>
                <w:shd w:val="clear" w:color="auto" w:fill="FFFFFF"/>
              </w:rPr>
              <w:lastRenderedPageBreak/>
              <w:t>≈</w:t>
            </w:r>
            <w:r w:rsidRPr="004D208C">
              <w:t xml:space="preserve"> 1</w:t>
            </w:r>
            <w:r w:rsidR="004D208C" w:rsidRPr="004D208C">
              <w:t>20</w:t>
            </w:r>
            <w:r w:rsidRPr="004D208C">
              <w:t>/</w:t>
            </w:r>
            <w:r w:rsidR="004D208C" w:rsidRPr="004D208C">
              <w:t>1</w:t>
            </w:r>
            <w:r w:rsidRPr="004D208C">
              <w:t>20</w:t>
            </w:r>
          </w:p>
        </w:tc>
        <w:tc>
          <w:tcPr>
            <w:tcW w:w="1359" w:type="dxa"/>
            <w:tcBorders>
              <w:top w:val="single" w:sz="4" w:space="0" w:color="auto"/>
              <w:left w:val="single" w:sz="4" w:space="0" w:color="auto"/>
              <w:bottom w:val="single" w:sz="4" w:space="0" w:color="auto"/>
              <w:right w:val="single" w:sz="4" w:space="0" w:color="auto"/>
            </w:tcBorders>
            <w:vAlign w:val="center"/>
          </w:tcPr>
          <w:p w14:paraId="07C06E8C" w14:textId="4A247036" w:rsidR="008A4600" w:rsidRPr="00EF206B" w:rsidRDefault="00AF6D63" w:rsidP="00AF6D63">
            <w:pPr>
              <w:tabs>
                <w:tab w:val="left" w:pos="5812"/>
              </w:tabs>
              <w:ind w:left="57"/>
              <w:contextualSpacing/>
              <w:mirrorIndents/>
              <w:jc w:val="center"/>
              <w:rPr>
                <w:color w:val="000000" w:themeColor="text1"/>
              </w:rPr>
            </w:pPr>
            <w:r w:rsidRPr="00EF206B">
              <w:rPr>
                <w:color w:val="000000" w:themeColor="text1"/>
              </w:rPr>
              <w:t>сентябрь-</w:t>
            </w:r>
            <w:r w:rsidR="008A4600" w:rsidRPr="00EF206B">
              <w:rPr>
                <w:color w:val="000000" w:themeColor="text1"/>
              </w:rPr>
              <w:t>май</w:t>
            </w:r>
          </w:p>
        </w:tc>
        <w:tc>
          <w:tcPr>
            <w:tcW w:w="7334" w:type="dxa"/>
            <w:tcBorders>
              <w:top w:val="single" w:sz="4" w:space="0" w:color="auto"/>
              <w:left w:val="single" w:sz="4" w:space="0" w:color="auto"/>
              <w:bottom w:val="single" w:sz="4" w:space="0" w:color="auto"/>
              <w:right w:val="single" w:sz="4" w:space="0" w:color="auto"/>
            </w:tcBorders>
          </w:tcPr>
          <w:p w14:paraId="7C5D97D2" w14:textId="77777777" w:rsidR="008A4600" w:rsidRPr="00EF206B" w:rsidRDefault="008A4600" w:rsidP="000B7048">
            <w:pPr>
              <w:tabs>
                <w:tab w:val="left" w:pos="5812"/>
              </w:tabs>
              <w:ind w:left="57"/>
              <w:contextualSpacing/>
              <w:mirrorIndents/>
              <w:rPr>
                <w:color w:val="000000" w:themeColor="text1"/>
              </w:rPr>
            </w:pPr>
            <w:r w:rsidRPr="00EF206B">
              <w:rPr>
                <w:color w:val="000000" w:themeColor="text1"/>
              </w:rPr>
              <w:t>Понятие о технических элементах вида спорта. Теоретические знания по технике их выполнения.</w:t>
            </w:r>
          </w:p>
        </w:tc>
      </w:tr>
      <w:tr w:rsidR="008A4600" w:rsidRPr="00C612B3" w14:paraId="3C1A479D" w14:textId="77777777" w:rsidTr="004D208C">
        <w:trPr>
          <w:trHeight w:val="20"/>
          <w:jc w:val="center"/>
        </w:trPr>
        <w:tc>
          <w:tcPr>
            <w:tcW w:w="1536" w:type="dxa"/>
            <w:vMerge/>
            <w:tcBorders>
              <w:left w:val="single" w:sz="4" w:space="0" w:color="auto"/>
              <w:right w:val="single" w:sz="4" w:space="0" w:color="auto"/>
            </w:tcBorders>
            <w:vAlign w:val="center"/>
          </w:tcPr>
          <w:p w14:paraId="77E8FEBA" w14:textId="77777777" w:rsidR="008A4600" w:rsidRPr="00C612B3" w:rsidRDefault="008A4600" w:rsidP="000B7048">
            <w:pPr>
              <w:tabs>
                <w:tab w:val="left" w:pos="5812"/>
              </w:tabs>
              <w:ind w:left="57"/>
              <w:contextualSpacing/>
              <w:mirrorIndents/>
              <w:jc w:val="center"/>
            </w:pPr>
          </w:p>
        </w:tc>
        <w:tc>
          <w:tcPr>
            <w:tcW w:w="2853" w:type="dxa"/>
            <w:tcBorders>
              <w:top w:val="single" w:sz="4" w:space="0" w:color="auto"/>
              <w:left w:val="single" w:sz="4" w:space="0" w:color="auto"/>
              <w:bottom w:val="single" w:sz="4" w:space="0" w:color="auto"/>
              <w:right w:val="single" w:sz="4" w:space="0" w:color="auto"/>
            </w:tcBorders>
            <w:vAlign w:val="center"/>
          </w:tcPr>
          <w:p w14:paraId="40812F4A" w14:textId="77777777" w:rsidR="008A4600" w:rsidRPr="001628AD" w:rsidRDefault="008A4600" w:rsidP="004D208C">
            <w:pPr>
              <w:tabs>
                <w:tab w:val="left" w:pos="5812"/>
              </w:tabs>
              <w:contextualSpacing/>
              <w:mirrorIndents/>
            </w:pPr>
            <w:r w:rsidRPr="001628AD">
              <w:t>Теоретические основы судейства. Правила вида спорта</w:t>
            </w:r>
          </w:p>
        </w:tc>
        <w:tc>
          <w:tcPr>
            <w:tcW w:w="1560" w:type="dxa"/>
            <w:tcBorders>
              <w:top w:val="single" w:sz="4" w:space="0" w:color="auto"/>
              <w:left w:val="single" w:sz="4" w:space="0" w:color="auto"/>
              <w:bottom w:val="single" w:sz="4" w:space="0" w:color="auto"/>
              <w:right w:val="single" w:sz="4" w:space="0" w:color="auto"/>
            </w:tcBorders>
            <w:vAlign w:val="center"/>
          </w:tcPr>
          <w:p w14:paraId="36FFFE54" w14:textId="7DCAF6D7" w:rsidR="008A4600" w:rsidRPr="004D208C" w:rsidRDefault="008A4600" w:rsidP="000B7048">
            <w:pPr>
              <w:tabs>
                <w:tab w:val="left" w:pos="5812"/>
              </w:tabs>
              <w:contextualSpacing/>
              <w:mirrorIndents/>
              <w:jc w:val="center"/>
            </w:pPr>
            <w:r w:rsidRPr="004D208C">
              <w:rPr>
                <w:color w:val="202124"/>
                <w:shd w:val="clear" w:color="auto" w:fill="FFFFFF"/>
              </w:rPr>
              <w:t>≈</w:t>
            </w:r>
            <w:r w:rsidRPr="004D208C">
              <w:t xml:space="preserve"> </w:t>
            </w:r>
            <w:r w:rsidR="004D208C" w:rsidRPr="004D208C">
              <w:t>60</w:t>
            </w:r>
            <w:r w:rsidRPr="004D208C">
              <w:t>/</w:t>
            </w:r>
            <w:r w:rsidR="004D208C" w:rsidRPr="004D208C">
              <w:t>90</w:t>
            </w:r>
          </w:p>
        </w:tc>
        <w:tc>
          <w:tcPr>
            <w:tcW w:w="1359" w:type="dxa"/>
            <w:tcBorders>
              <w:top w:val="single" w:sz="4" w:space="0" w:color="auto"/>
              <w:left w:val="single" w:sz="4" w:space="0" w:color="auto"/>
              <w:bottom w:val="single" w:sz="4" w:space="0" w:color="auto"/>
              <w:right w:val="single" w:sz="4" w:space="0" w:color="auto"/>
            </w:tcBorders>
            <w:vAlign w:val="center"/>
          </w:tcPr>
          <w:p w14:paraId="15CCAB31" w14:textId="77777777" w:rsidR="008A4600" w:rsidRPr="00EF206B" w:rsidRDefault="008A4600" w:rsidP="00AF6D63">
            <w:pPr>
              <w:tabs>
                <w:tab w:val="left" w:pos="5812"/>
              </w:tabs>
              <w:contextualSpacing/>
              <w:mirrorIndents/>
              <w:jc w:val="center"/>
              <w:rPr>
                <w:color w:val="000000" w:themeColor="text1"/>
              </w:rPr>
            </w:pPr>
            <w:r w:rsidRPr="00EF206B">
              <w:rPr>
                <w:color w:val="000000" w:themeColor="text1"/>
              </w:rPr>
              <w:t>июнь</w:t>
            </w:r>
          </w:p>
        </w:tc>
        <w:tc>
          <w:tcPr>
            <w:tcW w:w="7334" w:type="dxa"/>
            <w:tcBorders>
              <w:top w:val="single" w:sz="4" w:space="0" w:color="auto"/>
              <w:left w:val="single" w:sz="4" w:space="0" w:color="auto"/>
              <w:bottom w:val="single" w:sz="4" w:space="0" w:color="auto"/>
              <w:right w:val="single" w:sz="4" w:space="0" w:color="auto"/>
            </w:tcBorders>
          </w:tcPr>
          <w:p w14:paraId="67D045FF" w14:textId="77777777" w:rsidR="008A4600" w:rsidRPr="00EF206B" w:rsidRDefault="008A4600" w:rsidP="000B7048">
            <w:pPr>
              <w:tabs>
                <w:tab w:val="left" w:pos="5812"/>
              </w:tabs>
              <w:contextualSpacing/>
              <w:mirrorIndents/>
              <w:jc w:val="both"/>
              <w:rPr>
                <w:color w:val="000000" w:themeColor="text1"/>
              </w:rPr>
            </w:pPr>
            <w:proofErr w:type="spellStart"/>
            <w:r w:rsidRPr="00EF206B">
              <w:rPr>
                <w:color w:val="000000" w:themeColor="text1"/>
              </w:rPr>
              <w:t>Понятийность</w:t>
            </w:r>
            <w:proofErr w:type="spellEnd"/>
            <w:r w:rsidRPr="00EF206B">
              <w:rPr>
                <w:color w:val="000000" w:themeColor="text1"/>
              </w:rPr>
              <w:t>.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 Система зачета в спортивных соревнованиях по виду спорта.</w:t>
            </w:r>
          </w:p>
        </w:tc>
      </w:tr>
      <w:tr w:rsidR="008A4600" w:rsidRPr="00C612B3" w14:paraId="087DE5AC" w14:textId="77777777" w:rsidTr="004D208C">
        <w:trPr>
          <w:trHeight w:val="20"/>
          <w:jc w:val="center"/>
        </w:trPr>
        <w:tc>
          <w:tcPr>
            <w:tcW w:w="1536" w:type="dxa"/>
            <w:vMerge/>
            <w:tcBorders>
              <w:left w:val="single" w:sz="4" w:space="0" w:color="auto"/>
              <w:right w:val="single" w:sz="4" w:space="0" w:color="auto"/>
            </w:tcBorders>
            <w:vAlign w:val="center"/>
          </w:tcPr>
          <w:p w14:paraId="573A352A" w14:textId="77777777" w:rsidR="008A4600" w:rsidRPr="00C612B3" w:rsidRDefault="008A4600" w:rsidP="000B7048">
            <w:pPr>
              <w:tabs>
                <w:tab w:val="left" w:pos="5812"/>
              </w:tabs>
              <w:ind w:left="57"/>
              <w:contextualSpacing/>
              <w:mirrorIndents/>
              <w:jc w:val="center"/>
            </w:pPr>
          </w:p>
        </w:tc>
        <w:tc>
          <w:tcPr>
            <w:tcW w:w="2853" w:type="dxa"/>
            <w:tcBorders>
              <w:top w:val="single" w:sz="4" w:space="0" w:color="auto"/>
              <w:left w:val="single" w:sz="4" w:space="0" w:color="auto"/>
              <w:bottom w:val="single" w:sz="4" w:space="0" w:color="auto"/>
              <w:right w:val="single" w:sz="4" w:space="0" w:color="auto"/>
            </w:tcBorders>
            <w:vAlign w:val="center"/>
          </w:tcPr>
          <w:p w14:paraId="6F167202" w14:textId="77777777" w:rsidR="008A4600" w:rsidRPr="001628AD" w:rsidRDefault="008A4600" w:rsidP="004D208C">
            <w:pPr>
              <w:tabs>
                <w:tab w:val="left" w:pos="5812"/>
              </w:tabs>
              <w:ind w:left="57"/>
              <w:contextualSpacing/>
              <w:mirrorIndents/>
            </w:pPr>
            <w:r w:rsidRPr="001628AD">
              <w:t>Режим дня и питание обучающихся</w:t>
            </w:r>
          </w:p>
        </w:tc>
        <w:tc>
          <w:tcPr>
            <w:tcW w:w="1560" w:type="dxa"/>
            <w:tcBorders>
              <w:top w:val="single" w:sz="4" w:space="0" w:color="auto"/>
              <w:left w:val="single" w:sz="4" w:space="0" w:color="auto"/>
              <w:bottom w:val="single" w:sz="4" w:space="0" w:color="auto"/>
              <w:right w:val="single" w:sz="4" w:space="0" w:color="auto"/>
            </w:tcBorders>
            <w:vAlign w:val="center"/>
          </w:tcPr>
          <w:p w14:paraId="4B20AA31" w14:textId="0B379F6E" w:rsidR="008A4600" w:rsidRPr="004D208C" w:rsidRDefault="008A4600" w:rsidP="000B7048">
            <w:pPr>
              <w:tabs>
                <w:tab w:val="left" w:pos="5812"/>
              </w:tabs>
              <w:ind w:left="57"/>
              <w:contextualSpacing/>
              <w:mirrorIndents/>
              <w:jc w:val="center"/>
            </w:pPr>
            <w:r w:rsidRPr="004D208C">
              <w:rPr>
                <w:color w:val="202124"/>
                <w:shd w:val="clear" w:color="auto" w:fill="FFFFFF"/>
              </w:rPr>
              <w:t>≈</w:t>
            </w:r>
            <w:r w:rsidRPr="004D208C">
              <w:t xml:space="preserve"> </w:t>
            </w:r>
            <w:r w:rsidR="004D208C" w:rsidRPr="004D208C">
              <w:t>90</w:t>
            </w:r>
            <w:r w:rsidRPr="004D208C">
              <w:t>/</w:t>
            </w:r>
            <w:r w:rsidR="004D208C" w:rsidRPr="004D208C">
              <w:t>6</w:t>
            </w:r>
            <w:r w:rsidRPr="004D208C">
              <w:t>0</w:t>
            </w:r>
          </w:p>
        </w:tc>
        <w:tc>
          <w:tcPr>
            <w:tcW w:w="1359" w:type="dxa"/>
            <w:tcBorders>
              <w:top w:val="single" w:sz="4" w:space="0" w:color="auto"/>
              <w:left w:val="single" w:sz="4" w:space="0" w:color="auto"/>
              <w:bottom w:val="single" w:sz="4" w:space="0" w:color="auto"/>
              <w:right w:val="single" w:sz="4" w:space="0" w:color="auto"/>
            </w:tcBorders>
            <w:vAlign w:val="center"/>
          </w:tcPr>
          <w:p w14:paraId="3F2DF032" w14:textId="19B351D2" w:rsidR="008A4600" w:rsidRPr="00EF206B" w:rsidRDefault="00AF6D63" w:rsidP="00AF6D63">
            <w:pPr>
              <w:tabs>
                <w:tab w:val="left" w:pos="5812"/>
              </w:tabs>
              <w:ind w:left="57"/>
              <w:contextualSpacing/>
              <w:mirrorIndents/>
              <w:jc w:val="center"/>
              <w:rPr>
                <w:color w:val="000000" w:themeColor="text1"/>
              </w:rPr>
            </w:pPr>
            <w:r w:rsidRPr="00EF206B">
              <w:rPr>
                <w:color w:val="000000" w:themeColor="text1"/>
              </w:rPr>
              <w:t>декабрь</w:t>
            </w:r>
          </w:p>
        </w:tc>
        <w:tc>
          <w:tcPr>
            <w:tcW w:w="7334" w:type="dxa"/>
            <w:tcBorders>
              <w:top w:val="single" w:sz="4" w:space="0" w:color="auto"/>
              <w:left w:val="single" w:sz="4" w:space="0" w:color="auto"/>
              <w:bottom w:val="single" w:sz="4" w:space="0" w:color="auto"/>
              <w:right w:val="single" w:sz="4" w:space="0" w:color="auto"/>
            </w:tcBorders>
          </w:tcPr>
          <w:p w14:paraId="60647233" w14:textId="77777777" w:rsidR="008A4600" w:rsidRPr="00EF206B" w:rsidRDefault="008A4600" w:rsidP="000B7048">
            <w:pPr>
              <w:tabs>
                <w:tab w:val="left" w:pos="5812"/>
              </w:tabs>
              <w:ind w:left="57"/>
              <w:contextualSpacing/>
              <w:mirrorIndents/>
              <w:rPr>
                <w:color w:val="000000" w:themeColor="text1"/>
              </w:rPr>
            </w:pPr>
            <w:r w:rsidRPr="00EF206B">
              <w:rPr>
                <w:color w:val="000000" w:themeColor="text1"/>
                <w:shd w:val="clear" w:color="auto" w:fill="FFFFFF"/>
              </w:rPr>
              <w:t>Расписание учебно-тренировочного и учебного процесса. Роль питания в жизнедеятельности. Рациональное, сбалансированное питание.</w:t>
            </w:r>
          </w:p>
        </w:tc>
      </w:tr>
      <w:tr w:rsidR="008A4600" w:rsidRPr="00C612B3" w14:paraId="1ED613DE" w14:textId="77777777" w:rsidTr="004D208C">
        <w:trPr>
          <w:trHeight w:val="20"/>
          <w:jc w:val="center"/>
        </w:trPr>
        <w:tc>
          <w:tcPr>
            <w:tcW w:w="1536" w:type="dxa"/>
            <w:vMerge/>
            <w:tcBorders>
              <w:left w:val="single" w:sz="4" w:space="0" w:color="auto"/>
              <w:right w:val="single" w:sz="4" w:space="0" w:color="auto"/>
            </w:tcBorders>
            <w:vAlign w:val="center"/>
          </w:tcPr>
          <w:p w14:paraId="60E0B479" w14:textId="77777777" w:rsidR="008A4600" w:rsidRPr="00C612B3" w:rsidRDefault="008A4600" w:rsidP="000B7048">
            <w:pPr>
              <w:tabs>
                <w:tab w:val="left" w:pos="5812"/>
              </w:tabs>
              <w:ind w:left="57"/>
              <w:contextualSpacing/>
              <w:mirrorIndents/>
              <w:jc w:val="center"/>
            </w:pPr>
          </w:p>
        </w:tc>
        <w:tc>
          <w:tcPr>
            <w:tcW w:w="2853" w:type="dxa"/>
            <w:tcBorders>
              <w:top w:val="single" w:sz="4" w:space="0" w:color="auto"/>
              <w:left w:val="single" w:sz="4" w:space="0" w:color="auto"/>
              <w:bottom w:val="single" w:sz="4" w:space="0" w:color="auto"/>
              <w:right w:val="single" w:sz="4" w:space="0" w:color="auto"/>
            </w:tcBorders>
            <w:vAlign w:val="center"/>
          </w:tcPr>
          <w:p w14:paraId="2778809E" w14:textId="77777777" w:rsidR="008A4600" w:rsidRPr="001628AD" w:rsidRDefault="008A4600" w:rsidP="004D208C">
            <w:pPr>
              <w:tabs>
                <w:tab w:val="left" w:pos="5812"/>
              </w:tabs>
              <w:ind w:left="57"/>
              <w:contextualSpacing/>
              <w:mirrorIndents/>
            </w:pPr>
            <w:r>
              <w:t>Оборудование и спортивный инвентарь по виду спорта</w:t>
            </w:r>
          </w:p>
        </w:tc>
        <w:tc>
          <w:tcPr>
            <w:tcW w:w="1560" w:type="dxa"/>
            <w:tcBorders>
              <w:top w:val="single" w:sz="4" w:space="0" w:color="auto"/>
              <w:left w:val="single" w:sz="4" w:space="0" w:color="auto"/>
              <w:bottom w:val="single" w:sz="4" w:space="0" w:color="auto"/>
              <w:right w:val="single" w:sz="4" w:space="0" w:color="auto"/>
            </w:tcBorders>
            <w:vAlign w:val="center"/>
          </w:tcPr>
          <w:p w14:paraId="54EAEE23" w14:textId="4D163DF3" w:rsidR="008A4600" w:rsidRPr="004D208C" w:rsidRDefault="008A4600" w:rsidP="000B7048">
            <w:pPr>
              <w:tabs>
                <w:tab w:val="left" w:pos="5812"/>
              </w:tabs>
              <w:ind w:left="57"/>
              <w:contextualSpacing/>
              <w:mirrorIndents/>
              <w:jc w:val="center"/>
            </w:pPr>
            <w:r w:rsidRPr="004D208C">
              <w:rPr>
                <w:color w:val="202124"/>
                <w:shd w:val="clear" w:color="auto" w:fill="FFFFFF"/>
              </w:rPr>
              <w:t>≈</w:t>
            </w:r>
            <w:r w:rsidRPr="004D208C">
              <w:t xml:space="preserve"> </w:t>
            </w:r>
            <w:r w:rsidR="004D208C" w:rsidRPr="004D208C">
              <w:t>30</w:t>
            </w:r>
            <w:r w:rsidRPr="004D208C">
              <w:t>/</w:t>
            </w:r>
            <w:r w:rsidR="004D208C" w:rsidRPr="004D208C">
              <w:t>6</w:t>
            </w:r>
            <w:r w:rsidRPr="004D208C">
              <w:t>0</w:t>
            </w:r>
          </w:p>
        </w:tc>
        <w:tc>
          <w:tcPr>
            <w:tcW w:w="1359" w:type="dxa"/>
            <w:tcBorders>
              <w:top w:val="single" w:sz="4" w:space="0" w:color="auto"/>
              <w:left w:val="single" w:sz="4" w:space="0" w:color="auto"/>
              <w:bottom w:val="single" w:sz="4" w:space="0" w:color="auto"/>
              <w:right w:val="single" w:sz="4" w:space="0" w:color="auto"/>
            </w:tcBorders>
            <w:vAlign w:val="center"/>
          </w:tcPr>
          <w:p w14:paraId="53BE8C28" w14:textId="0DC994C5" w:rsidR="008A4600" w:rsidRPr="00EF206B" w:rsidRDefault="007B368B" w:rsidP="00AF6D63">
            <w:pPr>
              <w:tabs>
                <w:tab w:val="left" w:pos="5812"/>
              </w:tabs>
              <w:ind w:left="57"/>
              <w:contextualSpacing/>
              <w:mirrorIndents/>
              <w:jc w:val="center"/>
              <w:rPr>
                <w:color w:val="000000" w:themeColor="text1"/>
              </w:rPr>
            </w:pPr>
            <w:r>
              <w:rPr>
                <w:color w:val="000000" w:themeColor="text1"/>
              </w:rPr>
              <w:t>июль-</w:t>
            </w:r>
            <w:r w:rsidR="00AF6D63" w:rsidRPr="00EF206B">
              <w:rPr>
                <w:color w:val="000000" w:themeColor="text1"/>
              </w:rPr>
              <w:t>август</w:t>
            </w:r>
          </w:p>
        </w:tc>
        <w:tc>
          <w:tcPr>
            <w:tcW w:w="7334" w:type="dxa"/>
            <w:tcBorders>
              <w:top w:val="single" w:sz="4" w:space="0" w:color="auto"/>
              <w:left w:val="single" w:sz="4" w:space="0" w:color="auto"/>
              <w:bottom w:val="single" w:sz="4" w:space="0" w:color="auto"/>
              <w:right w:val="single" w:sz="4" w:space="0" w:color="auto"/>
            </w:tcBorders>
          </w:tcPr>
          <w:p w14:paraId="5013B365" w14:textId="77777777" w:rsidR="008A4600" w:rsidRPr="00EF206B" w:rsidRDefault="008A4600" w:rsidP="000B7048">
            <w:pPr>
              <w:tabs>
                <w:tab w:val="left" w:pos="5812"/>
              </w:tabs>
              <w:ind w:left="57"/>
              <w:contextualSpacing/>
              <w:mirrorIndents/>
              <w:jc w:val="both"/>
              <w:rPr>
                <w:color w:val="000000" w:themeColor="text1"/>
              </w:rPr>
            </w:pPr>
            <w:r w:rsidRPr="00EF206B">
              <w:rPr>
                <w:color w:val="000000" w:themeColor="text1"/>
              </w:rPr>
              <w:t>Правила эксплуатации и безопасного использования оборудования и спортивного инвентаря.</w:t>
            </w:r>
          </w:p>
        </w:tc>
      </w:tr>
      <w:tr w:rsidR="008A4600" w:rsidRPr="00C612B3" w14:paraId="16EB8234" w14:textId="77777777" w:rsidTr="004D208C">
        <w:trPr>
          <w:trHeight w:val="20"/>
          <w:jc w:val="center"/>
        </w:trPr>
        <w:tc>
          <w:tcPr>
            <w:tcW w:w="1536" w:type="dxa"/>
            <w:tcBorders>
              <w:left w:val="single" w:sz="4" w:space="0" w:color="auto"/>
              <w:right w:val="single" w:sz="4" w:space="0" w:color="auto"/>
            </w:tcBorders>
            <w:vAlign w:val="center"/>
          </w:tcPr>
          <w:p w14:paraId="15C4EDE3" w14:textId="77777777" w:rsidR="008A4600" w:rsidRPr="0051479E" w:rsidRDefault="008A4600" w:rsidP="000B7048">
            <w:pPr>
              <w:contextualSpacing/>
            </w:pPr>
          </w:p>
        </w:tc>
        <w:tc>
          <w:tcPr>
            <w:tcW w:w="2853" w:type="dxa"/>
            <w:tcBorders>
              <w:top w:val="single" w:sz="4" w:space="0" w:color="auto"/>
              <w:left w:val="single" w:sz="4" w:space="0" w:color="auto"/>
              <w:bottom w:val="single" w:sz="4" w:space="0" w:color="auto"/>
              <w:right w:val="single" w:sz="4" w:space="0" w:color="auto"/>
            </w:tcBorders>
            <w:vAlign w:val="center"/>
          </w:tcPr>
          <w:p w14:paraId="3EE6E6D2" w14:textId="77777777" w:rsidR="008A4600" w:rsidRPr="001628AD" w:rsidRDefault="008A4600" w:rsidP="004D208C">
            <w:pPr>
              <w:tabs>
                <w:tab w:val="left" w:pos="5812"/>
              </w:tabs>
              <w:ind w:left="57"/>
              <w:contextualSpacing/>
              <w:mirrorIndents/>
            </w:pPr>
            <w:r w:rsidRPr="001628AD">
              <w:t>…</w:t>
            </w:r>
          </w:p>
        </w:tc>
        <w:tc>
          <w:tcPr>
            <w:tcW w:w="1560" w:type="dxa"/>
            <w:tcBorders>
              <w:top w:val="single" w:sz="4" w:space="0" w:color="auto"/>
              <w:left w:val="single" w:sz="4" w:space="0" w:color="auto"/>
              <w:bottom w:val="single" w:sz="4" w:space="0" w:color="auto"/>
              <w:right w:val="single" w:sz="4" w:space="0" w:color="auto"/>
            </w:tcBorders>
            <w:vAlign w:val="center"/>
          </w:tcPr>
          <w:p w14:paraId="3B31D976" w14:textId="77777777" w:rsidR="008A4600" w:rsidRPr="00C612B3" w:rsidRDefault="008A4600" w:rsidP="000B7048">
            <w:pPr>
              <w:tabs>
                <w:tab w:val="left" w:pos="5812"/>
              </w:tabs>
              <w:ind w:left="57"/>
              <w:contextualSpacing/>
              <w:mirrorIndents/>
              <w:jc w:val="center"/>
            </w:pPr>
            <w:r>
              <w:t>…</w:t>
            </w:r>
          </w:p>
        </w:tc>
        <w:tc>
          <w:tcPr>
            <w:tcW w:w="1359" w:type="dxa"/>
            <w:tcBorders>
              <w:top w:val="single" w:sz="4" w:space="0" w:color="auto"/>
              <w:left w:val="single" w:sz="4" w:space="0" w:color="auto"/>
              <w:bottom w:val="single" w:sz="4" w:space="0" w:color="auto"/>
              <w:right w:val="single" w:sz="4" w:space="0" w:color="auto"/>
            </w:tcBorders>
            <w:vAlign w:val="center"/>
          </w:tcPr>
          <w:p w14:paraId="02704F2D" w14:textId="77777777" w:rsidR="008A4600" w:rsidRPr="00C544F7" w:rsidRDefault="008A4600" w:rsidP="000B7048">
            <w:pPr>
              <w:tabs>
                <w:tab w:val="left" w:pos="5812"/>
              </w:tabs>
              <w:ind w:left="57"/>
              <w:contextualSpacing/>
              <w:mirrorIndents/>
              <w:jc w:val="center"/>
              <w:rPr>
                <w:color w:val="FF0000"/>
              </w:rPr>
            </w:pPr>
            <w:r w:rsidRPr="00C544F7">
              <w:rPr>
                <w:color w:val="FF0000"/>
              </w:rPr>
              <w:t>…</w:t>
            </w:r>
          </w:p>
        </w:tc>
        <w:tc>
          <w:tcPr>
            <w:tcW w:w="7334" w:type="dxa"/>
            <w:tcBorders>
              <w:top w:val="single" w:sz="4" w:space="0" w:color="auto"/>
              <w:left w:val="single" w:sz="4" w:space="0" w:color="auto"/>
              <w:bottom w:val="single" w:sz="4" w:space="0" w:color="auto"/>
              <w:right w:val="single" w:sz="4" w:space="0" w:color="auto"/>
            </w:tcBorders>
          </w:tcPr>
          <w:p w14:paraId="299A1384" w14:textId="77777777" w:rsidR="008A4600" w:rsidRPr="00C544F7" w:rsidRDefault="008A4600" w:rsidP="000B7048">
            <w:pPr>
              <w:tabs>
                <w:tab w:val="left" w:pos="5812"/>
              </w:tabs>
              <w:ind w:left="57"/>
              <w:contextualSpacing/>
              <w:mirrorIndents/>
              <w:jc w:val="center"/>
              <w:rPr>
                <w:color w:val="FF0000"/>
              </w:rPr>
            </w:pPr>
            <w:r w:rsidRPr="00C544F7">
              <w:rPr>
                <w:color w:val="FF0000"/>
              </w:rPr>
              <w:t>…</w:t>
            </w:r>
          </w:p>
        </w:tc>
      </w:tr>
      <w:tr w:rsidR="008A4600" w:rsidRPr="00C612B3" w14:paraId="1F78093F" w14:textId="77777777" w:rsidTr="004D208C">
        <w:trPr>
          <w:trHeight w:val="20"/>
          <w:jc w:val="center"/>
        </w:trPr>
        <w:tc>
          <w:tcPr>
            <w:tcW w:w="1536" w:type="dxa"/>
            <w:vMerge w:val="restart"/>
            <w:tcBorders>
              <w:left w:val="single" w:sz="4" w:space="0" w:color="auto"/>
              <w:right w:val="single" w:sz="4" w:space="0" w:color="auto"/>
            </w:tcBorders>
            <w:vAlign w:val="center"/>
          </w:tcPr>
          <w:p w14:paraId="63EEC7CD" w14:textId="77777777" w:rsidR="008A4600" w:rsidRPr="00C612B3" w:rsidRDefault="008A4600" w:rsidP="000B7048">
            <w:pPr>
              <w:tabs>
                <w:tab w:val="left" w:pos="5812"/>
              </w:tabs>
              <w:ind w:left="57"/>
              <w:contextualSpacing/>
              <w:mirrorIndents/>
              <w:jc w:val="center"/>
            </w:pPr>
            <w:r w:rsidRPr="00C612B3">
              <w:t>Учебно-</w:t>
            </w:r>
            <w:proofErr w:type="spellStart"/>
            <w:proofErr w:type="gramStart"/>
            <w:r w:rsidRPr="00C612B3">
              <w:t>трениро</w:t>
            </w:r>
            <w:proofErr w:type="spellEnd"/>
            <w:r>
              <w:t>-</w:t>
            </w:r>
            <w:proofErr w:type="spellStart"/>
            <w:r w:rsidRPr="00C612B3">
              <w:t>вочный</w:t>
            </w:r>
            <w:proofErr w:type="spellEnd"/>
            <w:proofErr w:type="gramEnd"/>
          </w:p>
          <w:p w14:paraId="5A73E52E" w14:textId="77777777" w:rsidR="008A4600" w:rsidRPr="00C612B3" w:rsidRDefault="008A4600" w:rsidP="000B7048">
            <w:pPr>
              <w:tabs>
                <w:tab w:val="left" w:pos="5812"/>
              </w:tabs>
              <w:ind w:left="57"/>
              <w:contextualSpacing/>
              <w:mirrorIndents/>
              <w:jc w:val="center"/>
            </w:pPr>
            <w:r w:rsidRPr="00C612B3">
              <w:t xml:space="preserve">этап (этап спортивной </w:t>
            </w:r>
            <w:proofErr w:type="spellStart"/>
            <w:r w:rsidRPr="00C612B3">
              <w:t>специализа</w:t>
            </w:r>
            <w:r>
              <w:t>-</w:t>
            </w:r>
            <w:r w:rsidRPr="00C612B3">
              <w:t>ции</w:t>
            </w:r>
            <w:proofErr w:type="spellEnd"/>
            <w:r w:rsidRPr="00C612B3">
              <w:t>)</w:t>
            </w:r>
          </w:p>
        </w:tc>
        <w:tc>
          <w:tcPr>
            <w:tcW w:w="2853" w:type="dxa"/>
            <w:tcBorders>
              <w:top w:val="single" w:sz="4" w:space="0" w:color="auto"/>
              <w:left w:val="single" w:sz="4" w:space="0" w:color="auto"/>
              <w:bottom w:val="single" w:sz="4" w:space="0" w:color="auto"/>
              <w:right w:val="single" w:sz="4" w:space="0" w:color="auto"/>
            </w:tcBorders>
            <w:vAlign w:val="center"/>
          </w:tcPr>
          <w:p w14:paraId="2B2BEA28" w14:textId="77777777" w:rsidR="008A4600" w:rsidRPr="001628AD" w:rsidRDefault="008A4600" w:rsidP="004D208C">
            <w:pPr>
              <w:tabs>
                <w:tab w:val="left" w:pos="5812"/>
              </w:tabs>
              <w:ind w:left="57"/>
              <w:contextualSpacing/>
              <w:mirrorIndents/>
              <w:rPr>
                <w:b/>
                <w:bCs/>
              </w:rPr>
            </w:pPr>
            <w:r w:rsidRPr="001628AD">
              <w:rPr>
                <w:b/>
                <w:bCs/>
              </w:rPr>
              <w:t xml:space="preserve">Всего на учебно-тренировочном этапе до </w:t>
            </w:r>
            <w:r>
              <w:rPr>
                <w:b/>
                <w:bCs/>
              </w:rPr>
              <w:t>трех</w:t>
            </w:r>
            <w:r w:rsidRPr="001628AD">
              <w:rPr>
                <w:b/>
                <w:bCs/>
              </w:rPr>
              <w:t xml:space="preserve"> лет обучения/ свыше </w:t>
            </w:r>
            <w:r>
              <w:rPr>
                <w:b/>
                <w:bCs/>
              </w:rPr>
              <w:t>трех</w:t>
            </w:r>
            <w:r w:rsidRPr="001628AD">
              <w:rPr>
                <w:b/>
                <w:bCs/>
              </w:rPr>
              <w:t xml:space="preserve"> лет обучения:</w:t>
            </w:r>
          </w:p>
        </w:tc>
        <w:tc>
          <w:tcPr>
            <w:tcW w:w="1560" w:type="dxa"/>
            <w:tcBorders>
              <w:top w:val="single" w:sz="4" w:space="0" w:color="auto"/>
              <w:left w:val="single" w:sz="4" w:space="0" w:color="auto"/>
              <w:bottom w:val="single" w:sz="4" w:space="0" w:color="auto"/>
              <w:right w:val="single" w:sz="4" w:space="0" w:color="auto"/>
            </w:tcBorders>
            <w:vAlign w:val="center"/>
          </w:tcPr>
          <w:p w14:paraId="4EC2CF35" w14:textId="517C8642" w:rsidR="008A4600" w:rsidRPr="00C612B3" w:rsidRDefault="008A4600" w:rsidP="000B7048">
            <w:pPr>
              <w:tabs>
                <w:tab w:val="left" w:pos="5812"/>
              </w:tabs>
              <w:ind w:left="57"/>
              <w:contextualSpacing/>
              <w:mirrorIndents/>
              <w:jc w:val="center"/>
              <w:rPr>
                <w:b/>
                <w:bCs/>
              </w:rPr>
            </w:pPr>
            <w:r w:rsidRPr="00D46817">
              <w:rPr>
                <w:b/>
                <w:bCs/>
                <w:color w:val="202124"/>
                <w:shd w:val="clear" w:color="auto" w:fill="FFFFFF"/>
              </w:rPr>
              <w:t>≈</w:t>
            </w:r>
            <w:r w:rsidR="004D208C">
              <w:rPr>
                <w:b/>
                <w:bCs/>
              </w:rPr>
              <w:t>144</w:t>
            </w:r>
            <w:r>
              <w:rPr>
                <w:b/>
                <w:bCs/>
              </w:rPr>
              <w:t>0/</w:t>
            </w:r>
            <w:r w:rsidR="004D208C">
              <w:rPr>
                <w:b/>
                <w:bCs/>
              </w:rPr>
              <w:t>1440</w:t>
            </w:r>
          </w:p>
        </w:tc>
        <w:tc>
          <w:tcPr>
            <w:tcW w:w="1359" w:type="dxa"/>
            <w:tcBorders>
              <w:top w:val="single" w:sz="4" w:space="0" w:color="auto"/>
              <w:left w:val="single" w:sz="4" w:space="0" w:color="auto"/>
              <w:bottom w:val="single" w:sz="4" w:space="0" w:color="auto"/>
              <w:right w:val="single" w:sz="4" w:space="0" w:color="auto"/>
            </w:tcBorders>
            <w:vAlign w:val="center"/>
          </w:tcPr>
          <w:p w14:paraId="2293F375" w14:textId="77777777" w:rsidR="008A4600" w:rsidRPr="00EF206B" w:rsidRDefault="008A4600" w:rsidP="000B7048">
            <w:pPr>
              <w:tabs>
                <w:tab w:val="left" w:pos="5812"/>
              </w:tabs>
              <w:ind w:left="57"/>
              <w:contextualSpacing/>
              <w:mirrorIndents/>
              <w:jc w:val="center"/>
              <w:rPr>
                <w:color w:val="000000" w:themeColor="text1"/>
              </w:rPr>
            </w:pPr>
          </w:p>
        </w:tc>
        <w:tc>
          <w:tcPr>
            <w:tcW w:w="7334" w:type="dxa"/>
            <w:tcBorders>
              <w:top w:val="single" w:sz="4" w:space="0" w:color="auto"/>
              <w:left w:val="single" w:sz="4" w:space="0" w:color="auto"/>
              <w:bottom w:val="single" w:sz="4" w:space="0" w:color="auto"/>
              <w:right w:val="single" w:sz="4" w:space="0" w:color="auto"/>
            </w:tcBorders>
          </w:tcPr>
          <w:p w14:paraId="20EF82C2" w14:textId="77777777" w:rsidR="008A4600" w:rsidRPr="00C544F7" w:rsidRDefault="008A4600" w:rsidP="000B7048">
            <w:pPr>
              <w:tabs>
                <w:tab w:val="left" w:pos="5812"/>
              </w:tabs>
              <w:ind w:left="57"/>
              <w:contextualSpacing/>
              <w:mirrorIndents/>
              <w:rPr>
                <w:color w:val="FF0000"/>
                <w:shd w:val="clear" w:color="auto" w:fill="FFFFFF"/>
              </w:rPr>
            </w:pPr>
          </w:p>
        </w:tc>
      </w:tr>
      <w:tr w:rsidR="008A4600" w:rsidRPr="00C612B3" w14:paraId="46525A3A" w14:textId="77777777" w:rsidTr="004D208C">
        <w:trPr>
          <w:trHeight w:val="20"/>
          <w:jc w:val="center"/>
        </w:trPr>
        <w:tc>
          <w:tcPr>
            <w:tcW w:w="1536" w:type="dxa"/>
            <w:vMerge/>
            <w:tcBorders>
              <w:left w:val="single" w:sz="4" w:space="0" w:color="auto"/>
              <w:right w:val="single" w:sz="4" w:space="0" w:color="auto"/>
            </w:tcBorders>
            <w:vAlign w:val="center"/>
            <w:hideMark/>
          </w:tcPr>
          <w:p w14:paraId="5B077546" w14:textId="77777777" w:rsidR="008A4600" w:rsidRPr="00C612B3" w:rsidRDefault="008A4600" w:rsidP="000B7048">
            <w:pPr>
              <w:tabs>
                <w:tab w:val="left" w:pos="5812"/>
              </w:tabs>
              <w:ind w:left="57"/>
              <w:contextualSpacing/>
              <w:mirrorIndents/>
              <w:jc w:val="center"/>
            </w:pPr>
          </w:p>
        </w:tc>
        <w:tc>
          <w:tcPr>
            <w:tcW w:w="2853" w:type="dxa"/>
            <w:tcBorders>
              <w:top w:val="single" w:sz="4" w:space="0" w:color="auto"/>
              <w:left w:val="single" w:sz="4" w:space="0" w:color="auto"/>
              <w:bottom w:val="single" w:sz="4" w:space="0" w:color="auto"/>
              <w:right w:val="single" w:sz="4" w:space="0" w:color="auto"/>
            </w:tcBorders>
            <w:vAlign w:val="center"/>
            <w:hideMark/>
          </w:tcPr>
          <w:p w14:paraId="482AF1E5" w14:textId="77777777" w:rsidR="008A4600" w:rsidRPr="00AF6D63" w:rsidRDefault="008A4600" w:rsidP="004D208C">
            <w:pPr>
              <w:tabs>
                <w:tab w:val="left" w:pos="5812"/>
              </w:tabs>
              <w:ind w:left="57"/>
              <w:contextualSpacing/>
              <w:mirrorIndents/>
            </w:pPr>
            <w:r w:rsidRPr="00AF6D63">
              <w:t>Роль и место физической культуры в формировании личностных качеств</w:t>
            </w:r>
          </w:p>
        </w:tc>
        <w:tc>
          <w:tcPr>
            <w:tcW w:w="1560" w:type="dxa"/>
            <w:tcBorders>
              <w:top w:val="single" w:sz="4" w:space="0" w:color="auto"/>
              <w:left w:val="single" w:sz="4" w:space="0" w:color="auto"/>
              <w:bottom w:val="single" w:sz="4" w:space="0" w:color="auto"/>
              <w:right w:val="single" w:sz="4" w:space="0" w:color="auto"/>
            </w:tcBorders>
            <w:vAlign w:val="center"/>
          </w:tcPr>
          <w:p w14:paraId="328EB483" w14:textId="74F684C8" w:rsidR="008A4600" w:rsidRPr="00AF6D63" w:rsidRDefault="008A4600" w:rsidP="000B7048">
            <w:pPr>
              <w:tabs>
                <w:tab w:val="left" w:pos="5812"/>
              </w:tabs>
              <w:ind w:left="57"/>
              <w:contextualSpacing/>
              <w:mirrorIndents/>
              <w:jc w:val="center"/>
            </w:pPr>
            <w:r w:rsidRPr="00AF6D63">
              <w:rPr>
                <w:color w:val="202124"/>
                <w:shd w:val="clear" w:color="auto" w:fill="FFFFFF"/>
              </w:rPr>
              <w:t>≈</w:t>
            </w:r>
            <w:r w:rsidRPr="00AF6D63">
              <w:rPr>
                <w:b/>
                <w:bCs/>
              </w:rPr>
              <w:t xml:space="preserve"> </w:t>
            </w:r>
            <w:r w:rsidR="00AF6D63">
              <w:t>12</w:t>
            </w:r>
            <w:r w:rsidRPr="00AF6D63">
              <w:t>0/</w:t>
            </w:r>
            <w:r w:rsidR="00C544F7">
              <w:t>9</w:t>
            </w:r>
            <w:r w:rsidR="00AF6D63">
              <w:t>0</w:t>
            </w:r>
          </w:p>
        </w:tc>
        <w:tc>
          <w:tcPr>
            <w:tcW w:w="1359" w:type="dxa"/>
            <w:tcBorders>
              <w:top w:val="single" w:sz="4" w:space="0" w:color="auto"/>
              <w:left w:val="single" w:sz="4" w:space="0" w:color="auto"/>
              <w:bottom w:val="single" w:sz="4" w:space="0" w:color="auto"/>
              <w:right w:val="single" w:sz="4" w:space="0" w:color="auto"/>
            </w:tcBorders>
            <w:vAlign w:val="center"/>
            <w:hideMark/>
          </w:tcPr>
          <w:p w14:paraId="27AFC2A9" w14:textId="42FB9F8F" w:rsidR="008A4600" w:rsidRPr="00EF206B" w:rsidRDefault="008A4600" w:rsidP="000B7048">
            <w:pPr>
              <w:tabs>
                <w:tab w:val="left" w:pos="5812"/>
              </w:tabs>
              <w:ind w:left="57"/>
              <w:contextualSpacing/>
              <w:mirrorIndents/>
              <w:jc w:val="center"/>
              <w:rPr>
                <w:color w:val="000000" w:themeColor="text1"/>
              </w:rPr>
            </w:pPr>
            <w:r w:rsidRPr="00EF206B">
              <w:rPr>
                <w:color w:val="000000" w:themeColor="text1"/>
              </w:rPr>
              <w:t>сентябрь</w:t>
            </w:r>
            <w:r w:rsidR="00EF206B" w:rsidRPr="00EF206B">
              <w:rPr>
                <w:color w:val="000000" w:themeColor="text1"/>
              </w:rPr>
              <w:t>- декабрь</w:t>
            </w:r>
          </w:p>
        </w:tc>
        <w:tc>
          <w:tcPr>
            <w:tcW w:w="7334" w:type="dxa"/>
            <w:tcBorders>
              <w:top w:val="single" w:sz="4" w:space="0" w:color="auto"/>
              <w:left w:val="single" w:sz="4" w:space="0" w:color="auto"/>
              <w:bottom w:val="single" w:sz="4" w:space="0" w:color="auto"/>
              <w:right w:val="single" w:sz="4" w:space="0" w:color="auto"/>
            </w:tcBorders>
            <w:hideMark/>
          </w:tcPr>
          <w:p w14:paraId="1CCB824C" w14:textId="77777777" w:rsidR="008A4600" w:rsidRPr="00EF206B" w:rsidRDefault="008A4600" w:rsidP="000B7048">
            <w:pPr>
              <w:pStyle w:val="aa"/>
              <w:tabs>
                <w:tab w:val="left" w:pos="5812"/>
              </w:tabs>
              <w:spacing w:before="0" w:beforeAutospacing="0" w:after="0" w:afterAutospacing="0"/>
              <w:ind w:left="57"/>
              <w:contextualSpacing/>
              <w:mirrorIndents/>
              <w:rPr>
                <w:rFonts w:ascii="Times New Roman" w:hAnsi="Times New Roman"/>
                <w:color w:val="000000" w:themeColor="text1"/>
                <w:sz w:val="24"/>
                <w:szCs w:val="24"/>
              </w:rPr>
            </w:pPr>
            <w:r w:rsidRPr="00EF206B">
              <w:rPr>
                <w:rFonts w:ascii="Times New Roman" w:hAnsi="Times New Roman"/>
                <w:color w:val="000000" w:themeColor="text1"/>
                <w:sz w:val="24"/>
                <w:szCs w:val="24"/>
              </w:rPr>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8A4600" w:rsidRPr="00C612B3" w14:paraId="3C13461C" w14:textId="77777777" w:rsidTr="004D208C">
        <w:trPr>
          <w:trHeight w:val="20"/>
          <w:jc w:val="center"/>
        </w:trPr>
        <w:tc>
          <w:tcPr>
            <w:tcW w:w="1536" w:type="dxa"/>
            <w:vMerge/>
            <w:tcBorders>
              <w:left w:val="single" w:sz="4" w:space="0" w:color="auto"/>
              <w:right w:val="single" w:sz="4" w:space="0" w:color="auto"/>
            </w:tcBorders>
            <w:vAlign w:val="center"/>
            <w:hideMark/>
          </w:tcPr>
          <w:p w14:paraId="605C3AE2" w14:textId="77777777" w:rsidR="008A4600" w:rsidRPr="00C612B3" w:rsidRDefault="008A4600" w:rsidP="000B7048">
            <w:pPr>
              <w:tabs>
                <w:tab w:val="left" w:pos="5812"/>
              </w:tabs>
              <w:ind w:left="57"/>
              <w:contextualSpacing/>
              <w:mirrorIndents/>
            </w:pPr>
          </w:p>
        </w:tc>
        <w:tc>
          <w:tcPr>
            <w:tcW w:w="2853" w:type="dxa"/>
            <w:tcBorders>
              <w:top w:val="single" w:sz="4" w:space="0" w:color="auto"/>
              <w:left w:val="single" w:sz="4" w:space="0" w:color="auto"/>
              <w:bottom w:val="single" w:sz="4" w:space="0" w:color="auto"/>
              <w:right w:val="single" w:sz="4" w:space="0" w:color="auto"/>
            </w:tcBorders>
            <w:vAlign w:val="center"/>
            <w:hideMark/>
          </w:tcPr>
          <w:p w14:paraId="4D4BEBCF" w14:textId="77777777" w:rsidR="008A4600" w:rsidRPr="00AF6D63" w:rsidRDefault="008A4600" w:rsidP="004D208C">
            <w:pPr>
              <w:tabs>
                <w:tab w:val="left" w:pos="5812"/>
              </w:tabs>
              <w:ind w:left="57"/>
              <w:contextualSpacing/>
              <w:mirrorIndents/>
            </w:pPr>
            <w:r w:rsidRPr="00AF6D63">
              <w:t>История возникновения олимпийского движения</w:t>
            </w:r>
          </w:p>
        </w:tc>
        <w:tc>
          <w:tcPr>
            <w:tcW w:w="1560" w:type="dxa"/>
            <w:tcBorders>
              <w:top w:val="single" w:sz="4" w:space="0" w:color="auto"/>
              <w:left w:val="single" w:sz="4" w:space="0" w:color="auto"/>
              <w:bottom w:val="single" w:sz="4" w:space="0" w:color="auto"/>
              <w:right w:val="single" w:sz="4" w:space="0" w:color="auto"/>
            </w:tcBorders>
            <w:vAlign w:val="center"/>
          </w:tcPr>
          <w:p w14:paraId="74A239C4" w14:textId="7E64E8BA" w:rsidR="008A4600" w:rsidRPr="00AF6D63" w:rsidRDefault="008A4600" w:rsidP="000B7048">
            <w:pPr>
              <w:tabs>
                <w:tab w:val="left" w:pos="5812"/>
              </w:tabs>
              <w:ind w:left="57"/>
              <w:contextualSpacing/>
              <w:mirrorIndents/>
              <w:jc w:val="center"/>
            </w:pPr>
            <w:r w:rsidRPr="00AF6D63">
              <w:rPr>
                <w:color w:val="202124"/>
                <w:shd w:val="clear" w:color="auto" w:fill="FFFFFF"/>
              </w:rPr>
              <w:t>≈</w:t>
            </w:r>
            <w:r w:rsidRPr="00AF6D63">
              <w:rPr>
                <w:b/>
                <w:bCs/>
              </w:rPr>
              <w:t xml:space="preserve"> </w:t>
            </w:r>
            <w:r w:rsidR="00AF6D63">
              <w:t>15</w:t>
            </w:r>
            <w:r w:rsidRPr="00AF6D63">
              <w:t>0/</w:t>
            </w:r>
            <w:r w:rsidR="00C544F7">
              <w:t>9</w:t>
            </w:r>
            <w:r w:rsidRPr="00AF6D63">
              <w:t>0</w:t>
            </w:r>
          </w:p>
        </w:tc>
        <w:tc>
          <w:tcPr>
            <w:tcW w:w="1359" w:type="dxa"/>
            <w:tcBorders>
              <w:top w:val="single" w:sz="4" w:space="0" w:color="auto"/>
              <w:left w:val="single" w:sz="4" w:space="0" w:color="auto"/>
              <w:bottom w:val="single" w:sz="4" w:space="0" w:color="auto"/>
              <w:right w:val="single" w:sz="4" w:space="0" w:color="auto"/>
            </w:tcBorders>
            <w:vAlign w:val="center"/>
            <w:hideMark/>
          </w:tcPr>
          <w:p w14:paraId="1806FF8D" w14:textId="41390182" w:rsidR="00EF206B" w:rsidRPr="00EF206B" w:rsidRDefault="00EF206B" w:rsidP="000B7048">
            <w:pPr>
              <w:tabs>
                <w:tab w:val="left" w:pos="5812"/>
              </w:tabs>
              <w:ind w:left="57"/>
              <w:contextualSpacing/>
              <w:mirrorIndents/>
              <w:jc w:val="center"/>
              <w:rPr>
                <w:color w:val="000000" w:themeColor="text1"/>
              </w:rPr>
            </w:pPr>
            <w:r w:rsidRPr="00EF206B">
              <w:rPr>
                <w:color w:val="000000" w:themeColor="text1"/>
              </w:rPr>
              <w:t>октябрь-</w:t>
            </w:r>
          </w:p>
          <w:p w14:paraId="0E8EFEAE" w14:textId="002FB4D5" w:rsidR="008A4600" w:rsidRPr="00EF206B" w:rsidRDefault="00EF206B" w:rsidP="000B7048">
            <w:pPr>
              <w:tabs>
                <w:tab w:val="left" w:pos="5812"/>
              </w:tabs>
              <w:ind w:left="57"/>
              <w:contextualSpacing/>
              <w:mirrorIndents/>
              <w:jc w:val="center"/>
              <w:rPr>
                <w:color w:val="000000" w:themeColor="text1"/>
              </w:rPr>
            </w:pPr>
            <w:r w:rsidRPr="00EF206B">
              <w:rPr>
                <w:color w:val="000000" w:themeColor="text1"/>
              </w:rPr>
              <w:t>но</w:t>
            </w:r>
            <w:r w:rsidR="008A4600" w:rsidRPr="00EF206B">
              <w:rPr>
                <w:color w:val="000000" w:themeColor="text1"/>
              </w:rPr>
              <w:t>ябрь</w:t>
            </w:r>
          </w:p>
        </w:tc>
        <w:tc>
          <w:tcPr>
            <w:tcW w:w="7334" w:type="dxa"/>
            <w:tcBorders>
              <w:top w:val="single" w:sz="4" w:space="0" w:color="auto"/>
              <w:left w:val="single" w:sz="4" w:space="0" w:color="auto"/>
              <w:bottom w:val="single" w:sz="4" w:space="0" w:color="auto"/>
              <w:right w:val="single" w:sz="4" w:space="0" w:color="auto"/>
            </w:tcBorders>
            <w:hideMark/>
          </w:tcPr>
          <w:p w14:paraId="1ECD1109" w14:textId="77777777" w:rsidR="008A4600" w:rsidRPr="00EF206B" w:rsidRDefault="008A4600" w:rsidP="000B7048">
            <w:pPr>
              <w:pStyle w:val="aa"/>
              <w:shd w:val="clear" w:color="auto" w:fill="FFFFFF"/>
              <w:tabs>
                <w:tab w:val="left" w:pos="5812"/>
              </w:tabs>
              <w:spacing w:before="0" w:beforeAutospacing="0" w:after="0" w:afterAutospacing="0"/>
              <w:ind w:left="57"/>
              <w:contextualSpacing/>
              <w:mirrorIndents/>
              <w:jc w:val="both"/>
              <w:textAlignment w:val="baseline"/>
              <w:rPr>
                <w:rFonts w:ascii="Times New Roman" w:hAnsi="Times New Roman"/>
                <w:b/>
                <w:bCs/>
                <w:color w:val="000000" w:themeColor="text1"/>
                <w:sz w:val="24"/>
                <w:szCs w:val="24"/>
              </w:rPr>
            </w:pPr>
            <w:r w:rsidRPr="00EF206B">
              <w:rPr>
                <w:rStyle w:val="af1"/>
                <w:rFonts w:ascii="Times New Roman" w:hAnsi="Times New Roman"/>
                <w:b w:val="0"/>
                <w:bCs w:val="0"/>
                <w:color w:val="000000" w:themeColor="text1"/>
                <w:sz w:val="24"/>
                <w:szCs w:val="24"/>
                <w:bdr w:val="none" w:sz="0" w:space="0" w:color="auto" w:frame="1"/>
              </w:rPr>
              <w:t>Зарождение олимпийского движения.</w:t>
            </w:r>
            <w:r w:rsidRPr="00EF206B">
              <w:rPr>
                <w:rFonts w:ascii="Times New Roman" w:hAnsi="Times New Roman"/>
                <w:b/>
                <w:bCs/>
                <w:color w:val="000000" w:themeColor="text1"/>
                <w:sz w:val="24"/>
                <w:szCs w:val="24"/>
                <w:bdr w:val="none" w:sz="0" w:space="0" w:color="auto" w:frame="1"/>
                <w:shd w:val="clear" w:color="auto" w:fill="FFFFFF"/>
              </w:rPr>
              <w:t xml:space="preserve"> </w:t>
            </w:r>
            <w:r w:rsidRPr="00EF206B">
              <w:rPr>
                <w:rStyle w:val="af1"/>
                <w:rFonts w:ascii="Times New Roman" w:hAnsi="Times New Roman"/>
                <w:b w:val="0"/>
                <w:bCs w:val="0"/>
                <w:color w:val="000000" w:themeColor="text1"/>
                <w:sz w:val="24"/>
                <w:szCs w:val="24"/>
                <w:bdr w:val="none" w:sz="0" w:space="0" w:color="auto" w:frame="1"/>
                <w:shd w:val="clear" w:color="auto" w:fill="FFFFFF"/>
              </w:rPr>
              <w:t>Возрождение олимпийской идеи. Международный Олимпийский комитет (МОК).</w:t>
            </w:r>
          </w:p>
        </w:tc>
      </w:tr>
      <w:tr w:rsidR="008A4600" w:rsidRPr="00C612B3" w14:paraId="3139B562" w14:textId="77777777" w:rsidTr="004D208C">
        <w:trPr>
          <w:trHeight w:val="20"/>
          <w:jc w:val="center"/>
        </w:trPr>
        <w:tc>
          <w:tcPr>
            <w:tcW w:w="1536" w:type="dxa"/>
            <w:vMerge/>
            <w:tcBorders>
              <w:left w:val="single" w:sz="4" w:space="0" w:color="auto"/>
              <w:right w:val="single" w:sz="4" w:space="0" w:color="auto"/>
            </w:tcBorders>
            <w:vAlign w:val="center"/>
          </w:tcPr>
          <w:p w14:paraId="4A7570B8" w14:textId="77777777" w:rsidR="008A4600" w:rsidRPr="00C612B3" w:rsidRDefault="008A4600" w:rsidP="000B7048">
            <w:pPr>
              <w:tabs>
                <w:tab w:val="left" w:pos="5812"/>
              </w:tabs>
              <w:ind w:left="57"/>
              <w:contextualSpacing/>
              <w:mirrorIndents/>
            </w:pPr>
          </w:p>
        </w:tc>
        <w:tc>
          <w:tcPr>
            <w:tcW w:w="2853" w:type="dxa"/>
            <w:tcBorders>
              <w:top w:val="single" w:sz="4" w:space="0" w:color="auto"/>
              <w:left w:val="single" w:sz="4" w:space="0" w:color="auto"/>
              <w:bottom w:val="single" w:sz="4" w:space="0" w:color="auto"/>
              <w:right w:val="single" w:sz="4" w:space="0" w:color="auto"/>
            </w:tcBorders>
            <w:vAlign w:val="center"/>
          </w:tcPr>
          <w:p w14:paraId="167226CD" w14:textId="77777777" w:rsidR="008A4600" w:rsidRPr="00AF6D63" w:rsidRDefault="008A4600" w:rsidP="004D208C">
            <w:pPr>
              <w:tabs>
                <w:tab w:val="left" w:pos="5812"/>
              </w:tabs>
              <w:ind w:left="57"/>
              <w:contextualSpacing/>
              <w:mirrorIndents/>
            </w:pPr>
            <w:r w:rsidRPr="00AF6D63">
              <w:t>Режим дня и питание обучающихся</w:t>
            </w:r>
          </w:p>
        </w:tc>
        <w:tc>
          <w:tcPr>
            <w:tcW w:w="1560" w:type="dxa"/>
            <w:tcBorders>
              <w:top w:val="single" w:sz="4" w:space="0" w:color="auto"/>
              <w:left w:val="single" w:sz="4" w:space="0" w:color="auto"/>
              <w:bottom w:val="single" w:sz="4" w:space="0" w:color="auto"/>
              <w:right w:val="single" w:sz="4" w:space="0" w:color="auto"/>
            </w:tcBorders>
            <w:vAlign w:val="center"/>
          </w:tcPr>
          <w:p w14:paraId="344745CA" w14:textId="117103A7" w:rsidR="008A4600" w:rsidRPr="00AF6D63" w:rsidRDefault="008A4600" w:rsidP="000B7048">
            <w:pPr>
              <w:tabs>
                <w:tab w:val="left" w:pos="5812"/>
              </w:tabs>
              <w:ind w:left="57"/>
              <w:contextualSpacing/>
              <w:mirrorIndents/>
              <w:jc w:val="center"/>
            </w:pPr>
            <w:r w:rsidRPr="00AF6D63">
              <w:rPr>
                <w:color w:val="202124"/>
                <w:shd w:val="clear" w:color="auto" w:fill="FFFFFF"/>
              </w:rPr>
              <w:t>≈</w:t>
            </w:r>
            <w:r w:rsidRPr="00AF6D63">
              <w:rPr>
                <w:b/>
                <w:bCs/>
              </w:rPr>
              <w:t xml:space="preserve"> </w:t>
            </w:r>
            <w:r w:rsidR="00AF6D63">
              <w:t>12</w:t>
            </w:r>
            <w:r w:rsidRPr="00AF6D63">
              <w:t>0/1</w:t>
            </w:r>
            <w:r w:rsidR="00C544F7">
              <w:t>2</w:t>
            </w:r>
            <w:r w:rsidR="00AF6D63">
              <w:t>0</w:t>
            </w:r>
          </w:p>
        </w:tc>
        <w:tc>
          <w:tcPr>
            <w:tcW w:w="1359" w:type="dxa"/>
            <w:tcBorders>
              <w:top w:val="single" w:sz="4" w:space="0" w:color="auto"/>
              <w:left w:val="single" w:sz="4" w:space="0" w:color="auto"/>
              <w:bottom w:val="single" w:sz="4" w:space="0" w:color="auto"/>
              <w:right w:val="single" w:sz="4" w:space="0" w:color="auto"/>
            </w:tcBorders>
            <w:vAlign w:val="center"/>
          </w:tcPr>
          <w:p w14:paraId="2D4D1C84" w14:textId="77777777" w:rsidR="008A4600" w:rsidRPr="00EF206B" w:rsidRDefault="008A4600" w:rsidP="000B7048">
            <w:pPr>
              <w:tabs>
                <w:tab w:val="left" w:pos="5812"/>
              </w:tabs>
              <w:ind w:left="57"/>
              <w:contextualSpacing/>
              <w:mirrorIndents/>
              <w:jc w:val="center"/>
              <w:rPr>
                <w:color w:val="000000" w:themeColor="text1"/>
              </w:rPr>
            </w:pPr>
            <w:r w:rsidRPr="00EF206B">
              <w:rPr>
                <w:color w:val="000000" w:themeColor="text1"/>
              </w:rPr>
              <w:t>ноябрь</w:t>
            </w:r>
          </w:p>
        </w:tc>
        <w:tc>
          <w:tcPr>
            <w:tcW w:w="7334" w:type="dxa"/>
            <w:tcBorders>
              <w:top w:val="single" w:sz="4" w:space="0" w:color="auto"/>
              <w:left w:val="single" w:sz="4" w:space="0" w:color="auto"/>
              <w:bottom w:val="single" w:sz="4" w:space="0" w:color="auto"/>
              <w:right w:val="single" w:sz="4" w:space="0" w:color="auto"/>
            </w:tcBorders>
          </w:tcPr>
          <w:p w14:paraId="024BCE65" w14:textId="77777777" w:rsidR="008A4600" w:rsidRPr="00EF206B" w:rsidRDefault="008A4600" w:rsidP="000B7048">
            <w:pPr>
              <w:pStyle w:val="aa"/>
              <w:shd w:val="clear" w:color="auto" w:fill="FFFFFF"/>
              <w:tabs>
                <w:tab w:val="left" w:pos="5812"/>
              </w:tabs>
              <w:spacing w:before="0" w:beforeAutospacing="0" w:after="0" w:afterAutospacing="0"/>
              <w:ind w:left="57"/>
              <w:contextualSpacing/>
              <w:mirrorIndents/>
              <w:jc w:val="both"/>
              <w:textAlignment w:val="baseline"/>
              <w:rPr>
                <w:rStyle w:val="af1"/>
                <w:rFonts w:ascii="Times New Roman" w:hAnsi="Times New Roman"/>
                <w:color w:val="000000" w:themeColor="text1"/>
                <w:sz w:val="24"/>
                <w:szCs w:val="24"/>
                <w:bdr w:val="none" w:sz="0" w:space="0" w:color="auto" w:frame="1"/>
              </w:rPr>
            </w:pPr>
            <w:r w:rsidRPr="00EF206B">
              <w:rPr>
                <w:rFonts w:ascii="Times New Roman" w:hAnsi="Times New Roman"/>
                <w:color w:val="000000" w:themeColor="text1"/>
                <w:sz w:val="24"/>
                <w:szCs w:val="24"/>
                <w:shd w:val="clear" w:color="auto" w:fill="FFFFFF"/>
              </w:rPr>
              <w:t>Расписание учебно-тренировочного и учебного процесса. Роль питания в подготовке обучающихся к</w:t>
            </w:r>
            <w:r w:rsidRPr="00EF206B">
              <w:rPr>
                <w:rFonts w:ascii="Times New Roman" w:hAnsi="Times New Roman"/>
                <w:color w:val="000000" w:themeColor="text1"/>
                <w:sz w:val="24"/>
                <w:szCs w:val="24"/>
              </w:rPr>
              <w:t xml:space="preserve"> спортивным</w:t>
            </w:r>
            <w:r w:rsidRPr="00EF206B">
              <w:rPr>
                <w:rFonts w:ascii="Times New Roman" w:hAnsi="Times New Roman"/>
                <w:color w:val="000000" w:themeColor="text1"/>
                <w:sz w:val="24"/>
                <w:szCs w:val="24"/>
                <w:shd w:val="clear" w:color="auto" w:fill="FFFFFF"/>
              </w:rPr>
              <w:t xml:space="preserve"> соревнованиям. Рациональное, сбалансированное питание.</w:t>
            </w:r>
          </w:p>
        </w:tc>
      </w:tr>
      <w:tr w:rsidR="008A4600" w:rsidRPr="00BF51AC" w14:paraId="228961BA" w14:textId="77777777" w:rsidTr="004D208C">
        <w:trPr>
          <w:trHeight w:val="1091"/>
          <w:jc w:val="center"/>
        </w:trPr>
        <w:tc>
          <w:tcPr>
            <w:tcW w:w="1536" w:type="dxa"/>
            <w:vMerge/>
            <w:tcBorders>
              <w:left w:val="single" w:sz="4" w:space="0" w:color="auto"/>
              <w:right w:val="single" w:sz="4" w:space="0" w:color="auto"/>
            </w:tcBorders>
            <w:vAlign w:val="center"/>
            <w:hideMark/>
          </w:tcPr>
          <w:p w14:paraId="0DF04F64" w14:textId="77777777" w:rsidR="008A4600" w:rsidRPr="00C612B3" w:rsidRDefault="008A4600" w:rsidP="000B7048">
            <w:pPr>
              <w:tabs>
                <w:tab w:val="left" w:pos="5812"/>
              </w:tabs>
              <w:ind w:left="57"/>
              <w:contextualSpacing/>
              <w:mirrorIndents/>
            </w:pPr>
          </w:p>
        </w:tc>
        <w:tc>
          <w:tcPr>
            <w:tcW w:w="2853" w:type="dxa"/>
            <w:tcBorders>
              <w:top w:val="single" w:sz="4" w:space="0" w:color="auto"/>
              <w:left w:val="single" w:sz="4" w:space="0" w:color="auto"/>
              <w:bottom w:val="single" w:sz="4" w:space="0" w:color="auto"/>
              <w:right w:val="single" w:sz="4" w:space="0" w:color="auto"/>
            </w:tcBorders>
            <w:vAlign w:val="center"/>
            <w:hideMark/>
          </w:tcPr>
          <w:p w14:paraId="57227130" w14:textId="77777777" w:rsidR="008A4600" w:rsidRPr="00AF6D63" w:rsidRDefault="008A4600" w:rsidP="004D208C">
            <w:pPr>
              <w:tabs>
                <w:tab w:val="left" w:pos="5812"/>
              </w:tabs>
              <w:ind w:left="57"/>
              <w:contextualSpacing/>
              <w:mirrorIndents/>
            </w:pPr>
            <w:r w:rsidRPr="00AF6D63">
              <w:t>Физиологические основы физической культуры</w:t>
            </w:r>
          </w:p>
        </w:tc>
        <w:tc>
          <w:tcPr>
            <w:tcW w:w="1560" w:type="dxa"/>
            <w:tcBorders>
              <w:top w:val="single" w:sz="4" w:space="0" w:color="auto"/>
              <w:left w:val="single" w:sz="4" w:space="0" w:color="auto"/>
              <w:bottom w:val="single" w:sz="4" w:space="0" w:color="auto"/>
              <w:right w:val="single" w:sz="4" w:space="0" w:color="auto"/>
            </w:tcBorders>
            <w:vAlign w:val="center"/>
          </w:tcPr>
          <w:p w14:paraId="5F5D31AD" w14:textId="7FF259F2" w:rsidR="008A4600" w:rsidRPr="00AF6D63" w:rsidRDefault="008A4600" w:rsidP="000B7048">
            <w:pPr>
              <w:tabs>
                <w:tab w:val="left" w:pos="5812"/>
              </w:tabs>
              <w:ind w:left="57"/>
              <w:contextualSpacing/>
              <w:mirrorIndents/>
              <w:jc w:val="center"/>
            </w:pPr>
            <w:r w:rsidRPr="00AF6D63">
              <w:rPr>
                <w:color w:val="202124"/>
                <w:shd w:val="clear" w:color="auto" w:fill="FFFFFF"/>
              </w:rPr>
              <w:t>≈</w:t>
            </w:r>
            <w:r w:rsidRPr="00AF6D63">
              <w:rPr>
                <w:b/>
                <w:bCs/>
              </w:rPr>
              <w:t xml:space="preserve"> </w:t>
            </w:r>
            <w:r w:rsidR="00AF6D63">
              <w:t>18</w:t>
            </w:r>
            <w:r w:rsidRPr="00AF6D63">
              <w:t>0/</w:t>
            </w:r>
            <w:r w:rsidR="00C544F7">
              <w:t>18</w:t>
            </w:r>
            <w:r w:rsidR="00AF6D63">
              <w:t>0</w:t>
            </w:r>
          </w:p>
        </w:tc>
        <w:tc>
          <w:tcPr>
            <w:tcW w:w="1359" w:type="dxa"/>
            <w:tcBorders>
              <w:top w:val="single" w:sz="4" w:space="0" w:color="auto"/>
              <w:left w:val="single" w:sz="4" w:space="0" w:color="auto"/>
              <w:bottom w:val="single" w:sz="4" w:space="0" w:color="auto"/>
              <w:right w:val="single" w:sz="4" w:space="0" w:color="auto"/>
            </w:tcBorders>
            <w:vAlign w:val="center"/>
            <w:hideMark/>
          </w:tcPr>
          <w:p w14:paraId="1547A1A0" w14:textId="457347A6" w:rsidR="008A4600" w:rsidRPr="00EF206B" w:rsidRDefault="00EF206B" w:rsidP="000B7048">
            <w:pPr>
              <w:tabs>
                <w:tab w:val="left" w:pos="5812"/>
              </w:tabs>
              <w:ind w:left="57"/>
              <w:contextualSpacing/>
              <w:mirrorIndents/>
              <w:jc w:val="center"/>
              <w:rPr>
                <w:color w:val="000000" w:themeColor="text1"/>
              </w:rPr>
            </w:pPr>
            <w:r w:rsidRPr="00EF206B">
              <w:rPr>
                <w:color w:val="000000" w:themeColor="text1"/>
              </w:rPr>
              <w:t xml:space="preserve">октябрь- </w:t>
            </w:r>
            <w:r w:rsidR="008A4600" w:rsidRPr="00EF206B">
              <w:rPr>
                <w:color w:val="000000" w:themeColor="text1"/>
              </w:rPr>
              <w:t>декабрь</w:t>
            </w:r>
          </w:p>
        </w:tc>
        <w:tc>
          <w:tcPr>
            <w:tcW w:w="7334" w:type="dxa"/>
            <w:tcBorders>
              <w:top w:val="single" w:sz="4" w:space="0" w:color="auto"/>
              <w:left w:val="single" w:sz="4" w:space="0" w:color="auto"/>
              <w:bottom w:val="single" w:sz="4" w:space="0" w:color="auto"/>
              <w:right w:val="single" w:sz="4" w:space="0" w:color="auto"/>
            </w:tcBorders>
            <w:hideMark/>
          </w:tcPr>
          <w:p w14:paraId="7810408D" w14:textId="77777777" w:rsidR="008A4600" w:rsidRPr="00EF206B" w:rsidRDefault="008A4600" w:rsidP="000B7048">
            <w:pPr>
              <w:pStyle w:val="1"/>
              <w:tabs>
                <w:tab w:val="left" w:pos="5812"/>
              </w:tabs>
              <w:spacing w:before="0"/>
              <w:ind w:left="57"/>
              <w:contextualSpacing/>
              <w:mirrorIndents/>
              <w:jc w:val="both"/>
              <w:rPr>
                <w:rFonts w:ascii="Times New Roman" w:hAnsi="Times New Roman" w:cs="Times New Roman"/>
                <w:color w:val="000000" w:themeColor="text1"/>
                <w:sz w:val="24"/>
                <w:szCs w:val="24"/>
              </w:rPr>
            </w:pPr>
            <w:r w:rsidRPr="00EF206B">
              <w:rPr>
                <w:rFonts w:ascii="Times New Roman" w:hAnsi="Times New Roman" w:cs="Times New Roman"/>
                <w:color w:val="000000" w:themeColor="text1"/>
                <w:sz w:val="24"/>
                <w:szCs w:val="24"/>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w:t>
            </w:r>
            <w:r w:rsidRPr="00EF206B">
              <w:rPr>
                <w:rFonts w:ascii="Times New Roman" w:hAnsi="Times New Roman" w:cs="Times New Roman"/>
                <w:i/>
                <w:iCs/>
                <w:color w:val="000000" w:themeColor="text1"/>
                <w:sz w:val="24"/>
                <w:szCs w:val="24"/>
              </w:rPr>
              <w:t xml:space="preserve"> </w:t>
            </w:r>
            <w:r w:rsidRPr="00EF206B">
              <w:rPr>
                <w:rFonts w:ascii="Times New Roman" w:hAnsi="Times New Roman" w:cs="Times New Roman"/>
                <w:color w:val="000000" w:themeColor="text1"/>
                <w:sz w:val="24"/>
                <w:szCs w:val="24"/>
              </w:rPr>
              <w:t>Физиологические механизмы развития двигательных навыков.</w:t>
            </w:r>
          </w:p>
        </w:tc>
      </w:tr>
      <w:tr w:rsidR="008A4600" w:rsidRPr="00C612B3" w14:paraId="4706C94E" w14:textId="77777777" w:rsidTr="004D208C">
        <w:trPr>
          <w:trHeight w:val="20"/>
          <w:jc w:val="center"/>
        </w:trPr>
        <w:tc>
          <w:tcPr>
            <w:tcW w:w="1536" w:type="dxa"/>
            <w:vMerge/>
            <w:tcBorders>
              <w:left w:val="single" w:sz="4" w:space="0" w:color="auto"/>
              <w:right w:val="single" w:sz="4" w:space="0" w:color="auto"/>
            </w:tcBorders>
            <w:vAlign w:val="center"/>
            <w:hideMark/>
          </w:tcPr>
          <w:p w14:paraId="0B76E3D5" w14:textId="77777777" w:rsidR="008A4600" w:rsidRPr="00C612B3" w:rsidRDefault="008A4600" w:rsidP="000B7048">
            <w:pPr>
              <w:tabs>
                <w:tab w:val="left" w:pos="5812"/>
              </w:tabs>
              <w:ind w:left="57"/>
              <w:contextualSpacing/>
              <w:mirrorIndents/>
            </w:pPr>
          </w:p>
        </w:tc>
        <w:tc>
          <w:tcPr>
            <w:tcW w:w="2853" w:type="dxa"/>
            <w:tcBorders>
              <w:top w:val="single" w:sz="4" w:space="0" w:color="auto"/>
              <w:left w:val="single" w:sz="4" w:space="0" w:color="auto"/>
              <w:bottom w:val="single" w:sz="4" w:space="0" w:color="auto"/>
              <w:right w:val="single" w:sz="4" w:space="0" w:color="auto"/>
            </w:tcBorders>
            <w:vAlign w:val="center"/>
            <w:hideMark/>
          </w:tcPr>
          <w:p w14:paraId="6B0F0BE3" w14:textId="77777777" w:rsidR="008A4600" w:rsidRPr="00AF6D63" w:rsidRDefault="008A4600" w:rsidP="004D208C">
            <w:pPr>
              <w:tabs>
                <w:tab w:val="left" w:pos="5812"/>
              </w:tabs>
              <w:ind w:left="57"/>
              <w:contextualSpacing/>
              <w:mirrorIndents/>
            </w:pPr>
            <w:r w:rsidRPr="00AF6D63">
              <w:t>Учет соревновательной деятельности, самоанализ обучающегося</w:t>
            </w:r>
          </w:p>
        </w:tc>
        <w:tc>
          <w:tcPr>
            <w:tcW w:w="1560" w:type="dxa"/>
            <w:tcBorders>
              <w:top w:val="single" w:sz="4" w:space="0" w:color="auto"/>
              <w:left w:val="single" w:sz="4" w:space="0" w:color="auto"/>
              <w:bottom w:val="single" w:sz="4" w:space="0" w:color="auto"/>
              <w:right w:val="single" w:sz="4" w:space="0" w:color="auto"/>
            </w:tcBorders>
            <w:vAlign w:val="center"/>
          </w:tcPr>
          <w:p w14:paraId="3B47F56E" w14:textId="02799FB5" w:rsidR="008A4600" w:rsidRPr="00AF6D63" w:rsidRDefault="008A4600" w:rsidP="000B7048">
            <w:pPr>
              <w:tabs>
                <w:tab w:val="left" w:pos="5812"/>
              </w:tabs>
              <w:ind w:left="57"/>
              <w:contextualSpacing/>
              <w:mirrorIndents/>
              <w:jc w:val="center"/>
            </w:pPr>
            <w:r w:rsidRPr="00AF6D63">
              <w:rPr>
                <w:color w:val="202124"/>
                <w:shd w:val="clear" w:color="auto" w:fill="FFFFFF"/>
              </w:rPr>
              <w:t>≈</w:t>
            </w:r>
            <w:r w:rsidRPr="00AF6D63">
              <w:rPr>
                <w:b/>
                <w:bCs/>
              </w:rPr>
              <w:t xml:space="preserve"> </w:t>
            </w:r>
            <w:r w:rsidR="00AF6D63">
              <w:t>12</w:t>
            </w:r>
            <w:r w:rsidRPr="00AF6D63">
              <w:t>0/</w:t>
            </w:r>
            <w:r w:rsidR="00AF6D63">
              <w:t>210</w:t>
            </w:r>
          </w:p>
        </w:tc>
        <w:tc>
          <w:tcPr>
            <w:tcW w:w="1359" w:type="dxa"/>
            <w:tcBorders>
              <w:top w:val="single" w:sz="4" w:space="0" w:color="auto"/>
              <w:left w:val="single" w:sz="4" w:space="0" w:color="auto"/>
              <w:bottom w:val="single" w:sz="4" w:space="0" w:color="auto"/>
              <w:right w:val="single" w:sz="4" w:space="0" w:color="auto"/>
            </w:tcBorders>
            <w:vAlign w:val="center"/>
            <w:hideMark/>
          </w:tcPr>
          <w:p w14:paraId="529F6170" w14:textId="01BBCFAE" w:rsidR="008A4600" w:rsidRPr="00EF206B" w:rsidRDefault="00EF206B" w:rsidP="000B7048">
            <w:pPr>
              <w:tabs>
                <w:tab w:val="left" w:pos="5812"/>
              </w:tabs>
              <w:ind w:left="57"/>
              <w:contextualSpacing/>
              <w:mirrorIndents/>
              <w:jc w:val="center"/>
              <w:rPr>
                <w:color w:val="000000" w:themeColor="text1"/>
              </w:rPr>
            </w:pPr>
            <w:r w:rsidRPr="00EF206B">
              <w:rPr>
                <w:color w:val="000000" w:themeColor="text1"/>
              </w:rPr>
              <w:t>июнь</w:t>
            </w:r>
          </w:p>
        </w:tc>
        <w:tc>
          <w:tcPr>
            <w:tcW w:w="7334" w:type="dxa"/>
            <w:tcBorders>
              <w:top w:val="single" w:sz="4" w:space="0" w:color="auto"/>
              <w:left w:val="single" w:sz="4" w:space="0" w:color="auto"/>
              <w:bottom w:val="single" w:sz="4" w:space="0" w:color="auto"/>
              <w:right w:val="single" w:sz="4" w:space="0" w:color="auto"/>
            </w:tcBorders>
            <w:hideMark/>
          </w:tcPr>
          <w:p w14:paraId="4769F5C8" w14:textId="77777777" w:rsidR="008A4600" w:rsidRPr="00EF206B" w:rsidRDefault="008A4600" w:rsidP="000B7048">
            <w:pPr>
              <w:tabs>
                <w:tab w:val="left" w:pos="5812"/>
              </w:tabs>
              <w:ind w:left="57"/>
              <w:contextualSpacing/>
              <w:mirrorIndents/>
              <w:rPr>
                <w:color w:val="000000" w:themeColor="text1"/>
              </w:rPr>
            </w:pPr>
            <w:r w:rsidRPr="00EF206B">
              <w:rPr>
                <w:color w:val="000000" w:themeColor="text1"/>
              </w:rPr>
              <w:t xml:space="preserve">Структура и содержание Дневника обучающегося. Классификация и типы спортивных соревнований. </w:t>
            </w:r>
          </w:p>
        </w:tc>
      </w:tr>
      <w:tr w:rsidR="008A4600" w:rsidRPr="00C612B3" w14:paraId="5949CACA" w14:textId="77777777" w:rsidTr="004D208C">
        <w:trPr>
          <w:trHeight w:val="20"/>
          <w:jc w:val="center"/>
        </w:trPr>
        <w:tc>
          <w:tcPr>
            <w:tcW w:w="1536" w:type="dxa"/>
            <w:vMerge/>
            <w:tcBorders>
              <w:left w:val="single" w:sz="4" w:space="0" w:color="auto"/>
              <w:right w:val="single" w:sz="4" w:space="0" w:color="auto"/>
            </w:tcBorders>
            <w:vAlign w:val="center"/>
          </w:tcPr>
          <w:p w14:paraId="6A659265" w14:textId="77777777" w:rsidR="008A4600" w:rsidRPr="00C612B3" w:rsidRDefault="008A4600" w:rsidP="000B7048">
            <w:pPr>
              <w:tabs>
                <w:tab w:val="left" w:pos="5812"/>
              </w:tabs>
              <w:ind w:left="57"/>
              <w:contextualSpacing/>
              <w:mirrorIndents/>
            </w:pPr>
          </w:p>
        </w:tc>
        <w:tc>
          <w:tcPr>
            <w:tcW w:w="2853" w:type="dxa"/>
            <w:tcBorders>
              <w:top w:val="single" w:sz="4" w:space="0" w:color="auto"/>
              <w:left w:val="single" w:sz="4" w:space="0" w:color="auto"/>
              <w:bottom w:val="single" w:sz="4" w:space="0" w:color="auto"/>
              <w:right w:val="single" w:sz="4" w:space="0" w:color="auto"/>
            </w:tcBorders>
            <w:vAlign w:val="center"/>
          </w:tcPr>
          <w:p w14:paraId="55AE1D75" w14:textId="77777777" w:rsidR="008A4600" w:rsidRPr="00AF6D63" w:rsidRDefault="008A4600" w:rsidP="004D208C">
            <w:pPr>
              <w:tabs>
                <w:tab w:val="left" w:pos="5812"/>
              </w:tabs>
              <w:ind w:left="57"/>
              <w:contextualSpacing/>
              <w:mirrorIndents/>
            </w:pPr>
            <w:r w:rsidRPr="00AF6D63">
              <w:t>Теоретические основы технико-тактической подготовки. Основы техники вида спорта</w:t>
            </w:r>
          </w:p>
        </w:tc>
        <w:tc>
          <w:tcPr>
            <w:tcW w:w="1560" w:type="dxa"/>
            <w:tcBorders>
              <w:top w:val="single" w:sz="4" w:space="0" w:color="auto"/>
              <w:left w:val="single" w:sz="4" w:space="0" w:color="auto"/>
              <w:bottom w:val="single" w:sz="4" w:space="0" w:color="auto"/>
              <w:right w:val="single" w:sz="4" w:space="0" w:color="auto"/>
            </w:tcBorders>
            <w:vAlign w:val="center"/>
          </w:tcPr>
          <w:p w14:paraId="13ACF982" w14:textId="0C3AF674" w:rsidR="008A4600" w:rsidRPr="00AF6D63" w:rsidRDefault="008A4600" w:rsidP="000B7048">
            <w:pPr>
              <w:tabs>
                <w:tab w:val="left" w:pos="5812"/>
              </w:tabs>
              <w:ind w:left="57"/>
              <w:contextualSpacing/>
              <w:mirrorIndents/>
              <w:jc w:val="center"/>
            </w:pPr>
            <w:r w:rsidRPr="00AF6D63">
              <w:rPr>
                <w:color w:val="202124"/>
                <w:shd w:val="clear" w:color="auto" w:fill="FFFFFF"/>
              </w:rPr>
              <w:t>≈</w:t>
            </w:r>
            <w:r w:rsidRPr="00AF6D63">
              <w:rPr>
                <w:b/>
                <w:bCs/>
              </w:rPr>
              <w:t xml:space="preserve"> </w:t>
            </w:r>
            <w:r w:rsidR="00AF6D63" w:rsidRPr="00AF6D63">
              <w:t>3</w:t>
            </w:r>
            <w:r w:rsidR="00AF6D63">
              <w:t>3</w:t>
            </w:r>
            <w:r w:rsidR="00AF6D63" w:rsidRPr="00AF6D63">
              <w:t>0</w:t>
            </w:r>
            <w:r w:rsidRPr="00AF6D63">
              <w:t>/</w:t>
            </w:r>
            <w:r w:rsidR="00AF6D63">
              <w:t>300</w:t>
            </w:r>
          </w:p>
        </w:tc>
        <w:tc>
          <w:tcPr>
            <w:tcW w:w="1359" w:type="dxa"/>
            <w:tcBorders>
              <w:top w:val="single" w:sz="4" w:space="0" w:color="auto"/>
              <w:left w:val="single" w:sz="4" w:space="0" w:color="auto"/>
              <w:bottom w:val="single" w:sz="4" w:space="0" w:color="auto"/>
              <w:right w:val="single" w:sz="4" w:space="0" w:color="auto"/>
            </w:tcBorders>
            <w:vAlign w:val="center"/>
          </w:tcPr>
          <w:p w14:paraId="6DECA832" w14:textId="0550FE70" w:rsidR="008A4600" w:rsidRPr="00EF206B" w:rsidRDefault="00EF206B" w:rsidP="000B7048">
            <w:pPr>
              <w:tabs>
                <w:tab w:val="left" w:pos="5812"/>
              </w:tabs>
              <w:ind w:left="57"/>
              <w:contextualSpacing/>
              <w:mirrorIndents/>
              <w:jc w:val="center"/>
              <w:rPr>
                <w:color w:val="000000" w:themeColor="text1"/>
              </w:rPr>
            </w:pPr>
            <w:r w:rsidRPr="00EF206B">
              <w:rPr>
                <w:color w:val="000000" w:themeColor="text1"/>
              </w:rPr>
              <w:t>сентябрь- май</w:t>
            </w:r>
          </w:p>
        </w:tc>
        <w:tc>
          <w:tcPr>
            <w:tcW w:w="7334" w:type="dxa"/>
            <w:tcBorders>
              <w:top w:val="single" w:sz="4" w:space="0" w:color="auto"/>
              <w:left w:val="single" w:sz="4" w:space="0" w:color="auto"/>
              <w:bottom w:val="single" w:sz="4" w:space="0" w:color="auto"/>
              <w:right w:val="single" w:sz="4" w:space="0" w:color="auto"/>
            </w:tcBorders>
          </w:tcPr>
          <w:p w14:paraId="2AFD7A4E" w14:textId="77777777" w:rsidR="008A4600" w:rsidRPr="00EF206B" w:rsidRDefault="008A4600" w:rsidP="000B7048">
            <w:pPr>
              <w:tabs>
                <w:tab w:val="left" w:pos="5812"/>
              </w:tabs>
              <w:ind w:left="57"/>
              <w:contextualSpacing/>
              <w:mirrorIndents/>
              <w:jc w:val="both"/>
              <w:rPr>
                <w:color w:val="000000" w:themeColor="text1"/>
              </w:rPr>
            </w:pPr>
            <w:proofErr w:type="spellStart"/>
            <w:r w:rsidRPr="00EF206B">
              <w:rPr>
                <w:color w:val="000000" w:themeColor="text1"/>
              </w:rPr>
              <w:t>Понятийность</w:t>
            </w:r>
            <w:proofErr w:type="spellEnd"/>
            <w:r w:rsidRPr="00EF206B">
              <w:rPr>
                <w:color w:val="000000" w:themeColor="text1"/>
              </w:rPr>
              <w:t xml:space="preserve">.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 </w:t>
            </w:r>
          </w:p>
        </w:tc>
      </w:tr>
      <w:tr w:rsidR="008A4600" w:rsidRPr="00C612B3" w14:paraId="1ECD4503" w14:textId="77777777" w:rsidTr="004D208C">
        <w:trPr>
          <w:trHeight w:val="20"/>
          <w:jc w:val="center"/>
        </w:trPr>
        <w:tc>
          <w:tcPr>
            <w:tcW w:w="1536" w:type="dxa"/>
            <w:vMerge/>
            <w:tcBorders>
              <w:left w:val="single" w:sz="4" w:space="0" w:color="auto"/>
              <w:right w:val="single" w:sz="4" w:space="0" w:color="auto"/>
            </w:tcBorders>
            <w:vAlign w:val="center"/>
          </w:tcPr>
          <w:p w14:paraId="7EF59A05" w14:textId="77777777" w:rsidR="008A4600" w:rsidRPr="00C612B3" w:rsidRDefault="008A4600" w:rsidP="000B7048">
            <w:pPr>
              <w:tabs>
                <w:tab w:val="left" w:pos="5812"/>
              </w:tabs>
              <w:ind w:left="57"/>
              <w:contextualSpacing/>
              <w:mirrorIndents/>
            </w:pPr>
          </w:p>
        </w:tc>
        <w:tc>
          <w:tcPr>
            <w:tcW w:w="2853" w:type="dxa"/>
            <w:tcBorders>
              <w:top w:val="single" w:sz="4" w:space="0" w:color="auto"/>
              <w:left w:val="single" w:sz="4" w:space="0" w:color="auto"/>
              <w:bottom w:val="single" w:sz="4" w:space="0" w:color="auto"/>
              <w:right w:val="single" w:sz="4" w:space="0" w:color="auto"/>
            </w:tcBorders>
            <w:vAlign w:val="center"/>
          </w:tcPr>
          <w:p w14:paraId="2F22AE93" w14:textId="77777777" w:rsidR="008A4600" w:rsidRPr="00AF6D63" w:rsidRDefault="008A4600" w:rsidP="004D208C">
            <w:pPr>
              <w:tabs>
                <w:tab w:val="left" w:pos="5812"/>
              </w:tabs>
              <w:ind w:left="57"/>
              <w:contextualSpacing/>
              <w:mirrorIndents/>
            </w:pPr>
            <w:r w:rsidRPr="00AF6D63">
              <w:t>Психологическая подготовка</w:t>
            </w:r>
          </w:p>
        </w:tc>
        <w:tc>
          <w:tcPr>
            <w:tcW w:w="1560" w:type="dxa"/>
            <w:tcBorders>
              <w:top w:val="single" w:sz="4" w:space="0" w:color="auto"/>
              <w:left w:val="single" w:sz="4" w:space="0" w:color="auto"/>
              <w:bottom w:val="single" w:sz="4" w:space="0" w:color="auto"/>
              <w:right w:val="single" w:sz="4" w:space="0" w:color="auto"/>
            </w:tcBorders>
            <w:vAlign w:val="center"/>
          </w:tcPr>
          <w:p w14:paraId="60900183" w14:textId="3FD5A8A2" w:rsidR="008A4600" w:rsidRPr="00AF6D63" w:rsidRDefault="008A4600" w:rsidP="000B7048">
            <w:pPr>
              <w:tabs>
                <w:tab w:val="left" w:pos="5812"/>
              </w:tabs>
              <w:ind w:left="57"/>
              <w:contextualSpacing/>
              <w:mirrorIndents/>
              <w:jc w:val="center"/>
            </w:pPr>
            <w:r w:rsidRPr="00AF6D63">
              <w:rPr>
                <w:color w:val="202124"/>
                <w:shd w:val="clear" w:color="auto" w:fill="FFFFFF"/>
              </w:rPr>
              <w:t>≈</w:t>
            </w:r>
            <w:r w:rsidRPr="00AF6D63">
              <w:rPr>
                <w:b/>
                <w:bCs/>
              </w:rPr>
              <w:t xml:space="preserve"> </w:t>
            </w:r>
            <w:r w:rsidR="00AF6D63">
              <w:t>9</w:t>
            </w:r>
            <w:r w:rsidRPr="00AF6D63">
              <w:t>0/1</w:t>
            </w:r>
            <w:r w:rsidR="00AF6D63">
              <w:t>80</w:t>
            </w:r>
          </w:p>
        </w:tc>
        <w:tc>
          <w:tcPr>
            <w:tcW w:w="1359" w:type="dxa"/>
            <w:tcBorders>
              <w:top w:val="single" w:sz="4" w:space="0" w:color="auto"/>
              <w:left w:val="single" w:sz="4" w:space="0" w:color="auto"/>
              <w:bottom w:val="single" w:sz="4" w:space="0" w:color="auto"/>
              <w:right w:val="single" w:sz="4" w:space="0" w:color="auto"/>
            </w:tcBorders>
            <w:vAlign w:val="center"/>
          </w:tcPr>
          <w:p w14:paraId="0F96DCB4" w14:textId="77777777" w:rsidR="008A4600" w:rsidRPr="00EF206B" w:rsidRDefault="008A4600" w:rsidP="000B7048">
            <w:pPr>
              <w:tabs>
                <w:tab w:val="left" w:pos="5812"/>
              </w:tabs>
              <w:ind w:left="57"/>
              <w:contextualSpacing/>
              <w:mirrorIndents/>
              <w:jc w:val="center"/>
              <w:rPr>
                <w:color w:val="000000" w:themeColor="text1"/>
              </w:rPr>
            </w:pPr>
            <w:r w:rsidRPr="00EF206B">
              <w:rPr>
                <w:color w:val="000000" w:themeColor="text1"/>
              </w:rPr>
              <w:t>сентябрь- апрель</w:t>
            </w:r>
          </w:p>
        </w:tc>
        <w:tc>
          <w:tcPr>
            <w:tcW w:w="7334" w:type="dxa"/>
            <w:tcBorders>
              <w:top w:val="single" w:sz="4" w:space="0" w:color="auto"/>
              <w:left w:val="single" w:sz="4" w:space="0" w:color="auto"/>
              <w:bottom w:val="single" w:sz="4" w:space="0" w:color="auto"/>
              <w:right w:val="single" w:sz="4" w:space="0" w:color="auto"/>
            </w:tcBorders>
          </w:tcPr>
          <w:p w14:paraId="299D9E43" w14:textId="77777777" w:rsidR="008A4600" w:rsidRPr="00EF206B" w:rsidRDefault="008A4600" w:rsidP="000B7048">
            <w:pPr>
              <w:tabs>
                <w:tab w:val="left" w:pos="5812"/>
              </w:tabs>
              <w:ind w:left="57"/>
              <w:contextualSpacing/>
              <w:mirrorIndents/>
              <w:jc w:val="both"/>
              <w:rPr>
                <w:color w:val="000000" w:themeColor="text1"/>
              </w:rPr>
            </w:pPr>
            <w:r w:rsidRPr="00EF206B">
              <w:rPr>
                <w:color w:val="000000" w:themeColor="text1"/>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8A4600" w:rsidRPr="00C612B3" w14:paraId="7F72DC14" w14:textId="77777777" w:rsidTr="004D208C">
        <w:trPr>
          <w:trHeight w:val="20"/>
          <w:jc w:val="center"/>
        </w:trPr>
        <w:tc>
          <w:tcPr>
            <w:tcW w:w="1536" w:type="dxa"/>
            <w:vMerge/>
            <w:tcBorders>
              <w:left w:val="single" w:sz="4" w:space="0" w:color="auto"/>
              <w:right w:val="single" w:sz="4" w:space="0" w:color="auto"/>
            </w:tcBorders>
            <w:vAlign w:val="center"/>
          </w:tcPr>
          <w:p w14:paraId="43DD414E" w14:textId="77777777" w:rsidR="008A4600" w:rsidRPr="00C612B3" w:rsidRDefault="008A4600" w:rsidP="000B7048">
            <w:pPr>
              <w:tabs>
                <w:tab w:val="left" w:pos="5812"/>
              </w:tabs>
              <w:ind w:left="57"/>
              <w:contextualSpacing/>
              <w:mirrorIndents/>
            </w:pPr>
          </w:p>
        </w:tc>
        <w:tc>
          <w:tcPr>
            <w:tcW w:w="2853" w:type="dxa"/>
            <w:tcBorders>
              <w:top w:val="single" w:sz="4" w:space="0" w:color="auto"/>
              <w:left w:val="single" w:sz="4" w:space="0" w:color="auto"/>
              <w:bottom w:val="single" w:sz="4" w:space="0" w:color="auto"/>
              <w:right w:val="single" w:sz="4" w:space="0" w:color="auto"/>
            </w:tcBorders>
            <w:vAlign w:val="center"/>
          </w:tcPr>
          <w:p w14:paraId="1A1F368A" w14:textId="77777777" w:rsidR="008A4600" w:rsidRPr="00AF6D63" w:rsidRDefault="008A4600" w:rsidP="004D208C">
            <w:pPr>
              <w:tabs>
                <w:tab w:val="left" w:pos="5812"/>
              </w:tabs>
              <w:ind w:left="57"/>
              <w:contextualSpacing/>
              <w:mirrorIndents/>
            </w:pPr>
            <w:r w:rsidRPr="00AF6D63">
              <w:t>Оборудование, спортивный инвентарь и экипировка по виду спорта</w:t>
            </w:r>
          </w:p>
        </w:tc>
        <w:tc>
          <w:tcPr>
            <w:tcW w:w="1560" w:type="dxa"/>
            <w:tcBorders>
              <w:top w:val="single" w:sz="4" w:space="0" w:color="auto"/>
              <w:left w:val="single" w:sz="4" w:space="0" w:color="auto"/>
              <w:bottom w:val="single" w:sz="4" w:space="0" w:color="auto"/>
              <w:right w:val="single" w:sz="4" w:space="0" w:color="auto"/>
            </w:tcBorders>
            <w:vAlign w:val="center"/>
          </w:tcPr>
          <w:p w14:paraId="3A7C0082" w14:textId="367394B9" w:rsidR="008A4600" w:rsidRPr="00AF6D63" w:rsidRDefault="008A4600" w:rsidP="000B7048">
            <w:pPr>
              <w:tabs>
                <w:tab w:val="left" w:pos="5812"/>
              </w:tabs>
              <w:ind w:left="57"/>
              <w:contextualSpacing/>
              <w:mirrorIndents/>
              <w:jc w:val="center"/>
            </w:pPr>
            <w:r w:rsidRPr="00AF6D63">
              <w:rPr>
                <w:color w:val="202124"/>
                <w:shd w:val="clear" w:color="auto" w:fill="FFFFFF"/>
              </w:rPr>
              <w:t>≈</w:t>
            </w:r>
            <w:r w:rsidRPr="00AF6D63">
              <w:rPr>
                <w:b/>
                <w:bCs/>
              </w:rPr>
              <w:t xml:space="preserve"> </w:t>
            </w:r>
            <w:r w:rsidR="00AF6D63">
              <w:t>9</w:t>
            </w:r>
            <w:r w:rsidRPr="00AF6D63">
              <w:t>0/</w:t>
            </w:r>
            <w:r w:rsidR="00AF6D63">
              <w:t>90</w:t>
            </w:r>
          </w:p>
        </w:tc>
        <w:tc>
          <w:tcPr>
            <w:tcW w:w="1359" w:type="dxa"/>
            <w:tcBorders>
              <w:top w:val="single" w:sz="4" w:space="0" w:color="auto"/>
              <w:left w:val="single" w:sz="4" w:space="0" w:color="auto"/>
              <w:bottom w:val="single" w:sz="4" w:space="0" w:color="auto"/>
              <w:right w:val="single" w:sz="4" w:space="0" w:color="auto"/>
            </w:tcBorders>
            <w:vAlign w:val="center"/>
          </w:tcPr>
          <w:p w14:paraId="422C53CB" w14:textId="77777777" w:rsidR="008A4600" w:rsidRPr="00EF206B" w:rsidRDefault="008A4600" w:rsidP="000B7048">
            <w:pPr>
              <w:tabs>
                <w:tab w:val="left" w:pos="5812"/>
              </w:tabs>
              <w:ind w:left="57"/>
              <w:contextualSpacing/>
              <w:mirrorIndents/>
              <w:jc w:val="center"/>
              <w:rPr>
                <w:color w:val="000000" w:themeColor="text1"/>
              </w:rPr>
            </w:pPr>
            <w:r w:rsidRPr="00EF206B">
              <w:rPr>
                <w:color w:val="000000" w:themeColor="text1"/>
              </w:rPr>
              <w:t>декабрь-май</w:t>
            </w:r>
          </w:p>
        </w:tc>
        <w:tc>
          <w:tcPr>
            <w:tcW w:w="7334" w:type="dxa"/>
            <w:tcBorders>
              <w:top w:val="single" w:sz="4" w:space="0" w:color="auto"/>
              <w:left w:val="single" w:sz="4" w:space="0" w:color="auto"/>
              <w:bottom w:val="single" w:sz="4" w:space="0" w:color="auto"/>
              <w:right w:val="single" w:sz="4" w:space="0" w:color="auto"/>
            </w:tcBorders>
          </w:tcPr>
          <w:p w14:paraId="3997610C" w14:textId="77777777" w:rsidR="008A4600" w:rsidRPr="00EF206B" w:rsidRDefault="008A4600" w:rsidP="000B7048">
            <w:pPr>
              <w:tabs>
                <w:tab w:val="left" w:pos="5812"/>
              </w:tabs>
              <w:ind w:left="57"/>
              <w:contextualSpacing/>
              <w:mirrorIndents/>
              <w:jc w:val="both"/>
              <w:rPr>
                <w:color w:val="000000" w:themeColor="text1"/>
              </w:rPr>
            </w:pPr>
            <w:r w:rsidRPr="00EF206B">
              <w:rPr>
                <w:color w:val="000000" w:themeColor="text1"/>
              </w:rPr>
              <w:t xml:space="preserve">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 </w:t>
            </w:r>
          </w:p>
        </w:tc>
      </w:tr>
      <w:tr w:rsidR="008A4600" w:rsidRPr="00C612B3" w14:paraId="015D9822" w14:textId="77777777" w:rsidTr="004D208C">
        <w:trPr>
          <w:trHeight w:val="20"/>
          <w:jc w:val="center"/>
        </w:trPr>
        <w:tc>
          <w:tcPr>
            <w:tcW w:w="1536" w:type="dxa"/>
            <w:vMerge/>
            <w:tcBorders>
              <w:left w:val="single" w:sz="4" w:space="0" w:color="auto"/>
              <w:bottom w:val="single" w:sz="4" w:space="0" w:color="auto"/>
              <w:right w:val="single" w:sz="4" w:space="0" w:color="auto"/>
            </w:tcBorders>
            <w:vAlign w:val="center"/>
          </w:tcPr>
          <w:p w14:paraId="7471D97B" w14:textId="77777777" w:rsidR="008A4600" w:rsidRPr="00C612B3" w:rsidRDefault="008A4600" w:rsidP="000B7048">
            <w:pPr>
              <w:tabs>
                <w:tab w:val="left" w:pos="5812"/>
              </w:tabs>
              <w:ind w:left="57"/>
              <w:contextualSpacing/>
              <w:mirrorIndents/>
            </w:pPr>
          </w:p>
        </w:tc>
        <w:tc>
          <w:tcPr>
            <w:tcW w:w="2853" w:type="dxa"/>
            <w:tcBorders>
              <w:top w:val="single" w:sz="4" w:space="0" w:color="auto"/>
              <w:left w:val="single" w:sz="4" w:space="0" w:color="auto"/>
              <w:bottom w:val="single" w:sz="4" w:space="0" w:color="auto"/>
              <w:right w:val="single" w:sz="4" w:space="0" w:color="auto"/>
            </w:tcBorders>
            <w:vAlign w:val="center"/>
          </w:tcPr>
          <w:p w14:paraId="4EB14B61" w14:textId="77777777" w:rsidR="008A4600" w:rsidRPr="00AF6D63" w:rsidRDefault="008A4600" w:rsidP="004D208C">
            <w:pPr>
              <w:tabs>
                <w:tab w:val="left" w:pos="5812"/>
              </w:tabs>
              <w:ind w:left="57"/>
              <w:contextualSpacing/>
              <w:mirrorIndents/>
            </w:pPr>
            <w:r w:rsidRPr="00AF6D63">
              <w:t>Правила вида спорта</w:t>
            </w:r>
          </w:p>
        </w:tc>
        <w:tc>
          <w:tcPr>
            <w:tcW w:w="1560" w:type="dxa"/>
            <w:tcBorders>
              <w:top w:val="single" w:sz="4" w:space="0" w:color="auto"/>
              <w:left w:val="single" w:sz="4" w:space="0" w:color="auto"/>
              <w:bottom w:val="single" w:sz="4" w:space="0" w:color="auto"/>
              <w:right w:val="single" w:sz="4" w:space="0" w:color="auto"/>
            </w:tcBorders>
            <w:vAlign w:val="center"/>
          </w:tcPr>
          <w:p w14:paraId="02A5A048" w14:textId="05670889" w:rsidR="008A4600" w:rsidRPr="00AF6D63" w:rsidRDefault="008A4600" w:rsidP="000B7048">
            <w:pPr>
              <w:tabs>
                <w:tab w:val="left" w:pos="5812"/>
              </w:tabs>
              <w:ind w:left="57"/>
              <w:contextualSpacing/>
              <w:mirrorIndents/>
              <w:jc w:val="center"/>
            </w:pPr>
            <w:r w:rsidRPr="00AF6D63">
              <w:rPr>
                <w:color w:val="202124"/>
                <w:shd w:val="clear" w:color="auto" w:fill="FFFFFF"/>
              </w:rPr>
              <w:t>≈</w:t>
            </w:r>
            <w:r w:rsidRPr="00AF6D63">
              <w:t xml:space="preserve"> </w:t>
            </w:r>
            <w:r w:rsidR="00AF6D63" w:rsidRPr="00AF6D63">
              <w:t>2</w:t>
            </w:r>
            <w:r w:rsidR="00AF6D63">
              <w:t>4</w:t>
            </w:r>
            <w:r w:rsidRPr="00AF6D63">
              <w:t>0/1</w:t>
            </w:r>
            <w:r w:rsidR="00AF6D63">
              <w:t>80</w:t>
            </w:r>
          </w:p>
        </w:tc>
        <w:tc>
          <w:tcPr>
            <w:tcW w:w="1359" w:type="dxa"/>
            <w:tcBorders>
              <w:top w:val="single" w:sz="4" w:space="0" w:color="auto"/>
              <w:left w:val="single" w:sz="4" w:space="0" w:color="auto"/>
              <w:bottom w:val="single" w:sz="4" w:space="0" w:color="auto"/>
              <w:right w:val="single" w:sz="4" w:space="0" w:color="auto"/>
            </w:tcBorders>
            <w:vAlign w:val="center"/>
          </w:tcPr>
          <w:p w14:paraId="2702AE0B" w14:textId="77777777" w:rsidR="008A4600" w:rsidRPr="00EF206B" w:rsidRDefault="008A4600" w:rsidP="000B7048">
            <w:pPr>
              <w:tabs>
                <w:tab w:val="left" w:pos="5812"/>
              </w:tabs>
              <w:ind w:left="57"/>
              <w:contextualSpacing/>
              <w:mirrorIndents/>
              <w:jc w:val="center"/>
              <w:rPr>
                <w:color w:val="000000" w:themeColor="text1"/>
              </w:rPr>
            </w:pPr>
            <w:r w:rsidRPr="00EF206B">
              <w:rPr>
                <w:color w:val="000000" w:themeColor="text1"/>
              </w:rPr>
              <w:t>декабрь-май</w:t>
            </w:r>
          </w:p>
        </w:tc>
        <w:tc>
          <w:tcPr>
            <w:tcW w:w="7334" w:type="dxa"/>
            <w:tcBorders>
              <w:top w:val="single" w:sz="4" w:space="0" w:color="auto"/>
              <w:left w:val="single" w:sz="4" w:space="0" w:color="auto"/>
              <w:bottom w:val="single" w:sz="4" w:space="0" w:color="auto"/>
              <w:right w:val="single" w:sz="4" w:space="0" w:color="auto"/>
            </w:tcBorders>
          </w:tcPr>
          <w:p w14:paraId="2CDBA534" w14:textId="77777777" w:rsidR="008A4600" w:rsidRPr="00EF206B" w:rsidRDefault="008A4600" w:rsidP="000B7048">
            <w:pPr>
              <w:tabs>
                <w:tab w:val="left" w:pos="5812"/>
              </w:tabs>
              <w:ind w:left="57"/>
              <w:contextualSpacing/>
              <w:mirrorIndents/>
              <w:jc w:val="both"/>
              <w:rPr>
                <w:color w:val="000000" w:themeColor="text1"/>
              </w:rPr>
            </w:pPr>
            <w:r w:rsidRPr="00EF206B">
              <w:rPr>
                <w:color w:val="000000" w:themeColor="text1"/>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r>
    </w:tbl>
    <w:p w14:paraId="6A30B720" w14:textId="69EE4208" w:rsidR="008A4600" w:rsidRDefault="008A4600" w:rsidP="002E4501">
      <w:pPr>
        <w:pStyle w:val="af5"/>
        <w:spacing w:before="5"/>
        <w:jc w:val="center"/>
        <w:rPr>
          <w:rFonts w:eastAsia="Calibri"/>
          <w:b/>
          <w:bCs/>
          <w:szCs w:val="28"/>
        </w:rPr>
      </w:pPr>
    </w:p>
    <w:p w14:paraId="74680CF6" w14:textId="77777777" w:rsidR="008A4600" w:rsidRPr="00CE6D01" w:rsidRDefault="008A4600" w:rsidP="002E4501">
      <w:pPr>
        <w:pStyle w:val="af5"/>
        <w:spacing w:before="5"/>
        <w:jc w:val="center"/>
        <w:rPr>
          <w:rFonts w:eastAsia="Calibri"/>
          <w:b/>
          <w:bCs/>
          <w:szCs w:val="28"/>
        </w:rPr>
      </w:pPr>
    </w:p>
    <w:p w14:paraId="7F1E4875" w14:textId="77777777" w:rsidR="002E4501" w:rsidRPr="00CE6D01" w:rsidRDefault="002E4501" w:rsidP="002E4501">
      <w:pPr>
        <w:pStyle w:val="af5"/>
        <w:spacing w:before="5"/>
        <w:jc w:val="center"/>
        <w:rPr>
          <w:rFonts w:eastAsia="Calibri"/>
          <w:szCs w:val="28"/>
        </w:rPr>
      </w:pPr>
    </w:p>
    <w:p w14:paraId="09BB7FB4" w14:textId="77777777" w:rsidR="00CF6AF4" w:rsidRDefault="00CF6AF4" w:rsidP="00737A6D">
      <w:pPr>
        <w:spacing w:line="360" w:lineRule="auto"/>
        <w:jc w:val="both"/>
        <w:rPr>
          <w:sz w:val="28"/>
          <w:szCs w:val="28"/>
        </w:rPr>
        <w:sectPr w:rsidR="00CF6AF4" w:rsidSect="00CF6AF4">
          <w:pgSz w:w="16838" w:h="11906" w:orient="landscape"/>
          <w:pgMar w:top="851" w:right="851" w:bottom="1418" w:left="851" w:header="709" w:footer="709" w:gutter="0"/>
          <w:cols w:space="708"/>
          <w:titlePg/>
          <w:docGrid w:linePitch="360"/>
        </w:sectPr>
      </w:pPr>
    </w:p>
    <w:p w14:paraId="1FC78C2E" w14:textId="23A80BCA" w:rsidR="003A38B2" w:rsidRPr="00D41593" w:rsidRDefault="00EF758C" w:rsidP="00EE4261">
      <w:pPr>
        <w:pStyle w:val="a3"/>
        <w:spacing w:line="360" w:lineRule="auto"/>
        <w:jc w:val="center"/>
        <w:rPr>
          <w:b/>
          <w:sz w:val="28"/>
          <w:szCs w:val="28"/>
        </w:rPr>
      </w:pPr>
      <w:r w:rsidRPr="00C00564">
        <w:rPr>
          <w:b/>
          <w:sz w:val="28"/>
          <w:szCs w:val="28"/>
        </w:rPr>
        <w:lastRenderedPageBreak/>
        <w:t>Психологическая подготовка</w:t>
      </w:r>
    </w:p>
    <w:p w14:paraId="7FBDE368" w14:textId="3CD3D73D" w:rsidR="00EE4261" w:rsidRPr="00EE4261" w:rsidRDefault="00EE4261" w:rsidP="00EE4261">
      <w:pPr>
        <w:shd w:val="clear" w:color="auto" w:fill="FFFFFF"/>
        <w:ind w:firstLine="709"/>
        <w:jc w:val="both"/>
        <w:rPr>
          <w:color w:val="000000"/>
          <w:sz w:val="28"/>
          <w:szCs w:val="28"/>
        </w:rPr>
      </w:pPr>
      <w:r w:rsidRPr="00EE4261">
        <w:rPr>
          <w:color w:val="000000"/>
          <w:sz w:val="28"/>
          <w:szCs w:val="28"/>
        </w:rPr>
        <w:t>Тренировка пловцов не похожа на тренировку в других видах спорта прежде всего тем, что пловец, проплывая дистанцию, в значительной степени изолирован от внешней обстановки, а также проделывает большую работу монотонного характера. А отсюда – особые требования к психологической подготовке пловца.</w:t>
      </w:r>
    </w:p>
    <w:p w14:paraId="32C9FF7F" w14:textId="77777777" w:rsidR="00EE4261" w:rsidRPr="00EE4261" w:rsidRDefault="00EE4261" w:rsidP="00EE4261">
      <w:pPr>
        <w:shd w:val="clear" w:color="auto" w:fill="FFFFFF"/>
        <w:ind w:firstLine="709"/>
        <w:jc w:val="both"/>
        <w:rPr>
          <w:color w:val="000000"/>
          <w:sz w:val="28"/>
          <w:szCs w:val="28"/>
        </w:rPr>
      </w:pPr>
      <w:r w:rsidRPr="00EE4261">
        <w:rPr>
          <w:color w:val="000000"/>
          <w:sz w:val="28"/>
          <w:szCs w:val="28"/>
        </w:rPr>
        <w:t>  Психологическая подготовка – это процесс практического применения определенных средств и методов, направленных на создание психологической готовности к многолетнему тренировочному процессу и соревновательной борьбе.</w:t>
      </w:r>
    </w:p>
    <w:p w14:paraId="0A5B8893" w14:textId="77777777" w:rsidR="00EE4261" w:rsidRPr="00EE4261" w:rsidRDefault="00EE4261" w:rsidP="00EE4261">
      <w:pPr>
        <w:shd w:val="clear" w:color="auto" w:fill="FFFFFF"/>
        <w:ind w:firstLine="709"/>
        <w:jc w:val="both"/>
        <w:rPr>
          <w:color w:val="000000"/>
          <w:sz w:val="28"/>
          <w:szCs w:val="28"/>
        </w:rPr>
      </w:pPr>
      <w:r w:rsidRPr="00EE4261">
        <w:rPr>
          <w:color w:val="000000"/>
          <w:sz w:val="28"/>
          <w:szCs w:val="28"/>
        </w:rPr>
        <w:t>  Ребенок должен знать, зачем приходит в бассейн: то ли быть лидером группы, то ли выиграть соревнования, стать мастером спорта или олимпийским чемпионом. Нужно поставить перед собой задачу и поэтапно двигаться к цели. Мотивы не могут быть постоянными. Они меняются с возрастом, уровнем мастерства, сознания, интересов спортсмена.</w:t>
      </w:r>
    </w:p>
    <w:p w14:paraId="74933648" w14:textId="77777777" w:rsidR="00EE4261" w:rsidRPr="00EE4261" w:rsidRDefault="00EE4261" w:rsidP="00EE4261">
      <w:pPr>
        <w:shd w:val="clear" w:color="auto" w:fill="FFFFFF"/>
        <w:ind w:firstLine="709"/>
        <w:jc w:val="both"/>
        <w:rPr>
          <w:color w:val="000000"/>
          <w:sz w:val="28"/>
          <w:szCs w:val="28"/>
        </w:rPr>
      </w:pPr>
      <w:r w:rsidRPr="00EE4261">
        <w:rPr>
          <w:color w:val="000000"/>
          <w:sz w:val="28"/>
          <w:szCs w:val="28"/>
        </w:rPr>
        <w:t>  Главная </w:t>
      </w:r>
      <w:r w:rsidRPr="00EE4261">
        <w:rPr>
          <w:b/>
          <w:bCs/>
          <w:color w:val="000000"/>
          <w:sz w:val="28"/>
          <w:szCs w:val="28"/>
        </w:rPr>
        <w:t>задача</w:t>
      </w:r>
      <w:r w:rsidRPr="00EE4261">
        <w:rPr>
          <w:color w:val="000000"/>
          <w:sz w:val="28"/>
          <w:szCs w:val="28"/>
        </w:rPr>
        <w:t> – формирование и совершенствование спортивного, бойцовского характера, развитие свойств личности, определяющих успех в спорте, укрепление и совершенствование механизмов нервно-психической регуляции, доведение их до уровней, определяющих рекордные достижения. Формирование необходимых личностных качеств пловца происходит с помощью изменения и коррекции отношения спортсмена к выполняемой и предстоящей тренировочной нагрузки, к своим возможностям восстановления, к нервно-психическому напряжению, к качеству выполнения тренировочного задания, к спортивному режиму и к спортивной жизни вообще.</w:t>
      </w:r>
    </w:p>
    <w:p w14:paraId="4E9661EA" w14:textId="77777777" w:rsidR="00EE4261" w:rsidRPr="00EE4261" w:rsidRDefault="00EE4261" w:rsidP="00EE4261">
      <w:pPr>
        <w:shd w:val="clear" w:color="auto" w:fill="FFFFFF"/>
        <w:ind w:firstLine="709"/>
        <w:jc w:val="both"/>
        <w:rPr>
          <w:color w:val="000000"/>
          <w:sz w:val="28"/>
          <w:szCs w:val="28"/>
        </w:rPr>
      </w:pPr>
      <w:r w:rsidRPr="00EE4261">
        <w:rPr>
          <w:color w:val="000000"/>
          <w:sz w:val="28"/>
          <w:szCs w:val="28"/>
        </w:rPr>
        <w:t>  Основными </w:t>
      </w:r>
      <w:r w:rsidRPr="00EE4261">
        <w:rPr>
          <w:b/>
          <w:bCs/>
          <w:color w:val="000000"/>
          <w:sz w:val="28"/>
          <w:szCs w:val="28"/>
        </w:rPr>
        <w:t>методами </w:t>
      </w:r>
      <w:r w:rsidRPr="00EE4261">
        <w:rPr>
          <w:color w:val="000000"/>
          <w:sz w:val="28"/>
          <w:szCs w:val="28"/>
        </w:rPr>
        <w:t>психологической подготовки являются беседы тренера со спортсменами в индивидуальной и коллективной форме, использование разнообразных средств и приемов психолого-педагогического воздействия: убеждения, внушения, метода заданий и поручений, моделирования соревновательных ситуаций, методы идеомоторной тренировки. С первых дней занятий тренер должен серьезное внимание уделять нравственному воспитанию, нейтрализации неблагоприятного влияния спорта на личностные качества, усиливать положительное воздействие спорта.</w:t>
      </w:r>
    </w:p>
    <w:p w14:paraId="7A372E4A" w14:textId="77777777" w:rsidR="00EE4261" w:rsidRPr="00EE4261" w:rsidRDefault="00EE4261" w:rsidP="00EE4261">
      <w:pPr>
        <w:shd w:val="clear" w:color="auto" w:fill="FFFFFF"/>
        <w:ind w:firstLine="709"/>
        <w:jc w:val="both"/>
        <w:rPr>
          <w:color w:val="000000"/>
          <w:sz w:val="28"/>
          <w:szCs w:val="28"/>
        </w:rPr>
      </w:pPr>
      <w:r w:rsidRPr="00EE4261">
        <w:rPr>
          <w:color w:val="000000"/>
          <w:sz w:val="28"/>
          <w:szCs w:val="28"/>
        </w:rPr>
        <w:t>   Детей, переступивших порог плавательного бассейна, спорт привлекает прежде всего веселой игрой, соревновательными моментами, возможностью научиться быстро плавать и заслужить репутацию «хорошего пловца» в кругу своих сверстников, родных и знакомых. На этом этапе побудительные мотивы просты, конкретны и эмоциональны.  Иногда сводятся к простейшему чувству удовлетворения</w:t>
      </w:r>
    </w:p>
    <w:p w14:paraId="31F7B662" w14:textId="77777777" w:rsidR="00EE4261" w:rsidRPr="00EE4261" w:rsidRDefault="00EE4261" w:rsidP="00EE4261">
      <w:pPr>
        <w:shd w:val="clear" w:color="auto" w:fill="FFFFFF"/>
        <w:ind w:firstLine="709"/>
        <w:jc w:val="both"/>
        <w:rPr>
          <w:color w:val="000000"/>
          <w:sz w:val="28"/>
          <w:szCs w:val="28"/>
        </w:rPr>
      </w:pPr>
      <w:r w:rsidRPr="00EE4261">
        <w:rPr>
          <w:color w:val="000000"/>
          <w:sz w:val="28"/>
          <w:szCs w:val="28"/>
        </w:rPr>
        <w:t xml:space="preserve">  В группах спортивного совершенствования основными задачами психологической подготовки являются развитие морально-волевых качеств характера, овладение приемами самовнушения и само регуляции состояний во </w:t>
      </w:r>
      <w:r w:rsidRPr="00EE4261">
        <w:rPr>
          <w:color w:val="000000"/>
          <w:sz w:val="28"/>
          <w:szCs w:val="28"/>
        </w:rPr>
        <w:lastRenderedPageBreak/>
        <w:t>время соревнований и тренировок, развитие мотивации на достижение высших спортивных достижений.</w:t>
      </w:r>
    </w:p>
    <w:p w14:paraId="071C9DDB" w14:textId="77777777" w:rsidR="00EE4261" w:rsidRPr="00EE4261" w:rsidRDefault="00EE4261" w:rsidP="00EE4261">
      <w:pPr>
        <w:shd w:val="clear" w:color="auto" w:fill="FFFFFF"/>
        <w:ind w:firstLine="709"/>
        <w:jc w:val="both"/>
        <w:rPr>
          <w:color w:val="000000"/>
          <w:sz w:val="28"/>
          <w:szCs w:val="28"/>
        </w:rPr>
      </w:pPr>
      <w:r w:rsidRPr="00EE4261">
        <w:rPr>
          <w:color w:val="000000"/>
          <w:sz w:val="28"/>
          <w:szCs w:val="28"/>
        </w:rPr>
        <w:t>   Психологическая подготовка к многолетнему тренировочному процессу предполагает формирование соответствующей мотивации и необходимых отношений к переносимой тренировочной нагрузке, психическим перенапряжениям и др.</w:t>
      </w:r>
    </w:p>
    <w:p w14:paraId="6FE07C46" w14:textId="77777777" w:rsidR="00EE4261" w:rsidRPr="00EE4261" w:rsidRDefault="00EE4261" w:rsidP="00EE4261">
      <w:pPr>
        <w:shd w:val="clear" w:color="auto" w:fill="FFFFFF"/>
        <w:ind w:firstLine="709"/>
        <w:jc w:val="both"/>
        <w:rPr>
          <w:color w:val="000000"/>
          <w:sz w:val="28"/>
          <w:szCs w:val="28"/>
        </w:rPr>
      </w:pPr>
      <w:r w:rsidRPr="00EE4261">
        <w:rPr>
          <w:color w:val="000000"/>
          <w:sz w:val="28"/>
          <w:szCs w:val="28"/>
        </w:rPr>
        <w:t>  Психологическая подготовка пловца к соревновательной борьбе разделяется на подготовку к соревнованиям вообще и подготовку к конкретному соревнованию. В первом случае   решается задача совершенствования свойств личности (хладнокровие, уверенность в своих силах, боевой дух), во втором – регуляция предстартовых состояний.</w:t>
      </w:r>
    </w:p>
    <w:p w14:paraId="120C7F98" w14:textId="77777777" w:rsidR="00EE4261" w:rsidRPr="00EE4261" w:rsidRDefault="00EE4261" w:rsidP="00EE4261">
      <w:pPr>
        <w:shd w:val="clear" w:color="auto" w:fill="FFFFFF"/>
        <w:ind w:firstLine="709"/>
        <w:jc w:val="both"/>
        <w:rPr>
          <w:color w:val="000000"/>
          <w:sz w:val="28"/>
          <w:szCs w:val="28"/>
        </w:rPr>
      </w:pPr>
      <w:r w:rsidRPr="00EE4261">
        <w:rPr>
          <w:color w:val="000000"/>
          <w:sz w:val="28"/>
          <w:szCs w:val="28"/>
        </w:rPr>
        <w:t>  Психологическая подготовка спортсмена касается не только собственно тренировки: она затрагивает все стороны его жизни на всех стадиях спортивного мастерства.</w:t>
      </w:r>
    </w:p>
    <w:p w14:paraId="0487AEEF" w14:textId="77777777" w:rsidR="00EE4261" w:rsidRPr="00EE4261" w:rsidRDefault="00EE4261" w:rsidP="00EE4261">
      <w:pPr>
        <w:shd w:val="clear" w:color="auto" w:fill="FFFFFF"/>
        <w:ind w:firstLine="709"/>
        <w:jc w:val="both"/>
        <w:rPr>
          <w:color w:val="000000"/>
          <w:sz w:val="28"/>
          <w:szCs w:val="28"/>
        </w:rPr>
      </w:pPr>
      <w:r w:rsidRPr="00EE4261">
        <w:rPr>
          <w:color w:val="000000"/>
          <w:sz w:val="28"/>
          <w:szCs w:val="28"/>
        </w:rPr>
        <w:t>  Воспитание нравственности у спортсменов является частью общепедагогической задачи по формированию гармонично развитой, общественно активной личности. В учебно-тренировочном процессе находит свое отражение воспитание у пловцов таких социально значимых нравственных норм, как патриотизм, товарищество, гуманизм, дисциплинированность, честность, сознательное отношение к труду, критическое отношение к себе и стремление к самосовершенствованию.                   </w:t>
      </w:r>
    </w:p>
    <w:p w14:paraId="644EA997" w14:textId="77777777" w:rsidR="00EE4261" w:rsidRPr="00EE4261" w:rsidRDefault="00EE4261" w:rsidP="00EE4261">
      <w:pPr>
        <w:shd w:val="clear" w:color="auto" w:fill="FFFFFF"/>
        <w:ind w:firstLine="709"/>
        <w:jc w:val="both"/>
        <w:rPr>
          <w:color w:val="000000"/>
          <w:sz w:val="28"/>
          <w:szCs w:val="28"/>
        </w:rPr>
      </w:pPr>
      <w:r w:rsidRPr="00EE4261">
        <w:rPr>
          <w:color w:val="000000"/>
          <w:sz w:val="28"/>
          <w:szCs w:val="28"/>
        </w:rPr>
        <w:t>  Спортивная этика включает в себя соблюдение спортсменом правил соревнований и норм нравственности по отношению к тренировкам и соревнованиям, к себе и людям, обеспечивающим занятия плаванием.</w:t>
      </w:r>
    </w:p>
    <w:p w14:paraId="38CCEA7C" w14:textId="77777777" w:rsidR="00EE4261" w:rsidRPr="00EE4261" w:rsidRDefault="00EE4261" w:rsidP="00EE4261">
      <w:pPr>
        <w:shd w:val="clear" w:color="auto" w:fill="FFFFFF"/>
        <w:ind w:firstLine="709"/>
        <w:jc w:val="both"/>
        <w:rPr>
          <w:color w:val="000000"/>
          <w:sz w:val="28"/>
          <w:szCs w:val="28"/>
        </w:rPr>
      </w:pPr>
      <w:r w:rsidRPr="00EE4261">
        <w:rPr>
          <w:color w:val="000000"/>
          <w:sz w:val="28"/>
          <w:szCs w:val="28"/>
        </w:rPr>
        <w:t>   В процессе воспитания нравственности тренер целенаправленно воздействует на формирование личности спортсмена и спортивного коллективизма в целом. Такие формы и методы воспитания, как беседы, лекции, диспуты, собрания, включающие вопросы нравственности, совершенствуют моральные знания спортсмена, влияют на формирование нравственных убеждений и представлений о нравственных ценностях. Однако основным методом формирования норм нравственности является создание в спортивном коллективе практических ситуаций, в которых проявляются нравственные качества спортсмена. </w:t>
      </w:r>
    </w:p>
    <w:p w14:paraId="284C6EB7" w14:textId="77777777" w:rsidR="00EE4261" w:rsidRPr="00EE4261" w:rsidRDefault="00EE4261" w:rsidP="00EE4261">
      <w:pPr>
        <w:shd w:val="clear" w:color="auto" w:fill="FFFFFF"/>
        <w:ind w:firstLine="709"/>
        <w:jc w:val="both"/>
        <w:rPr>
          <w:color w:val="000000"/>
          <w:sz w:val="28"/>
          <w:szCs w:val="28"/>
        </w:rPr>
      </w:pPr>
      <w:r w:rsidRPr="00EE4261">
        <w:rPr>
          <w:color w:val="000000"/>
          <w:sz w:val="28"/>
          <w:szCs w:val="28"/>
        </w:rPr>
        <w:t xml:space="preserve">  Развитие личности спортсмена не может рассматриваться в отрыве от коллектива, в котором он тренируется, от системы отношений, в которые он вступает. В межличностных отношениях спортсмен проявляет себя как личность и имеет возможность оценить себя в системе отношений, в которые он вступает. Широко распространенным методом исследования взаимоотношений в спортивных коллективах является метод социометрии.  С детьми несколько иначе. Мы, взрослые, понимаем, что занятия спортом для ребенка также необходимы, как грамота и умение считать в столбик. Спорт развивает детей физически, помогает предотвратить развитие многих </w:t>
      </w:r>
      <w:r w:rsidRPr="00EE4261">
        <w:rPr>
          <w:color w:val="000000"/>
          <w:sz w:val="28"/>
          <w:szCs w:val="28"/>
        </w:rPr>
        <w:lastRenderedPageBreak/>
        <w:t>заболеваний и выпускает ребенка во взрослую жизнь здоровым, крепким человеком.</w:t>
      </w:r>
    </w:p>
    <w:p w14:paraId="174029E4" w14:textId="77777777" w:rsidR="00EE4261" w:rsidRPr="00EE4261" w:rsidRDefault="00EE4261" w:rsidP="00EE4261">
      <w:pPr>
        <w:shd w:val="clear" w:color="auto" w:fill="FFFFFF"/>
        <w:ind w:firstLine="709"/>
        <w:jc w:val="both"/>
        <w:rPr>
          <w:color w:val="000000"/>
          <w:sz w:val="28"/>
          <w:szCs w:val="28"/>
        </w:rPr>
      </w:pPr>
      <w:r w:rsidRPr="00EE4261">
        <w:rPr>
          <w:color w:val="000000"/>
          <w:sz w:val="28"/>
          <w:szCs w:val="28"/>
        </w:rPr>
        <w:t>  Занятия спортом закаляют характер, воспитывают такие качества как целеустремленность, психологическая стойкость, стрессоустойчивость, командный дух и воля к победе. А эти качества особенно значимы в современном мире, требующем максимальной концентрации и самоотдачи.</w:t>
      </w:r>
    </w:p>
    <w:p w14:paraId="1393C747" w14:textId="77777777" w:rsidR="00EE4261" w:rsidRPr="00EE4261" w:rsidRDefault="00EE4261" w:rsidP="00EE4261">
      <w:pPr>
        <w:shd w:val="clear" w:color="auto" w:fill="FFFFFF"/>
        <w:ind w:firstLine="709"/>
        <w:jc w:val="both"/>
        <w:rPr>
          <w:color w:val="000000"/>
          <w:sz w:val="28"/>
          <w:szCs w:val="28"/>
        </w:rPr>
      </w:pPr>
      <w:r w:rsidRPr="00EE4261">
        <w:rPr>
          <w:color w:val="000000"/>
          <w:sz w:val="28"/>
          <w:szCs w:val="28"/>
        </w:rPr>
        <w:t>  Зная все это, взрослые стараются отдать свое чадо в спортивную секцию. И поначалу ребенок обычно с удовольствием посещает тренировки. А спустя некоторое время категорически отказывается туда ходить. Обычно отказ от занятий спортом происходит в течение первых шести месяцев занятий. Причина – в недостаточной мотивации ребенка.</w:t>
      </w:r>
    </w:p>
    <w:p w14:paraId="2750B228" w14:textId="77777777" w:rsidR="00EE4261" w:rsidRPr="00EE4261" w:rsidRDefault="00EE4261" w:rsidP="00EE4261">
      <w:pPr>
        <w:shd w:val="clear" w:color="auto" w:fill="FFFFFF"/>
        <w:ind w:firstLine="709"/>
        <w:jc w:val="both"/>
        <w:rPr>
          <w:color w:val="000000"/>
          <w:sz w:val="28"/>
          <w:szCs w:val="28"/>
        </w:rPr>
      </w:pPr>
      <w:r w:rsidRPr="00EE4261">
        <w:rPr>
          <w:color w:val="000000"/>
          <w:sz w:val="28"/>
          <w:szCs w:val="28"/>
        </w:rPr>
        <w:t>   Не получив нужных установок, ребенок, сталкиваясь с трудностями (а спорт – всегда трудно), не готов их преодолевать, а потому идет по пути наименьшего сопротивления, оставляет все трудности, а заодно возможность вырасти здоровым, гармонично развитым человеком. Что делать? Мотивировать свое чадо к занятиям спортом.</w:t>
      </w:r>
    </w:p>
    <w:p w14:paraId="5DCF6752" w14:textId="77777777" w:rsidR="00EE4261" w:rsidRPr="00EE4261" w:rsidRDefault="00EE4261" w:rsidP="00EE4261">
      <w:pPr>
        <w:shd w:val="clear" w:color="auto" w:fill="FFFFFF"/>
        <w:ind w:firstLine="709"/>
        <w:jc w:val="both"/>
        <w:rPr>
          <w:color w:val="000000"/>
          <w:sz w:val="28"/>
          <w:szCs w:val="28"/>
        </w:rPr>
      </w:pPr>
      <w:r w:rsidRPr="00EE4261">
        <w:rPr>
          <w:color w:val="000000"/>
          <w:sz w:val="28"/>
          <w:szCs w:val="28"/>
        </w:rPr>
        <w:t>  Мотивационная сфера спортсмена является важной стороной психологии личности. Мотивация — это побуждение, вызывающее активность человека и определяющее ее направленность. </w:t>
      </w:r>
    </w:p>
    <w:p w14:paraId="78BB96DE" w14:textId="73592DB1" w:rsidR="00EE4261" w:rsidRPr="00EE4261" w:rsidRDefault="00EE4261" w:rsidP="00EE4261">
      <w:pPr>
        <w:shd w:val="clear" w:color="auto" w:fill="FFFFFF"/>
        <w:ind w:firstLine="709"/>
        <w:jc w:val="both"/>
        <w:rPr>
          <w:color w:val="000000"/>
          <w:sz w:val="28"/>
          <w:szCs w:val="28"/>
        </w:rPr>
      </w:pPr>
      <w:r w:rsidRPr="00EE4261">
        <w:rPr>
          <w:color w:val="000000"/>
          <w:sz w:val="28"/>
          <w:szCs w:val="28"/>
        </w:rPr>
        <w:t>  Мотивация спортивной деятельности — это особое состояние личности спортсмена, формирующееся в результате соотнесения им своих потребностей и возможностей с предметом спортивной деятельности служащее основой для постановки и осуществления целей, направленных на достижение максимально возможного на данный момент спортивного результата. Применительно к процессу многолетней подготовки мотивация спортсмена должна включать осознанное желание, сформированное в виде четкой цели, высокую вероятность ее достижения при условии выполнения тренировочной работы, необходимой для повышения своих возможностей. На начальных этапах занятий плаванием у спортсменов мотивы недостаточно осознаны и преобладают такие нестойкие их формы, как влечения, желания стремления. По мере роста спортивного мастерства у пловцов начинают доминировать осознанные формы мотивов — убеждения, ценностные ориентации, чувство долга. Поэтому важной задачей тренера является формирование мотивационной основы своих учеников.</w:t>
      </w:r>
    </w:p>
    <w:p w14:paraId="4F97B9EF" w14:textId="77777777" w:rsidR="00EE4261" w:rsidRPr="00EE4261" w:rsidRDefault="00EE4261" w:rsidP="00EE4261">
      <w:pPr>
        <w:shd w:val="clear" w:color="auto" w:fill="FFFFFF"/>
        <w:ind w:firstLine="709"/>
        <w:jc w:val="both"/>
        <w:rPr>
          <w:color w:val="000000"/>
          <w:sz w:val="28"/>
          <w:szCs w:val="28"/>
        </w:rPr>
      </w:pPr>
      <w:r w:rsidRPr="00EE4261">
        <w:rPr>
          <w:b/>
          <w:bCs/>
          <w:color w:val="000000"/>
          <w:sz w:val="28"/>
          <w:szCs w:val="28"/>
        </w:rPr>
        <w:t>  Основные потребности и мотивы</w:t>
      </w:r>
      <w:r w:rsidRPr="00EE4261">
        <w:rPr>
          <w:color w:val="000000"/>
          <w:sz w:val="28"/>
          <w:szCs w:val="28"/>
        </w:rPr>
        <w:t>, побуждающие детей и подростков к многолетним занятиям спортивным плаванием, к взаимодействиям в спортивном коллективе:</w:t>
      </w:r>
    </w:p>
    <w:p w14:paraId="0AC4E643" w14:textId="77777777" w:rsidR="00EE4261" w:rsidRPr="00EE4261" w:rsidRDefault="00EE4261">
      <w:pPr>
        <w:numPr>
          <w:ilvl w:val="0"/>
          <w:numId w:val="14"/>
        </w:numPr>
        <w:shd w:val="clear" w:color="auto" w:fill="FFFFFF"/>
        <w:ind w:left="0" w:firstLine="709"/>
        <w:jc w:val="both"/>
        <w:rPr>
          <w:color w:val="000000"/>
          <w:sz w:val="28"/>
          <w:szCs w:val="28"/>
        </w:rPr>
      </w:pPr>
      <w:r w:rsidRPr="00EE4261">
        <w:rPr>
          <w:color w:val="000000"/>
          <w:sz w:val="28"/>
          <w:szCs w:val="28"/>
        </w:rPr>
        <w:t>потребность в движении;</w:t>
      </w:r>
    </w:p>
    <w:p w14:paraId="3EC2430D" w14:textId="77777777" w:rsidR="00EE4261" w:rsidRPr="00EE4261" w:rsidRDefault="00EE4261">
      <w:pPr>
        <w:numPr>
          <w:ilvl w:val="0"/>
          <w:numId w:val="14"/>
        </w:numPr>
        <w:shd w:val="clear" w:color="auto" w:fill="FFFFFF"/>
        <w:ind w:left="0" w:firstLine="709"/>
        <w:jc w:val="both"/>
        <w:rPr>
          <w:color w:val="000000"/>
          <w:sz w:val="28"/>
          <w:szCs w:val="28"/>
        </w:rPr>
      </w:pPr>
      <w:r w:rsidRPr="00EE4261">
        <w:rPr>
          <w:color w:val="000000"/>
          <w:sz w:val="28"/>
          <w:szCs w:val="28"/>
        </w:rPr>
        <w:t>потребность в общении, потребность быть частью коллектива;</w:t>
      </w:r>
    </w:p>
    <w:p w14:paraId="3D9311BB" w14:textId="77777777" w:rsidR="00EE4261" w:rsidRPr="00EE4261" w:rsidRDefault="00EE4261">
      <w:pPr>
        <w:numPr>
          <w:ilvl w:val="0"/>
          <w:numId w:val="14"/>
        </w:numPr>
        <w:shd w:val="clear" w:color="auto" w:fill="FFFFFF"/>
        <w:ind w:left="0" w:firstLine="709"/>
        <w:jc w:val="both"/>
        <w:rPr>
          <w:color w:val="000000"/>
          <w:sz w:val="28"/>
          <w:szCs w:val="28"/>
        </w:rPr>
      </w:pPr>
      <w:r w:rsidRPr="00EE4261">
        <w:rPr>
          <w:color w:val="000000"/>
          <w:sz w:val="28"/>
          <w:szCs w:val="28"/>
        </w:rPr>
        <w:t>потребность в доброжелательности, внимании, чуткости, симпатиях;</w:t>
      </w:r>
    </w:p>
    <w:p w14:paraId="4E1BFBC3" w14:textId="77777777" w:rsidR="00EE4261" w:rsidRPr="00EE4261" w:rsidRDefault="00EE4261">
      <w:pPr>
        <w:numPr>
          <w:ilvl w:val="0"/>
          <w:numId w:val="14"/>
        </w:numPr>
        <w:shd w:val="clear" w:color="auto" w:fill="FFFFFF"/>
        <w:ind w:left="0" w:firstLine="709"/>
        <w:jc w:val="both"/>
        <w:rPr>
          <w:color w:val="000000"/>
          <w:sz w:val="28"/>
          <w:szCs w:val="28"/>
        </w:rPr>
      </w:pPr>
      <w:r w:rsidRPr="00EE4261">
        <w:rPr>
          <w:color w:val="000000"/>
          <w:sz w:val="28"/>
          <w:szCs w:val="28"/>
        </w:rPr>
        <w:t>потребность во внутренней уверенности, душевном равновесии;</w:t>
      </w:r>
    </w:p>
    <w:p w14:paraId="229656F6" w14:textId="77777777" w:rsidR="00EE4261" w:rsidRPr="00EE4261" w:rsidRDefault="00EE4261">
      <w:pPr>
        <w:numPr>
          <w:ilvl w:val="0"/>
          <w:numId w:val="14"/>
        </w:numPr>
        <w:shd w:val="clear" w:color="auto" w:fill="FFFFFF"/>
        <w:ind w:left="0" w:firstLine="709"/>
        <w:jc w:val="both"/>
        <w:rPr>
          <w:color w:val="000000"/>
          <w:sz w:val="28"/>
          <w:szCs w:val="28"/>
        </w:rPr>
      </w:pPr>
      <w:r w:rsidRPr="00EE4261">
        <w:rPr>
          <w:color w:val="000000"/>
          <w:sz w:val="28"/>
          <w:szCs w:val="28"/>
        </w:rPr>
        <w:t>потребность в самоуважении, чувстве собственного достоинства;</w:t>
      </w:r>
    </w:p>
    <w:p w14:paraId="7C92DD27" w14:textId="77777777" w:rsidR="00EE4261" w:rsidRPr="00EE4261" w:rsidRDefault="00EE4261">
      <w:pPr>
        <w:numPr>
          <w:ilvl w:val="0"/>
          <w:numId w:val="14"/>
        </w:numPr>
        <w:shd w:val="clear" w:color="auto" w:fill="FFFFFF"/>
        <w:ind w:left="0" w:firstLine="709"/>
        <w:jc w:val="both"/>
        <w:rPr>
          <w:color w:val="000000"/>
          <w:sz w:val="28"/>
          <w:szCs w:val="28"/>
        </w:rPr>
      </w:pPr>
      <w:r w:rsidRPr="00EE4261">
        <w:rPr>
          <w:color w:val="000000"/>
          <w:sz w:val="28"/>
          <w:szCs w:val="28"/>
        </w:rPr>
        <w:t>потребность в достижении успеха, самовыражения в спорте;</w:t>
      </w:r>
    </w:p>
    <w:p w14:paraId="293B0D71" w14:textId="77777777" w:rsidR="00EE4261" w:rsidRPr="00EE4261" w:rsidRDefault="00EE4261">
      <w:pPr>
        <w:numPr>
          <w:ilvl w:val="0"/>
          <w:numId w:val="14"/>
        </w:numPr>
        <w:shd w:val="clear" w:color="auto" w:fill="FFFFFF"/>
        <w:ind w:left="0" w:firstLine="709"/>
        <w:jc w:val="both"/>
        <w:rPr>
          <w:color w:val="000000"/>
          <w:sz w:val="28"/>
          <w:szCs w:val="28"/>
        </w:rPr>
      </w:pPr>
      <w:r w:rsidRPr="00EE4261">
        <w:rPr>
          <w:color w:val="000000"/>
          <w:sz w:val="28"/>
          <w:szCs w:val="28"/>
        </w:rPr>
        <w:lastRenderedPageBreak/>
        <w:t>потребность в одобрении, общественном признании своих спортивных успехов другими людьми;</w:t>
      </w:r>
    </w:p>
    <w:p w14:paraId="597F6DA8" w14:textId="77777777" w:rsidR="00EE4261" w:rsidRPr="00EE4261" w:rsidRDefault="00EE4261">
      <w:pPr>
        <w:numPr>
          <w:ilvl w:val="0"/>
          <w:numId w:val="14"/>
        </w:numPr>
        <w:shd w:val="clear" w:color="auto" w:fill="FFFFFF"/>
        <w:ind w:left="0" w:firstLine="709"/>
        <w:jc w:val="both"/>
        <w:rPr>
          <w:color w:val="000000"/>
          <w:sz w:val="28"/>
          <w:szCs w:val="28"/>
        </w:rPr>
      </w:pPr>
      <w:r w:rsidRPr="00EE4261">
        <w:rPr>
          <w:color w:val="000000"/>
          <w:sz w:val="28"/>
          <w:szCs w:val="28"/>
        </w:rPr>
        <w:t>потребность в познавательной деятельности;</w:t>
      </w:r>
    </w:p>
    <w:p w14:paraId="4C86D8AF" w14:textId="77777777" w:rsidR="00EE4261" w:rsidRDefault="00EE4261" w:rsidP="00EE4261">
      <w:pPr>
        <w:shd w:val="clear" w:color="auto" w:fill="FFFFFF"/>
        <w:ind w:firstLine="709"/>
        <w:jc w:val="both"/>
        <w:rPr>
          <w:color w:val="000000"/>
          <w:sz w:val="28"/>
          <w:szCs w:val="28"/>
        </w:rPr>
      </w:pPr>
      <w:r w:rsidRPr="00EE4261">
        <w:rPr>
          <w:color w:val="000000"/>
          <w:sz w:val="28"/>
          <w:szCs w:val="28"/>
        </w:rPr>
        <w:t>   Кроме перечисленных выше существует масса других потребностей, а также мотивов спортивной деятельности, которые необходимо принимать во внимание в работе с юными пловцами. </w:t>
      </w:r>
    </w:p>
    <w:p w14:paraId="089EBC6C" w14:textId="3F3AC43B" w:rsidR="00EE4261" w:rsidRPr="00EE4261" w:rsidRDefault="00EE4261" w:rsidP="00EE4261">
      <w:pPr>
        <w:shd w:val="clear" w:color="auto" w:fill="FFFFFF"/>
        <w:ind w:firstLine="709"/>
        <w:jc w:val="both"/>
        <w:rPr>
          <w:color w:val="000000"/>
          <w:sz w:val="28"/>
          <w:szCs w:val="28"/>
        </w:rPr>
      </w:pPr>
      <w:r w:rsidRPr="00EE4261">
        <w:rPr>
          <w:b/>
          <w:bCs/>
          <w:color w:val="000000"/>
          <w:sz w:val="28"/>
          <w:szCs w:val="28"/>
        </w:rPr>
        <w:t>Это устремления:</w:t>
      </w:r>
    </w:p>
    <w:p w14:paraId="4CAF2E69" w14:textId="77777777" w:rsidR="00EE4261" w:rsidRPr="00EE4261" w:rsidRDefault="00EE4261">
      <w:pPr>
        <w:numPr>
          <w:ilvl w:val="0"/>
          <w:numId w:val="15"/>
        </w:numPr>
        <w:shd w:val="clear" w:color="auto" w:fill="FFFFFF"/>
        <w:ind w:left="0" w:firstLine="709"/>
        <w:jc w:val="both"/>
        <w:rPr>
          <w:color w:val="000000"/>
          <w:sz w:val="28"/>
          <w:szCs w:val="28"/>
        </w:rPr>
      </w:pPr>
      <w:r w:rsidRPr="00EE4261">
        <w:rPr>
          <w:color w:val="000000"/>
          <w:sz w:val="28"/>
          <w:szCs w:val="28"/>
        </w:rPr>
        <w:t>быть похожим на выдающегося спортсмена;</w:t>
      </w:r>
    </w:p>
    <w:p w14:paraId="77944E4E" w14:textId="77777777" w:rsidR="00EE4261" w:rsidRPr="00EE4261" w:rsidRDefault="00EE4261">
      <w:pPr>
        <w:numPr>
          <w:ilvl w:val="0"/>
          <w:numId w:val="15"/>
        </w:numPr>
        <w:shd w:val="clear" w:color="auto" w:fill="FFFFFF"/>
        <w:ind w:left="0" w:firstLine="709"/>
        <w:jc w:val="both"/>
        <w:rPr>
          <w:color w:val="000000"/>
          <w:sz w:val="28"/>
          <w:szCs w:val="28"/>
        </w:rPr>
      </w:pPr>
      <w:r w:rsidRPr="00EE4261">
        <w:rPr>
          <w:color w:val="000000"/>
          <w:sz w:val="28"/>
          <w:szCs w:val="28"/>
        </w:rPr>
        <w:t>быть не хуже других ребят в группе;</w:t>
      </w:r>
    </w:p>
    <w:p w14:paraId="0F8CF037" w14:textId="77777777" w:rsidR="00EE4261" w:rsidRPr="00EE4261" w:rsidRDefault="00EE4261">
      <w:pPr>
        <w:numPr>
          <w:ilvl w:val="0"/>
          <w:numId w:val="15"/>
        </w:numPr>
        <w:shd w:val="clear" w:color="auto" w:fill="FFFFFF"/>
        <w:ind w:left="0" w:firstLine="709"/>
        <w:jc w:val="both"/>
        <w:rPr>
          <w:color w:val="000000"/>
          <w:sz w:val="28"/>
          <w:szCs w:val="28"/>
        </w:rPr>
      </w:pPr>
      <w:r w:rsidRPr="00EE4261">
        <w:rPr>
          <w:color w:val="000000"/>
          <w:sz w:val="28"/>
          <w:szCs w:val="28"/>
        </w:rPr>
        <w:t>укрепить здоровье, стать сильным, ловким;</w:t>
      </w:r>
    </w:p>
    <w:p w14:paraId="2CE8146C" w14:textId="77777777" w:rsidR="00EE4261" w:rsidRPr="00EE4261" w:rsidRDefault="00EE4261">
      <w:pPr>
        <w:numPr>
          <w:ilvl w:val="0"/>
          <w:numId w:val="15"/>
        </w:numPr>
        <w:shd w:val="clear" w:color="auto" w:fill="FFFFFF"/>
        <w:ind w:left="0" w:firstLine="709"/>
        <w:jc w:val="both"/>
        <w:rPr>
          <w:color w:val="000000"/>
          <w:sz w:val="28"/>
          <w:szCs w:val="28"/>
        </w:rPr>
      </w:pPr>
      <w:r w:rsidRPr="00EE4261">
        <w:rPr>
          <w:color w:val="000000"/>
          <w:sz w:val="28"/>
          <w:szCs w:val="28"/>
        </w:rPr>
        <w:t>закалить волю, переделать характер, стать стойким;</w:t>
      </w:r>
    </w:p>
    <w:p w14:paraId="5E642DAD" w14:textId="77777777" w:rsidR="00EE4261" w:rsidRPr="00EE4261" w:rsidRDefault="00EE4261">
      <w:pPr>
        <w:numPr>
          <w:ilvl w:val="0"/>
          <w:numId w:val="15"/>
        </w:numPr>
        <w:shd w:val="clear" w:color="auto" w:fill="FFFFFF"/>
        <w:ind w:left="0" w:firstLine="709"/>
        <w:jc w:val="both"/>
        <w:rPr>
          <w:color w:val="000000"/>
          <w:sz w:val="28"/>
          <w:szCs w:val="28"/>
        </w:rPr>
      </w:pPr>
      <w:r w:rsidRPr="00EE4261">
        <w:rPr>
          <w:color w:val="000000"/>
          <w:sz w:val="28"/>
          <w:szCs w:val="28"/>
        </w:rPr>
        <w:t>обладать материально-спортивными ценностями (значком, медалью, спортивной формой);</w:t>
      </w:r>
    </w:p>
    <w:p w14:paraId="443939C3" w14:textId="77777777" w:rsidR="00EE4261" w:rsidRPr="00EE4261" w:rsidRDefault="00EE4261">
      <w:pPr>
        <w:numPr>
          <w:ilvl w:val="0"/>
          <w:numId w:val="15"/>
        </w:numPr>
        <w:shd w:val="clear" w:color="auto" w:fill="FFFFFF"/>
        <w:ind w:left="0" w:firstLine="709"/>
        <w:jc w:val="both"/>
        <w:rPr>
          <w:color w:val="000000"/>
          <w:sz w:val="28"/>
          <w:szCs w:val="28"/>
        </w:rPr>
      </w:pPr>
      <w:r w:rsidRPr="00EE4261">
        <w:rPr>
          <w:color w:val="000000"/>
          <w:sz w:val="28"/>
          <w:szCs w:val="28"/>
        </w:rPr>
        <w:t>получать впечатления от поездок в спортивный лагерь, на соревнования в другой город и т.д.</w:t>
      </w:r>
    </w:p>
    <w:p w14:paraId="6269C79A" w14:textId="77777777" w:rsidR="00EE4261" w:rsidRPr="00EE4261" w:rsidRDefault="00EE4261" w:rsidP="00EE4261">
      <w:pPr>
        <w:shd w:val="clear" w:color="auto" w:fill="FFFFFF"/>
        <w:ind w:firstLine="709"/>
        <w:jc w:val="both"/>
        <w:rPr>
          <w:color w:val="000000"/>
          <w:sz w:val="28"/>
          <w:szCs w:val="28"/>
        </w:rPr>
      </w:pPr>
      <w:r w:rsidRPr="00EE4261">
        <w:rPr>
          <w:color w:val="000000"/>
          <w:sz w:val="28"/>
          <w:szCs w:val="28"/>
        </w:rPr>
        <w:t> </w:t>
      </w:r>
      <w:r w:rsidRPr="00EE4261">
        <w:rPr>
          <w:b/>
          <w:bCs/>
          <w:color w:val="000000"/>
          <w:sz w:val="28"/>
          <w:szCs w:val="28"/>
        </w:rPr>
        <w:t>Мотивы приобщения к спортивной деятельности:</w:t>
      </w:r>
    </w:p>
    <w:p w14:paraId="0F1B5004" w14:textId="77777777" w:rsidR="00EE4261" w:rsidRPr="00EE4261" w:rsidRDefault="00EE4261">
      <w:pPr>
        <w:numPr>
          <w:ilvl w:val="0"/>
          <w:numId w:val="16"/>
        </w:numPr>
        <w:shd w:val="clear" w:color="auto" w:fill="FFFFFF"/>
        <w:ind w:left="0" w:firstLine="709"/>
        <w:jc w:val="both"/>
        <w:rPr>
          <w:color w:val="000000"/>
          <w:sz w:val="28"/>
          <w:szCs w:val="28"/>
        </w:rPr>
      </w:pPr>
      <w:r w:rsidRPr="00EE4261">
        <w:rPr>
          <w:color w:val="000000"/>
          <w:sz w:val="28"/>
          <w:szCs w:val="28"/>
        </w:rPr>
        <w:t>стремление к личностному совершенствованию;</w:t>
      </w:r>
    </w:p>
    <w:p w14:paraId="25D9609A" w14:textId="77777777" w:rsidR="00EE4261" w:rsidRPr="00EE4261" w:rsidRDefault="00EE4261">
      <w:pPr>
        <w:numPr>
          <w:ilvl w:val="0"/>
          <w:numId w:val="16"/>
        </w:numPr>
        <w:shd w:val="clear" w:color="auto" w:fill="FFFFFF"/>
        <w:ind w:left="0" w:firstLine="709"/>
        <w:jc w:val="both"/>
        <w:rPr>
          <w:color w:val="000000"/>
          <w:sz w:val="28"/>
          <w:szCs w:val="28"/>
        </w:rPr>
      </w:pPr>
      <w:r w:rsidRPr="00EE4261">
        <w:rPr>
          <w:color w:val="000000"/>
          <w:sz w:val="28"/>
          <w:szCs w:val="28"/>
        </w:rPr>
        <w:t>стремление к личной славе;</w:t>
      </w:r>
    </w:p>
    <w:p w14:paraId="1F5BC1CC" w14:textId="77777777" w:rsidR="00EE4261" w:rsidRPr="00EE4261" w:rsidRDefault="00EE4261">
      <w:pPr>
        <w:numPr>
          <w:ilvl w:val="0"/>
          <w:numId w:val="16"/>
        </w:numPr>
        <w:shd w:val="clear" w:color="auto" w:fill="FFFFFF"/>
        <w:ind w:left="0" w:firstLine="709"/>
        <w:jc w:val="both"/>
        <w:rPr>
          <w:color w:val="000000"/>
          <w:sz w:val="28"/>
          <w:szCs w:val="28"/>
        </w:rPr>
      </w:pPr>
      <w:r w:rsidRPr="00EE4261">
        <w:rPr>
          <w:color w:val="000000"/>
          <w:sz w:val="28"/>
          <w:szCs w:val="28"/>
        </w:rPr>
        <w:t>выполнение долга перед коллективом;</w:t>
      </w:r>
    </w:p>
    <w:p w14:paraId="1E267E63" w14:textId="77777777" w:rsidR="00EE4261" w:rsidRPr="00EE4261" w:rsidRDefault="00EE4261">
      <w:pPr>
        <w:numPr>
          <w:ilvl w:val="0"/>
          <w:numId w:val="16"/>
        </w:numPr>
        <w:shd w:val="clear" w:color="auto" w:fill="FFFFFF"/>
        <w:ind w:left="0" w:firstLine="709"/>
        <w:jc w:val="both"/>
        <w:rPr>
          <w:color w:val="000000"/>
          <w:sz w:val="28"/>
          <w:szCs w:val="28"/>
        </w:rPr>
      </w:pPr>
      <w:r w:rsidRPr="00EE4261">
        <w:rPr>
          <w:color w:val="000000"/>
          <w:sz w:val="28"/>
          <w:szCs w:val="28"/>
        </w:rPr>
        <w:t>понимание общественной значимости спорта.</w:t>
      </w:r>
    </w:p>
    <w:p w14:paraId="45CB562F" w14:textId="77777777" w:rsidR="00EE4261" w:rsidRPr="00EE4261" w:rsidRDefault="00EE4261" w:rsidP="00EE4261">
      <w:pPr>
        <w:shd w:val="clear" w:color="auto" w:fill="FFFFFF"/>
        <w:ind w:firstLine="709"/>
        <w:jc w:val="both"/>
        <w:rPr>
          <w:color w:val="000000"/>
          <w:sz w:val="28"/>
          <w:szCs w:val="28"/>
        </w:rPr>
      </w:pPr>
      <w:r w:rsidRPr="00EE4261">
        <w:rPr>
          <w:color w:val="000000"/>
          <w:sz w:val="28"/>
          <w:szCs w:val="28"/>
        </w:rPr>
        <w:t xml:space="preserve">  Психологи выявили четыре основных побудительных мотива к занятиям спортом у детей: общение в коллективе, отношение к тренеру, собственно занятия спортом, и </w:t>
      </w:r>
      <w:proofErr w:type="spellStart"/>
      <w:r w:rsidRPr="00EE4261">
        <w:rPr>
          <w:color w:val="000000"/>
          <w:sz w:val="28"/>
          <w:szCs w:val="28"/>
        </w:rPr>
        <w:t>внетренировочная</w:t>
      </w:r>
      <w:proofErr w:type="spellEnd"/>
      <w:r w:rsidRPr="00EE4261">
        <w:rPr>
          <w:color w:val="000000"/>
          <w:sz w:val="28"/>
          <w:szCs w:val="28"/>
        </w:rPr>
        <w:t xml:space="preserve"> деятельность.</w:t>
      </w:r>
    </w:p>
    <w:p w14:paraId="24B62816" w14:textId="77777777" w:rsidR="00EE4261" w:rsidRPr="00EE4261" w:rsidRDefault="00EE4261" w:rsidP="00EE4261">
      <w:pPr>
        <w:shd w:val="clear" w:color="auto" w:fill="FFFFFF"/>
        <w:ind w:firstLine="709"/>
        <w:jc w:val="both"/>
        <w:rPr>
          <w:color w:val="000000"/>
          <w:sz w:val="28"/>
          <w:szCs w:val="28"/>
        </w:rPr>
      </w:pPr>
      <w:r w:rsidRPr="00EE4261">
        <w:rPr>
          <w:color w:val="000000"/>
          <w:sz w:val="28"/>
          <w:szCs w:val="28"/>
        </w:rPr>
        <w:t>   Для детей в любом возрасте крайне важно общение и позитивное отношение коллектива к нему. Если в спортивной секции ребенок быстро подружится с ровесниками, найдет близких ему по духу ребят, то с большой долей вероятности можно предсказать, что ребенок надолго задержится в спортивной секции. Психологический климат в коллективе также очень важен. Там, где царят уважительные отношение, поддержка, отсутствуют насмешки над слабыми, дети достигают больших результатов.</w:t>
      </w:r>
    </w:p>
    <w:p w14:paraId="45703110" w14:textId="1207C135" w:rsidR="00EE4261" w:rsidRPr="00EE4261" w:rsidRDefault="00EE4261" w:rsidP="00EE4261">
      <w:pPr>
        <w:shd w:val="clear" w:color="auto" w:fill="FFFFFF"/>
        <w:ind w:firstLine="709"/>
        <w:jc w:val="both"/>
        <w:rPr>
          <w:color w:val="000000"/>
          <w:sz w:val="28"/>
          <w:szCs w:val="28"/>
        </w:rPr>
      </w:pPr>
      <w:r w:rsidRPr="00EE4261">
        <w:rPr>
          <w:color w:val="000000"/>
          <w:sz w:val="28"/>
          <w:szCs w:val="28"/>
        </w:rPr>
        <w:t>  Часто разочарование вызвано слишком большой надеждой пловца достигнуть того, на что он, в сущности, не способен. Такая надежда появляется под влиянием родителей, тренеров и друзей по команде и также может носить положительный или (что чаще) отрицательный характер. Важно чтобы юный пловец всегда реально относился к целям, которые ставит перед собой. Тренер, родители или друзья, которые безответственно заставляют ребенка поверить, что он должен делать то, что фактически сделать не в состоянии, оказывают вредное влияние на юного пловца.  Тренер должен так построить свою работу, чтобы каждый ребенок чувствовал, что плавание для него полезно</w:t>
      </w:r>
    </w:p>
    <w:p w14:paraId="1D0AC04C" w14:textId="77777777" w:rsidR="00EE4261" w:rsidRPr="00EE4261" w:rsidRDefault="00EE4261" w:rsidP="00EE4261">
      <w:pPr>
        <w:shd w:val="clear" w:color="auto" w:fill="FFFFFF"/>
        <w:ind w:firstLine="709"/>
        <w:jc w:val="both"/>
        <w:rPr>
          <w:color w:val="000000"/>
          <w:sz w:val="28"/>
          <w:szCs w:val="28"/>
        </w:rPr>
      </w:pPr>
      <w:r w:rsidRPr="00EE4261">
        <w:rPr>
          <w:color w:val="000000"/>
          <w:sz w:val="28"/>
          <w:szCs w:val="28"/>
        </w:rPr>
        <w:t xml:space="preserve">  Задача тренера-разъяснять спортсмену необходимость укреплять свою волю, побудить его самостоятельно работать на воспитание работать над воспитание характера. Движущим мотивом здесь является достижение высокого спортивного мастерства, высоких спортивных результатов, </w:t>
      </w:r>
      <w:r w:rsidRPr="00EE4261">
        <w:rPr>
          <w:color w:val="000000"/>
          <w:sz w:val="28"/>
          <w:szCs w:val="28"/>
        </w:rPr>
        <w:lastRenderedPageBreak/>
        <w:t>совершенствование своего характера, волевых качеств, которые нужны каждому человеку не только в спорте, но и в жизни, в работе.</w:t>
      </w:r>
    </w:p>
    <w:p w14:paraId="62EA30B9" w14:textId="77777777" w:rsidR="00EE4261" w:rsidRDefault="00EE4261" w:rsidP="00EE4261">
      <w:pPr>
        <w:pStyle w:val="a3"/>
        <w:ind w:firstLine="709"/>
        <w:jc w:val="both"/>
        <w:rPr>
          <w:rFonts w:eastAsia="Times New Roman"/>
          <w:b/>
          <w:bCs/>
          <w:color w:val="auto"/>
          <w:sz w:val="28"/>
          <w:szCs w:val="28"/>
        </w:rPr>
      </w:pPr>
    </w:p>
    <w:p w14:paraId="3106518D" w14:textId="4E8BC3FA" w:rsidR="003D1B0B" w:rsidRPr="00EE4261" w:rsidRDefault="00994ED3" w:rsidP="00EE4261">
      <w:pPr>
        <w:pStyle w:val="a3"/>
        <w:ind w:firstLine="709"/>
        <w:jc w:val="center"/>
        <w:rPr>
          <w:rFonts w:eastAsia="Times New Roman"/>
          <w:b/>
          <w:bCs/>
          <w:color w:val="auto"/>
          <w:sz w:val="28"/>
          <w:szCs w:val="28"/>
        </w:rPr>
      </w:pPr>
      <w:r w:rsidRPr="00EE4261">
        <w:rPr>
          <w:rFonts w:eastAsia="Times New Roman"/>
          <w:b/>
          <w:bCs/>
          <w:color w:val="auto"/>
          <w:sz w:val="28"/>
          <w:szCs w:val="28"/>
        </w:rPr>
        <w:t>Инструкторская и судейская практика</w:t>
      </w:r>
    </w:p>
    <w:p w14:paraId="6D58AA8C" w14:textId="077F0DE3" w:rsidR="00F53D48" w:rsidRDefault="00EE4261" w:rsidP="00EE4261">
      <w:pPr>
        <w:widowControl w:val="0"/>
        <w:suppressAutoHyphens/>
        <w:ind w:firstLine="709"/>
        <w:jc w:val="both"/>
        <w:textAlignment w:val="baseline"/>
        <w:rPr>
          <w:color w:val="000000"/>
          <w:sz w:val="28"/>
          <w:szCs w:val="28"/>
        </w:rPr>
      </w:pPr>
      <w:r w:rsidRPr="00EE4261">
        <w:rPr>
          <w:color w:val="000000"/>
          <w:sz w:val="28"/>
          <w:szCs w:val="28"/>
        </w:rPr>
        <w:t>Учащиеся учебно-тренировочных групп и групп спортивного совершенствования могут привлекаться в качестве помощников тренеров для проведения учебно-тренировочных занятий и спортивных соревнований в группах начальной подготовки и учебно-тренировочных группах. Они должны уметь самостоятельно проводить разминку, занятия по физической подготовке, обучение основным техническим элементам и приемам. Занимающиеся в группах спортивного совершенствования должны уметь составлять комплексы упражнений для развития физических качеств, подбирать упражнения для совершенствования техники плавания, правильно вести дневник тренировок, в котором регистрируется объем и интенсивность выполняемых тренировочных нагрузок. Занимающиеся в группах спортивного совершенствования должны знать правила соревнований и систематически привлекаться к судейству соревнований, уметь организовать и провести соревнования внутри спортивной школы и в районе. Учащимся выполнившим необходимые требования могут присваиваться звания инструктора и судьи по спорту.</w:t>
      </w:r>
    </w:p>
    <w:p w14:paraId="30448446" w14:textId="77777777" w:rsidR="00C574D9" w:rsidRPr="00EE4261" w:rsidRDefault="00C574D9" w:rsidP="00EE4261">
      <w:pPr>
        <w:widowControl w:val="0"/>
        <w:suppressAutoHyphens/>
        <w:ind w:firstLine="709"/>
        <w:jc w:val="both"/>
        <w:textAlignment w:val="baseline"/>
        <w:rPr>
          <w:rFonts w:eastAsia="Andale Sans UI"/>
          <w:b/>
          <w:bCs/>
          <w:color w:val="000000" w:themeColor="text1"/>
          <w:kern w:val="1"/>
          <w:sz w:val="28"/>
          <w:szCs w:val="28"/>
          <w:lang w:eastAsia="fa-IR" w:bidi="fa-IR"/>
        </w:rPr>
      </w:pPr>
    </w:p>
    <w:p w14:paraId="7D93B089" w14:textId="4F933DDB" w:rsidR="00F53D48" w:rsidRDefault="00F53D48" w:rsidP="00F53D48">
      <w:pPr>
        <w:tabs>
          <w:tab w:val="left" w:pos="1276"/>
        </w:tabs>
        <w:jc w:val="center"/>
        <w:rPr>
          <w:color w:val="000000" w:themeColor="text1"/>
          <w:sz w:val="28"/>
          <w:szCs w:val="28"/>
        </w:rPr>
      </w:pPr>
      <w:r w:rsidRPr="00A86177">
        <w:rPr>
          <w:color w:val="000000" w:themeColor="text1"/>
          <w:sz w:val="28"/>
          <w:szCs w:val="28"/>
        </w:rPr>
        <w:t>План инструкторской и судейской практики</w:t>
      </w:r>
    </w:p>
    <w:p w14:paraId="6E5E87A6" w14:textId="77777777" w:rsidR="00C574D9" w:rsidRPr="00A86177" w:rsidRDefault="00C574D9" w:rsidP="00F53D48">
      <w:pPr>
        <w:tabs>
          <w:tab w:val="left" w:pos="1276"/>
        </w:tabs>
        <w:jc w:val="center"/>
        <w:rPr>
          <w:color w:val="000000" w:themeColor="text1"/>
          <w:sz w:val="28"/>
          <w:szCs w:val="28"/>
        </w:rPr>
      </w:pPr>
    </w:p>
    <w:tbl>
      <w:tblPr>
        <w:tblStyle w:val="a4"/>
        <w:tblpPr w:leftFromText="180" w:rightFromText="180" w:vertAnchor="text" w:horzAnchor="margin" w:tblpY="184"/>
        <w:tblW w:w="9465" w:type="dxa"/>
        <w:tblLayout w:type="fixed"/>
        <w:tblLook w:val="04A0" w:firstRow="1" w:lastRow="0" w:firstColumn="1" w:lastColumn="0" w:noHBand="0" w:noVBand="1"/>
      </w:tblPr>
      <w:tblGrid>
        <w:gridCol w:w="2190"/>
        <w:gridCol w:w="3622"/>
        <w:gridCol w:w="1985"/>
        <w:gridCol w:w="1668"/>
      </w:tblGrid>
      <w:tr w:rsidR="00A86177" w:rsidRPr="00A86177" w14:paraId="3928FD42" w14:textId="77777777" w:rsidTr="008A3268">
        <w:tc>
          <w:tcPr>
            <w:tcW w:w="2190" w:type="dxa"/>
            <w:tcBorders>
              <w:top w:val="single" w:sz="4" w:space="0" w:color="auto"/>
              <w:left w:val="single" w:sz="4" w:space="0" w:color="auto"/>
              <w:bottom w:val="single" w:sz="4" w:space="0" w:color="auto"/>
              <w:right w:val="single" w:sz="4" w:space="0" w:color="auto"/>
            </w:tcBorders>
            <w:vAlign w:val="center"/>
            <w:hideMark/>
          </w:tcPr>
          <w:p w14:paraId="25E87A39" w14:textId="77777777" w:rsidR="00F53D48" w:rsidRPr="00A86177" w:rsidRDefault="00F53D48" w:rsidP="008A3268">
            <w:pPr>
              <w:tabs>
                <w:tab w:val="left" w:pos="5812"/>
              </w:tabs>
              <w:ind w:left="57"/>
              <w:contextualSpacing/>
              <w:mirrorIndents/>
              <w:jc w:val="center"/>
              <w:rPr>
                <w:color w:val="000000" w:themeColor="text1"/>
              </w:rPr>
            </w:pPr>
            <w:r w:rsidRPr="00A86177">
              <w:rPr>
                <w:color w:val="000000" w:themeColor="text1"/>
              </w:rPr>
              <w:t>Этап спортивной подготовки</w:t>
            </w:r>
          </w:p>
        </w:tc>
        <w:tc>
          <w:tcPr>
            <w:tcW w:w="3622" w:type="dxa"/>
            <w:tcBorders>
              <w:top w:val="single" w:sz="4" w:space="0" w:color="auto"/>
              <w:left w:val="single" w:sz="4" w:space="0" w:color="auto"/>
              <w:bottom w:val="single" w:sz="4" w:space="0" w:color="auto"/>
              <w:right w:val="single" w:sz="4" w:space="0" w:color="auto"/>
            </w:tcBorders>
            <w:vAlign w:val="center"/>
            <w:hideMark/>
          </w:tcPr>
          <w:p w14:paraId="62A59952" w14:textId="77777777" w:rsidR="00F53D48" w:rsidRPr="00A86177" w:rsidRDefault="00F53D48" w:rsidP="008A3268">
            <w:pPr>
              <w:tabs>
                <w:tab w:val="left" w:pos="5812"/>
              </w:tabs>
              <w:ind w:left="57"/>
              <w:contextualSpacing/>
              <w:mirrorIndents/>
              <w:jc w:val="center"/>
              <w:rPr>
                <w:color w:val="000000" w:themeColor="text1"/>
              </w:rPr>
            </w:pPr>
            <w:r w:rsidRPr="00A86177">
              <w:rPr>
                <w:color w:val="000000" w:themeColor="text1"/>
              </w:rPr>
              <w:t xml:space="preserve">Темы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5F7DCF9" w14:textId="77777777" w:rsidR="00F53D48" w:rsidRPr="00A86177" w:rsidRDefault="00F53D48" w:rsidP="008A3268">
            <w:pPr>
              <w:tabs>
                <w:tab w:val="left" w:pos="5812"/>
              </w:tabs>
              <w:ind w:left="57"/>
              <w:contextualSpacing/>
              <w:mirrorIndents/>
              <w:jc w:val="center"/>
              <w:rPr>
                <w:color w:val="000000" w:themeColor="text1"/>
              </w:rPr>
            </w:pPr>
            <w:r w:rsidRPr="00A86177">
              <w:rPr>
                <w:color w:val="000000" w:themeColor="text1"/>
              </w:rPr>
              <w:t>Объем времени (в часах)</w:t>
            </w:r>
          </w:p>
        </w:tc>
        <w:tc>
          <w:tcPr>
            <w:tcW w:w="1668" w:type="dxa"/>
            <w:tcBorders>
              <w:top w:val="single" w:sz="4" w:space="0" w:color="auto"/>
              <w:left w:val="single" w:sz="4" w:space="0" w:color="auto"/>
              <w:bottom w:val="single" w:sz="4" w:space="0" w:color="auto"/>
              <w:right w:val="single" w:sz="4" w:space="0" w:color="auto"/>
            </w:tcBorders>
            <w:vAlign w:val="center"/>
            <w:hideMark/>
          </w:tcPr>
          <w:p w14:paraId="10E4EB71" w14:textId="77777777" w:rsidR="00F53D48" w:rsidRPr="00A86177" w:rsidRDefault="00F53D48" w:rsidP="008A3268">
            <w:pPr>
              <w:tabs>
                <w:tab w:val="left" w:pos="5812"/>
              </w:tabs>
              <w:ind w:left="57"/>
              <w:contextualSpacing/>
              <w:mirrorIndents/>
              <w:jc w:val="center"/>
              <w:rPr>
                <w:color w:val="000000" w:themeColor="text1"/>
              </w:rPr>
            </w:pPr>
            <w:r w:rsidRPr="00A86177">
              <w:rPr>
                <w:color w:val="000000" w:themeColor="text1"/>
              </w:rPr>
              <w:t>Сроки проведения</w:t>
            </w:r>
          </w:p>
        </w:tc>
      </w:tr>
      <w:tr w:rsidR="00A86177" w:rsidRPr="00A86177" w14:paraId="3632D71A" w14:textId="77777777" w:rsidTr="008A3268">
        <w:tc>
          <w:tcPr>
            <w:tcW w:w="9465" w:type="dxa"/>
            <w:gridSpan w:val="4"/>
            <w:tcBorders>
              <w:top w:val="single" w:sz="4" w:space="0" w:color="auto"/>
              <w:left w:val="single" w:sz="4" w:space="0" w:color="auto"/>
              <w:bottom w:val="single" w:sz="4" w:space="0" w:color="auto"/>
              <w:right w:val="single" w:sz="4" w:space="0" w:color="auto"/>
            </w:tcBorders>
            <w:vAlign w:val="center"/>
          </w:tcPr>
          <w:p w14:paraId="74889115" w14:textId="77777777" w:rsidR="00F53D48" w:rsidRPr="00A86177" w:rsidRDefault="00F53D48">
            <w:pPr>
              <w:pStyle w:val="a8"/>
              <w:widowControl/>
              <w:numPr>
                <w:ilvl w:val="0"/>
                <w:numId w:val="5"/>
              </w:numPr>
              <w:tabs>
                <w:tab w:val="left" w:pos="5812"/>
              </w:tabs>
              <w:autoSpaceDE/>
              <w:autoSpaceDN/>
              <w:adjustRightInd/>
              <w:mirrorIndents/>
              <w:jc w:val="center"/>
              <w:rPr>
                <w:color w:val="000000" w:themeColor="text1"/>
                <w:sz w:val="24"/>
                <w:szCs w:val="24"/>
              </w:rPr>
            </w:pPr>
            <w:r w:rsidRPr="00A86177">
              <w:rPr>
                <w:color w:val="000000" w:themeColor="text1"/>
                <w:sz w:val="24"/>
                <w:szCs w:val="24"/>
              </w:rPr>
              <w:t>Судейская практика</w:t>
            </w:r>
          </w:p>
        </w:tc>
      </w:tr>
      <w:tr w:rsidR="001A4A56" w:rsidRPr="00A86177" w14:paraId="40826382" w14:textId="77777777" w:rsidTr="008A3268">
        <w:trPr>
          <w:trHeight w:val="779"/>
        </w:trPr>
        <w:tc>
          <w:tcPr>
            <w:tcW w:w="2190" w:type="dxa"/>
            <w:vMerge w:val="restart"/>
            <w:tcBorders>
              <w:top w:val="single" w:sz="4" w:space="0" w:color="auto"/>
              <w:left w:val="single" w:sz="4" w:space="0" w:color="auto"/>
              <w:right w:val="single" w:sz="4" w:space="0" w:color="auto"/>
            </w:tcBorders>
            <w:vAlign w:val="center"/>
          </w:tcPr>
          <w:p w14:paraId="17B8EA9D" w14:textId="77777777" w:rsidR="001A4A56" w:rsidRPr="00A86177" w:rsidRDefault="001A4A56" w:rsidP="008A3268">
            <w:pPr>
              <w:tabs>
                <w:tab w:val="left" w:pos="5812"/>
              </w:tabs>
              <w:ind w:left="57"/>
              <w:contextualSpacing/>
              <w:mirrorIndents/>
              <w:jc w:val="center"/>
              <w:rPr>
                <w:color w:val="000000" w:themeColor="text1"/>
              </w:rPr>
            </w:pPr>
            <w:r w:rsidRPr="00A86177">
              <w:rPr>
                <w:color w:val="000000" w:themeColor="text1"/>
              </w:rPr>
              <w:t>Учебно-</w:t>
            </w:r>
          </w:p>
          <w:p w14:paraId="2C0D4D4C" w14:textId="77777777" w:rsidR="001A4A56" w:rsidRPr="00A86177" w:rsidRDefault="001A4A56" w:rsidP="008A3268">
            <w:pPr>
              <w:tabs>
                <w:tab w:val="left" w:pos="5812"/>
              </w:tabs>
              <w:ind w:left="57"/>
              <w:contextualSpacing/>
              <w:mirrorIndents/>
              <w:jc w:val="center"/>
              <w:rPr>
                <w:color w:val="000000" w:themeColor="text1"/>
              </w:rPr>
            </w:pPr>
            <w:r w:rsidRPr="00A86177">
              <w:rPr>
                <w:color w:val="000000" w:themeColor="text1"/>
              </w:rPr>
              <w:t>тренировочный</w:t>
            </w:r>
          </w:p>
          <w:p w14:paraId="155B224C" w14:textId="77777777" w:rsidR="001A4A56" w:rsidRPr="00A86177" w:rsidRDefault="001A4A56" w:rsidP="008A3268">
            <w:pPr>
              <w:tabs>
                <w:tab w:val="left" w:pos="5812"/>
              </w:tabs>
              <w:ind w:left="57"/>
              <w:contextualSpacing/>
              <w:mirrorIndents/>
              <w:jc w:val="center"/>
              <w:rPr>
                <w:color w:val="000000" w:themeColor="text1"/>
              </w:rPr>
            </w:pPr>
            <w:r w:rsidRPr="00A86177">
              <w:rPr>
                <w:color w:val="000000" w:themeColor="text1"/>
              </w:rPr>
              <w:t>этап</w:t>
            </w:r>
          </w:p>
          <w:p w14:paraId="486CB0B5" w14:textId="77777777" w:rsidR="001A4A56" w:rsidRDefault="001A4A56" w:rsidP="008A3268">
            <w:pPr>
              <w:jc w:val="center"/>
              <w:rPr>
                <w:color w:val="000000" w:themeColor="text1"/>
              </w:rPr>
            </w:pPr>
            <w:r w:rsidRPr="00A86177">
              <w:rPr>
                <w:color w:val="000000" w:themeColor="text1"/>
              </w:rPr>
              <w:t>(этап спортивной специализации)</w:t>
            </w:r>
          </w:p>
          <w:p w14:paraId="643F6E3C" w14:textId="634A071F" w:rsidR="001A4A56" w:rsidRPr="00A86177" w:rsidRDefault="001A4A56" w:rsidP="008A3268">
            <w:pPr>
              <w:jc w:val="center"/>
              <w:rPr>
                <w:color w:val="000000" w:themeColor="text1"/>
              </w:rPr>
            </w:pPr>
            <w:r>
              <w:rPr>
                <w:color w:val="000000" w:themeColor="text1"/>
              </w:rPr>
              <w:t>до 3-х лет/ свыше 3-х лет</w:t>
            </w:r>
          </w:p>
        </w:tc>
        <w:tc>
          <w:tcPr>
            <w:tcW w:w="3622" w:type="dxa"/>
            <w:tcBorders>
              <w:top w:val="single" w:sz="4" w:space="0" w:color="auto"/>
              <w:left w:val="single" w:sz="4" w:space="0" w:color="auto"/>
              <w:right w:val="single" w:sz="4" w:space="0" w:color="auto"/>
            </w:tcBorders>
            <w:vAlign w:val="center"/>
          </w:tcPr>
          <w:p w14:paraId="7074EF93" w14:textId="77777777" w:rsidR="001A4A56" w:rsidRPr="00A86177" w:rsidRDefault="001A4A56" w:rsidP="008A3268">
            <w:pPr>
              <w:tabs>
                <w:tab w:val="left" w:pos="5812"/>
              </w:tabs>
              <w:ind w:left="57"/>
              <w:contextualSpacing/>
              <w:mirrorIndents/>
              <w:rPr>
                <w:bCs/>
                <w:color w:val="000000" w:themeColor="text1"/>
              </w:rPr>
            </w:pPr>
            <w:r w:rsidRPr="00A86177">
              <w:rPr>
                <w:bCs/>
                <w:color w:val="000000" w:themeColor="text1"/>
              </w:rPr>
              <w:t>практическое и теоретическое изучение и применение правил вида спорта и терминологии, принятой в виде спорта</w:t>
            </w:r>
          </w:p>
        </w:tc>
        <w:tc>
          <w:tcPr>
            <w:tcW w:w="1985" w:type="dxa"/>
            <w:tcBorders>
              <w:top w:val="single" w:sz="4" w:space="0" w:color="auto"/>
              <w:left w:val="single" w:sz="4" w:space="0" w:color="auto"/>
              <w:right w:val="single" w:sz="4" w:space="0" w:color="auto"/>
            </w:tcBorders>
            <w:vAlign w:val="center"/>
          </w:tcPr>
          <w:p w14:paraId="5117DD4D" w14:textId="4C8D406F" w:rsidR="001A4A56" w:rsidRPr="00A86177" w:rsidRDefault="00DD335B" w:rsidP="008A3268">
            <w:pPr>
              <w:tabs>
                <w:tab w:val="left" w:pos="5812"/>
              </w:tabs>
              <w:ind w:left="57"/>
              <w:contextualSpacing/>
              <w:mirrorIndents/>
              <w:jc w:val="center"/>
              <w:rPr>
                <w:color w:val="000000" w:themeColor="text1"/>
              </w:rPr>
            </w:pPr>
            <w:r>
              <w:rPr>
                <w:color w:val="000000" w:themeColor="text1"/>
              </w:rPr>
              <w:t>1-4</w:t>
            </w:r>
            <w:r w:rsidR="001A4A56" w:rsidRPr="00A86177">
              <w:rPr>
                <w:color w:val="000000" w:themeColor="text1"/>
              </w:rPr>
              <w:t>/</w:t>
            </w:r>
            <w:r w:rsidR="00C574D9">
              <w:rPr>
                <w:color w:val="000000" w:themeColor="text1"/>
              </w:rPr>
              <w:t>4-6</w:t>
            </w:r>
          </w:p>
        </w:tc>
        <w:tc>
          <w:tcPr>
            <w:tcW w:w="1668" w:type="dxa"/>
            <w:tcBorders>
              <w:top w:val="single" w:sz="4" w:space="0" w:color="auto"/>
              <w:left w:val="single" w:sz="4" w:space="0" w:color="auto"/>
              <w:right w:val="single" w:sz="4" w:space="0" w:color="auto"/>
            </w:tcBorders>
            <w:vAlign w:val="center"/>
          </w:tcPr>
          <w:p w14:paraId="1B91B967" w14:textId="655FE6BE" w:rsidR="001A4A56" w:rsidRPr="00A86177" w:rsidRDefault="001A4A56" w:rsidP="008A3268">
            <w:pPr>
              <w:tabs>
                <w:tab w:val="left" w:pos="5812"/>
              </w:tabs>
              <w:ind w:left="57"/>
              <w:contextualSpacing/>
              <w:mirrorIndents/>
              <w:jc w:val="center"/>
              <w:rPr>
                <w:color w:val="000000" w:themeColor="text1"/>
              </w:rPr>
            </w:pPr>
            <w:r>
              <w:rPr>
                <w:color w:val="000000" w:themeColor="text1"/>
              </w:rPr>
              <w:t>октябрь</w:t>
            </w:r>
            <w:r w:rsidRPr="00A86177">
              <w:rPr>
                <w:color w:val="000000" w:themeColor="text1"/>
              </w:rPr>
              <w:t>-</w:t>
            </w:r>
            <w:r>
              <w:rPr>
                <w:color w:val="000000" w:themeColor="text1"/>
              </w:rPr>
              <w:t>апрель</w:t>
            </w:r>
          </w:p>
        </w:tc>
      </w:tr>
      <w:tr w:rsidR="001A4A56" w:rsidRPr="00A86177" w14:paraId="0B81058E" w14:textId="77777777" w:rsidTr="008A3268">
        <w:tc>
          <w:tcPr>
            <w:tcW w:w="2190" w:type="dxa"/>
            <w:vMerge/>
            <w:tcBorders>
              <w:left w:val="single" w:sz="4" w:space="0" w:color="auto"/>
              <w:right w:val="single" w:sz="4" w:space="0" w:color="auto"/>
            </w:tcBorders>
            <w:vAlign w:val="center"/>
          </w:tcPr>
          <w:p w14:paraId="653049D1" w14:textId="77777777" w:rsidR="001A4A56" w:rsidRPr="00A86177" w:rsidRDefault="001A4A56" w:rsidP="008A3268">
            <w:pPr>
              <w:rPr>
                <w:color w:val="000000" w:themeColor="text1"/>
              </w:rPr>
            </w:pPr>
          </w:p>
        </w:tc>
        <w:tc>
          <w:tcPr>
            <w:tcW w:w="3622" w:type="dxa"/>
            <w:tcBorders>
              <w:top w:val="single" w:sz="4" w:space="0" w:color="auto"/>
              <w:left w:val="single" w:sz="4" w:space="0" w:color="auto"/>
              <w:bottom w:val="single" w:sz="4" w:space="0" w:color="auto"/>
              <w:right w:val="single" w:sz="4" w:space="0" w:color="auto"/>
            </w:tcBorders>
            <w:vAlign w:val="center"/>
          </w:tcPr>
          <w:p w14:paraId="088CBDBB" w14:textId="77777777" w:rsidR="001A4A56" w:rsidRPr="00A86177" w:rsidRDefault="001A4A56" w:rsidP="008A3268">
            <w:pPr>
              <w:pStyle w:val="TableParagraph"/>
              <w:tabs>
                <w:tab w:val="left" w:pos="5812"/>
              </w:tabs>
              <w:ind w:left="57" w:hanging="57"/>
              <w:contextualSpacing/>
              <w:rPr>
                <w:bCs/>
                <w:color w:val="000000" w:themeColor="text1"/>
                <w:sz w:val="24"/>
                <w:szCs w:val="24"/>
              </w:rPr>
            </w:pPr>
            <w:r w:rsidRPr="00A86177">
              <w:rPr>
                <w:bCs/>
                <w:color w:val="000000" w:themeColor="text1"/>
                <w:sz w:val="24"/>
                <w:szCs w:val="24"/>
              </w:rPr>
              <w:t>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14:paraId="1A576A81" w14:textId="77777777" w:rsidR="001A4A56" w:rsidRPr="00A86177" w:rsidRDefault="001A4A56" w:rsidP="008A3268">
            <w:pPr>
              <w:pStyle w:val="TableParagraph"/>
              <w:tabs>
                <w:tab w:val="left" w:pos="5812"/>
              </w:tabs>
              <w:ind w:left="57" w:hanging="57"/>
              <w:contextualSpacing/>
              <w:rPr>
                <w:bCs/>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269D99DA" w14:textId="57D509C9" w:rsidR="001A4A56" w:rsidRPr="00A86177" w:rsidRDefault="00DD335B" w:rsidP="008A3268">
            <w:pPr>
              <w:tabs>
                <w:tab w:val="left" w:pos="5812"/>
              </w:tabs>
              <w:ind w:left="57"/>
              <w:contextualSpacing/>
              <w:mirrorIndents/>
              <w:jc w:val="center"/>
              <w:rPr>
                <w:color w:val="000000" w:themeColor="text1"/>
              </w:rPr>
            </w:pPr>
            <w:r>
              <w:rPr>
                <w:color w:val="000000" w:themeColor="text1"/>
              </w:rPr>
              <w:t>1-4/4-6</w:t>
            </w:r>
          </w:p>
        </w:tc>
        <w:tc>
          <w:tcPr>
            <w:tcW w:w="1668" w:type="dxa"/>
            <w:tcBorders>
              <w:top w:val="single" w:sz="4" w:space="0" w:color="auto"/>
              <w:left w:val="single" w:sz="4" w:space="0" w:color="auto"/>
              <w:bottom w:val="single" w:sz="4" w:space="0" w:color="auto"/>
              <w:right w:val="single" w:sz="4" w:space="0" w:color="auto"/>
            </w:tcBorders>
            <w:vAlign w:val="center"/>
          </w:tcPr>
          <w:p w14:paraId="07240283" w14:textId="35404EE5" w:rsidR="001A4A56" w:rsidRPr="00A86177" w:rsidRDefault="001A4A56" w:rsidP="008A3268">
            <w:pPr>
              <w:tabs>
                <w:tab w:val="left" w:pos="5812"/>
              </w:tabs>
              <w:ind w:left="57"/>
              <w:contextualSpacing/>
              <w:mirrorIndents/>
              <w:rPr>
                <w:color w:val="000000" w:themeColor="text1"/>
              </w:rPr>
            </w:pPr>
            <w:r>
              <w:rPr>
                <w:color w:val="000000" w:themeColor="text1"/>
              </w:rPr>
              <w:t>ноябрь</w:t>
            </w:r>
            <w:r w:rsidRPr="00A86177">
              <w:rPr>
                <w:color w:val="000000" w:themeColor="text1"/>
              </w:rPr>
              <w:t>-май</w:t>
            </w:r>
          </w:p>
        </w:tc>
      </w:tr>
      <w:tr w:rsidR="001A4A56" w:rsidRPr="00A86177" w14:paraId="7ED35D6F" w14:textId="77777777" w:rsidTr="008A3268">
        <w:tc>
          <w:tcPr>
            <w:tcW w:w="2190" w:type="dxa"/>
            <w:vMerge/>
            <w:tcBorders>
              <w:left w:val="single" w:sz="4" w:space="0" w:color="auto"/>
              <w:right w:val="single" w:sz="4" w:space="0" w:color="auto"/>
            </w:tcBorders>
            <w:vAlign w:val="center"/>
          </w:tcPr>
          <w:p w14:paraId="6FBEC145" w14:textId="77777777" w:rsidR="001A4A56" w:rsidRPr="00A86177" w:rsidRDefault="001A4A56" w:rsidP="008A3268">
            <w:pPr>
              <w:rPr>
                <w:color w:val="000000" w:themeColor="text1"/>
              </w:rPr>
            </w:pPr>
          </w:p>
        </w:tc>
        <w:tc>
          <w:tcPr>
            <w:tcW w:w="3622" w:type="dxa"/>
            <w:tcBorders>
              <w:top w:val="single" w:sz="4" w:space="0" w:color="auto"/>
              <w:left w:val="single" w:sz="4" w:space="0" w:color="auto"/>
              <w:bottom w:val="single" w:sz="4" w:space="0" w:color="auto"/>
              <w:right w:val="single" w:sz="4" w:space="0" w:color="auto"/>
            </w:tcBorders>
            <w:vAlign w:val="center"/>
          </w:tcPr>
          <w:p w14:paraId="0409661C" w14:textId="77777777" w:rsidR="001A4A56" w:rsidRPr="00A86177" w:rsidRDefault="001A4A56" w:rsidP="008A3268">
            <w:pPr>
              <w:pStyle w:val="TableParagraph"/>
              <w:tabs>
                <w:tab w:val="left" w:pos="5812"/>
              </w:tabs>
              <w:ind w:left="57" w:hanging="57"/>
              <w:contextualSpacing/>
              <w:rPr>
                <w:bCs/>
                <w:color w:val="000000" w:themeColor="text1"/>
                <w:sz w:val="24"/>
                <w:szCs w:val="24"/>
              </w:rPr>
            </w:pPr>
            <w:r w:rsidRPr="00A86177">
              <w:rPr>
                <w:bCs/>
                <w:color w:val="000000" w:themeColor="text1"/>
                <w:sz w:val="24"/>
                <w:szCs w:val="24"/>
              </w:rPr>
              <w:t>приобретение навыков самостоятельного судейства спортивных соревнований;</w:t>
            </w:r>
          </w:p>
          <w:p w14:paraId="779F0554" w14:textId="77777777" w:rsidR="001A4A56" w:rsidRPr="00A86177" w:rsidRDefault="001A4A56" w:rsidP="008A3268">
            <w:pPr>
              <w:pStyle w:val="TableParagraph"/>
              <w:tabs>
                <w:tab w:val="left" w:pos="5812"/>
              </w:tabs>
              <w:ind w:left="57" w:hanging="57"/>
              <w:contextualSpacing/>
              <w:rPr>
                <w:bCs/>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2A9C5A75" w14:textId="790D80C7" w:rsidR="001A4A56" w:rsidRPr="00A86177" w:rsidRDefault="001A4A56" w:rsidP="008A3268">
            <w:pPr>
              <w:tabs>
                <w:tab w:val="left" w:pos="5812"/>
              </w:tabs>
              <w:ind w:left="57"/>
              <w:contextualSpacing/>
              <w:mirrorIndents/>
              <w:jc w:val="center"/>
              <w:rPr>
                <w:color w:val="000000" w:themeColor="text1"/>
              </w:rPr>
            </w:pPr>
            <w:r w:rsidRPr="00A86177">
              <w:rPr>
                <w:color w:val="000000" w:themeColor="text1"/>
              </w:rPr>
              <w:t>1/</w:t>
            </w:r>
            <w:r w:rsidR="00C574D9">
              <w:rPr>
                <w:color w:val="000000" w:themeColor="text1"/>
              </w:rPr>
              <w:t>4</w:t>
            </w:r>
          </w:p>
        </w:tc>
        <w:tc>
          <w:tcPr>
            <w:tcW w:w="1668" w:type="dxa"/>
            <w:tcBorders>
              <w:top w:val="single" w:sz="4" w:space="0" w:color="auto"/>
              <w:left w:val="single" w:sz="4" w:space="0" w:color="auto"/>
              <w:bottom w:val="single" w:sz="4" w:space="0" w:color="auto"/>
              <w:right w:val="single" w:sz="4" w:space="0" w:color="auto"/>
            </w:tcBorders>
            <w:vAlign w:val="center"/>
          </w:tcPr>
          <w:p w14:paraId="4B47068E" w14:textId="0FB9AA4B" w:rsidR="001A4A56" w:rsidRPr="00A86177" w:rsidRDefault="001A4A56" w:rsidP="008A3268">
            <w:pPr>
              <w:tabs>
                <w:tab w:val="left" w:pos="5812"/>
              </w:tabs>
              <w:ind w:left="57"/>
              <w:contextualSpacing/>
              <w:mirrorIndents/>
              <w:rPr>
                <w:color w:val="000000" w:themeColor="text1"/>
              </w:rPr>
            </w:pPr>
            <w:r>
              <w:rPr>
                <w:color w:val="000000" w:themeColor="text1"/>
              </w:rPr>
              <w:t>февраль</w:t>
            </w:r>
            <w:r w:rsidRPr="00A86177">
              <w:rPr>
                <w:color w:val="000000" w:themeColor="text1"/>
              </w:rPr>
              <w:t>-</w:t>
            </w:r>
            <w:r>
              <w:rPr>
                <w:color w:val="000000" w:themeColor="text1"/>
              </w:rPr>
              <w:t>апрель</w:t>
            </w:r>
          </w:p>
        </w:tc>
      </w:tr>
      <w:tr w:rsidR="001A4A56" w:rsidRPr="00A86177" w14:paraId="4D688E24" w14:textId="77777777" w:rsidTr="008A3268">
        <w:tc>
          <w:tcPr>
            <w:tcW w:w="2190" w:type="dxa"/>
            <w:vMerge/>
            <w:tcBorders>
              <w:left w:val="single" w:sz="4" w:space="0" w:color="auto"/>
              <w:right w:val="single" w:sz="4" w:space="0" w:color="auto"/>
            </w:tcBorders>
            <w:vAlign w:val="center"/>
          </w:tcPr>
          <w:p w14:paraId="0DB46217" w14:textId="77777777" w:rsidR="001A4A56" w:rsidRPr="00A86177" w:rsidRDefault="001A4A56" w:rsidP="008A3268">
            <w:pPr>
              <w:rPr>
                <w:color w:val="000000" w:themeColor="text1"/>
              </w:rPr>
            </w:pPr>
          </w:p>
        </w:tc>
        <w:tc>
          <w:tcPr>
            <w:tcW w:w="3622" w:type="dxa"/>
            <w:tcBorders>
              <w:top w:val="single" w:sz="4" w:space="0" w:color="auto"/>
              <w:left w:val="single" w:sz="4" w:space="0" w:color="auto"/>
              <w:bottom w:val="single" w:sz="4" w:space="0" w:color="auto"/>
              <w:right w:val="single" w:sz="4" w:space="0" w:color="auto"/>
            </w:tcBorders>
            <w:vAlign w:val="center"/>
          </w:tcPr>
          <w:p w14:paraId="5C23BC15" w14:textId="77777777" w:rsidR="001A4A56" w:rsidRPr="00A86177" w:rsidRDefault="001A4A56" w:rsidP="008A3268">
            <w:pPr>
              <w:pStyle w:val="TableParagraph"/>
              <w:tabs>
                <w:tab w:val="left" w:pos="5812"/>
              </w:tabs>
              <w:ind w:left="57" w:hanging="57"/>
              <w:contextualSpacing/>
              <w:rPr>
                <w:bCs/>
                <w:color w:val="000000" w:themeColor="text1"/>
                <w:sz w:val="24"/>
                <w:szCs w:val="24"/>
              </w:rPr>
            </w:pPr>
            <w:r w:rsidRPr="00A86177">
              <w:rPr>
                <w:bCs/>
                <w:color w:val="000000" w:themeColor="text1"/>
                <w:sz w:val="24"/>
                <w:szCs w:val="24"/>
              </w:rPr>
              <w:t>формирование уважительного отношения к решениям спортивных судей;</w:t>
            </w:r>
          </w:p>
          <w:p w14:paraId="61F36684" w14:textId="77777777" w:rsidR="001A4A56" w:rsidRPr="00A86177" w:rsidRDefault="001A4A56" w:rsidP="008A3268">
            <w:pPr>
              <w:pStyle w:val="TableParagraph"/>
              <w:tabs>
                <w:tab w:val="left" w:pos="5812"/>
              </w:tabs>
              <w:ind w:left="57" w:hanging="57"/>
              <w:contextualSpacing/>
              <w:rPr>
                <w:bCs/>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51B0BD94" w14:textId="1E47B2AF" w:rsidR="001A4A56" w:rsidRPr="00A86177" w:rsidRDefault="001A4A56" w:rsidP="008A3268">
            <w:pPr>
              <w:tabs>
                <w:tab w:val="left" w:pos="5812"/>
              </w:tabs>
              <w:ind w:left="57"/>
              <w:contextualSpacing/>
              <w:mirrorIndents/>
              <w:jc w:val="center"/>
              <w:rPr>
                <w:color w:val="000000" w:themeColor="text1"/>
              </w:rPr>
            </w:pPr>
            <w:r w:rsidRPr="00A86177">
              <w:rPr>
                <w:color w:val="000000" w:themeColor="text1"/>
              </w:rPr>
              <w:t>1</w:t>
            </w:r>
            <w:r>
              <w:rPr>
                <w:color w:val="000000" w:themeColor="text1"/>
              </w:rPr>
              <w:t>-2</w:t>
            </w:r>
            <w:r w:rsidRPr="00A86177">
              <w:rPr>
                <w:color w:val="000000" w:themeColor="text1"/>
              </w:rPr>
              <w:t>/</w:t>
            </w:r>
            <w:r>
              <w:rPr>
                <w:color w:val="000000" w:themeColor="text1"/>
              </w:rPr>
              <w:t>2</w:t>
            </w:r>
          </w:p>
        </w:tc>
        <w:tc>
          <w:tcPr>
            <w:tcW w:w="1668" w:type="dxa"/>
            <w:tcBorders>
              <w:top w:val="single" w:sz="4" w:space="0" w:color="auto"/>
              <w:left w:val="single" w:sz="4" w:space="0" w:color="auto"/>
              <w:bottom w:val="single" w:sz="4" w:space="0" w:color="auto"/>
              <w:right w:val="single" w:sz="4" w:space="0" w:color="auto"/>
            </w:tcBorders>
            <w:vAlign w:val="center"/>
          </w:tcPr>
          <w:p w14:paraId="0465B8A0" w14:textId="7EDF6F37" w:rsidR="001A4A56" w:rsidRPr="00A86177" w:rsidRDefault="001A4A56" w:rsidP="008A3268">
            <w:pPr>
              <w:tabs>
                <w:tab w:val="left" w:pos="5812"/>
              </w:tabs>
              <w:ind w:left="57"/>
              <w:contextualSpacing/>
              <w:mirrorIndents/>
              <w:rPr>
                <w:color w:val="000000" w:themeColor="text1"/>
              </w:rPr>
            </w:pPr>
            <w:r>
              <w:rPr>
                <w:color w:val="000000" w:themeColor="text1"/>
              </w:rPr>
              <w:t>декабрь</w:t>
            </w:r>
            <w:r w:rsidRPr="00A86177">
              <w:rPr>
                <w:color w:val="000000" w:themeColor="text1"/>
              </w:rPr>
              <w:t>-</w:t>
            </w:r>
            <w:r>
              <w:rPr>
                <w:color w:val="000000" w:themeColor="text1"/>
              </w:rPr>
              <w:t>апрель</w:t>
            </w:r>
          </w:p>
        </w:tc>
      </w:tr>
      <w:tr w:rsidR="00A86177" w:rsidRPr="00A86177" w14:paraId="4F81DEB9" w14:textId="77777777" w:rsidTr="008A3268">
        <w:tc>
          <w:tcPr>
            <w:tcW w:w="2190" w:type="dxa"/>
            <w:tcBorders>
              <w:left w:val="single" w:sz="4" w:space="0" w:color="auto"/>
              <w:right w:val="single" w:sz="4" w:space="0" w:color="auto"/>
            </w:tcBorders>
            <w:vAlign w:val="center"/>
          </w:tcPr>
          <w:p w14:paraId="3F21E7E0" w14:textId="77777777" w:rsidR="00F53D48" w:rsidRPr="00A86177" w:rsidRDefault="00F53D48" w:rsidP="008A3268">
            <w:pPr>
              <w:rPr>
                <w:color w:val="000000" w:themeColor="text1"/>
              </w:rPr>
            </w:pPr>
          </w:p>
        </w:tc>
        <w:tc>
          <w:tcPr>
            <w:tcW w:w="7275" w:type="dxa"/>
            <w:gridSpan w:val="3"/>
            <w:tcBorders>
              <w:top w:val="single" w:sz="4" w:space="0" w:color="auto"/>
              <w:left w:val="single" w:sz="4" w:space="0" w:color="auto"/>
              <w:bottom w:val="single" w:sz="4" w:space="0" w:color="auto"/>
              <w:right w:val="single" w:sz="4" w:space="0" w:color="auto"/>
            </w:tcBorders>
            <w:vAlign w:val="center"/>
          </w:tcPr>
          <w:p w14:paraId="12C94C54" w14:textId="77777777" w:rsidR="00F53D48" w:rsidRPr="00A86177" w:rsidRDefault="00F53D48" w:rsidP="008A3268">
            <w:pPr>
              <w:tabs>
                <w:tab w:val="left" w:pos="5812"/>
              </w:tabs>
              <w:ind w:left="57"/>
              <w:contextualSpacing/>
              <w:mirrorIndents/>
              <w:jc w:val="center"/>
              <w:rPr>
                <w:color w:val="000000" w:themeColor="text1"/>
              </w:rPr>
            </w:pPr>
            <w:r w:rsidRPr="00A86177">
              <w:rPr>
                <w:color w:val="000000" w:themeColor="text1"/>
              </w:rPr>
              <w:t>2.Инструкторская практика</w:t>
            </w:r>
          </w:p>
        </w:tc>
      </w:tr>
      <w:tr w:rsidR="001A4A56" w:rsidRPr="00A86177" w14:paraId="3F6BEF19" w14:textId="77777777" w:rsidTr="00470896">
        <w:tc>
          <w:tcPr>
            <w:tcW w:w="2190" w:type="dxa"/>
            <w:vMerge w:val="restart"/>
            <w:tcBorders>
              <w:top w:val="single" w:sz="4" w:space="0" w:color="auto"/>
              <w:left w:val="single" w:sz="4" w:space="0" w:color="auto"/>
              <w:right w:val="single" w:sz="4" w:space="0" w:color="auto"/>
            </w:tcBorders>
            <w:vAlign w:val="center"/>
          </w:tcPr>
          <w:p w14:paraId="1C552945" w14:textId="77777777" w:rsidR="001A4A56" w:rsidRPr="00A86177" w:rsidRDefault="001A4A56" w:rsidP="001A4A56">
            <w:pPr>
              <w:tabs>
                <w:tab w:val="left" w:pos="5812"/>
              </w:tabs>
              <w:ind w:left="57"/>
              <w:contextualSpacing/>
              <w:mirrorIndents/>
              <w:jc w:val="center"/>
              <w:rPr>
                <w:color w:val="000000" w:themeColor="text1"/>
              </w:rPr>
            </w:pPr>
            <w:r w:rsidRPr="00A86177">
              <w:rPr>
                <w:color w:val="000000" w:themeColor="text1"/>
              </w:rPr>
              <w:lastRenderedPageBreak/>
              <w:t>Учебно-</w:t>
            </w:r>
          </w:p>
          <w:p w14:paraId="0A1D0A25" w14:textId="77777777" w:rsidR="001A4A56" w:rsidRPr="00A86177" w:rsidRDefault="001A4A56" w:rsidP="001A4A56">
            <w:pPr>
              <w:tabs>
                <w:tab w:val="left" w:pos="5812"/>
              </w:tabs>
              <w:ind w:left="57"/>
              <w:contextualSpacing/>
              <w:mirrorIndents/>
              <w:jc w:val="center"/>
              <w:rPr>
                <w:color w:val="000000" w:themeColor="text1"/>
              </w:rPr>
            </w:pPr>
            <w:r w:rsidRPr="00A86177">
              <w:rPr>
                <w:color w:val="000000" w:themeColor="text1"/>
              </w:rPr>
              <w:t>тренировочный</w:t>
            </w:r>
          </w:p>
          <w:p w14:paraId="171AEB43" w14:textId="77777777" w:rsidR="001A4A56" w:rsidRPr="00A86177" w:rsidRDefault="001A4A56" w:rsidP="001A4A56">
            <w:pPr>
              <w:tabs>
                <w:tab w:val="left" w:pos="5812"/>
              </w:tabs>
              <w:ind w:left="57"/>
              <w:contextualSpacing/>
              <w:mirrorIndents/>
              <w:jc w:val="center"/>
              <w:rPr>
                <w:color w:val="000000" w:themeColor="text1"/>
              </w:rPr>
            </w:pPr>
            <w:r w:rsidRPr="00A86177">
              <w:rPr>
                <w:color w:val="000000" w:themeColor="text1"/>
              </w:rPr>
              <w:t>этап</w:t>
            </w:r>
          </w:p>
          <w:p w14:paraId="7EC01731" w14:textId="77777777" w:rsidR="001A4A56" w:rsidRDefault="001A4A56" w:rsidP="001A4A56">
            <w:pPr>
              <w:jc w:val="center"/>
              <w:rPr>
                <w:color w:val="000000" w:themeColor="text1"/>
              </w:rPr>
            </w:pPr>
            <w:r w:rsidRPr="00A86177">
              <w:rPr>
                <w:color w:val="000000" w:themeColor="text1"/>
              </w:rPr>
              <w:t>(этап спортивной специализации)</w:t>
            </w:r>
          </w:p>
          <w:p w14:paraId="444A3F7D" w14:textId="2A46B94C" w:rsidR="001A4A56" w:rsidRPr="00A86177" w:rsidRDefault="001A4A56" w:rsidP="00DD335B">
            <w:pPr>
              <w:jc w:val="center"/>
              <w:rPr>
                <w:color w:val="000000" w:themeColor="text1"/>
              </w:rPr>
            </w:pPr>
            <w:r>
              <w:rPr>
                <w:color w:val="000000" w:themeColor="text1"/>
              </w:rPr>
              <w:t>до 3-х лет/ свыше 3-х лет</w:t>
            </w:r>
          </w:p>
        </w:tc>
        <w:tc>
          <w:tcPr>
            <w:tcW w:w="3622" w:type="dxa"/>
            <w:tcBorders>
              <w:top w:val="single" w:sz="4" w:space="0" w:color="auto"/>
              <w:left w:val="single" w:sz="4" w:space="0" w:color="auto"/>
              <w:bottom w:val="single" w:sz="4" w:space="0" w:color="auto"/>
              <w:right w:val="single" w:sz="4" w:space="0" w:color="auto"/>
            </w:tcBorders>
            <w:vAlign w:val="center"/>
          </w:tcPr>
          <w:p w14:paraId="6F7287E8" w14:textId="77777777" w:rsidR="001A4A56" w:rsidRPr="00A86177" w:rsidRDefault="001A4A56" w:rsidP="001A4A56">
            <w:pPr>
              <w:tabs>
                <w:tab w:val="left" w:pos="5812"/>
              </w:tabs>
              <w:ind w:left="57"/>
              <w:contextualSpacing/>
              <w:mirrorIndents/>
              <w:rPr>
                <w:bCs/>
                <w:color w:val="000000" w:themeColor="text1"/>
              </w:rPr>
            </w:pPr>
            <w:r w:rsidRPr="00A86177">
              <w:rPr>
                <w:bCs/>
                <w:color w:val="000000" w:themeColor="text1"/>
              </w:rPr>
              <w:t>освоение навыков организации и проведения учебно-тренировочных занятий в качестве помощника тренера-преподавателя, инструктора</w:t>
            </w:r>
          </w:p>
        </w:tc>
        <w:tc>
          <w:tcPr>
            <w:tcW w:w="1985" w:type="dxa"/>
            <w:tcBorders>
              <w:top w:val="single" w:sz="4" w:space="0" w:color="auto"/>
              <w:left w:val="single" w:sz="4" w:space="0" w:color="auto"/>
              <w:bottom w:val="single" w:sz="4" w:space="0" w:color="auto"/>
              <w:right w:val="single" w:sz="4" w:space="0" w:color="auto"/>
            </w:tcBorders>
            <w:vAlign w:val="center"/>
          </w:tcPr>
          <w:p w14:paraId="17D4C5E5" w14:textId="7C5876FD" w:rsidR="001A4A56" w:rsidRPr="00A86177" w:rsidRDefault="001A4A56" w:rsidP="001A4A56">
            <w:pPr>
              <w:tabs>
                <w:tab w:val="left" w:pos="5812"/>
              </w:tabs>
              <w:ind w:left="57"/>
              <w:contextualSpacing/>
              <w:mirrorIndents/>
              <w:jc w:val="center"/>
              <w:rPr>
                <w:color w:val="000000" w:themeColor="text1"/>
              </w:rPr>
            </w:pPr>
            <w:r>
              <w:rPr>
                <w:color w:val="000000" w:themeColor="text1"/>
              </w:rPr>
              <w:t>1</w:t>
            </w:r>
            <w:r w:rsidR="00DD335B">
              <w:rPr>
                <w:color w:val="000000" w:themeColor="text1"/>
              </w:rPr>
              <w:t>-4</w:t>
            </w:r>
            <w:r w:rsidRPr="00A86177">
              <w:rPr>
                <w:color w:val="000000" w:themeColor="text1"/>
              </w:rPr>
              <w:t>/</w:t>
            </w:r>
            <w:r w:rsidR="00C574D9">
              <w:rPr>
                <w:color w:val="000000" w:themeColor="text1"/>
              </w:rPr>
              <w:t>4</w:t>
            </w:r>
          </w:p>
        </w:tc>
        <w:tc>
          <w:tcPr>
            <w:tcW w:w="1668" w:type="dxa"/>
            <w:tcBorders>
              <w:top w:val="single" w:sz="4" w:space="0" w:color="auto"/>
              <w:left w:val="single" w:sz="4" w:space="0" w:color="auto"/>
              <w:bottom w:val="single" w:sz="4" w:space="0" w:color="auto"/>
              <w:right w:val="single" w:sz="4" w:space="0" w:color="auto"/>
            </w:tcBorders>
            <w:vAlign w:val="center"/>
          </w:tcPr>
          <w:p w14:paraId="58B8AA59" w14:textId="594E68D6" w:rsidR="001A4A56" w:rsidRPr="00A86177" w:rsidRDefault="001A4A56" w:rsidP="00F7663E">
            <w:pPr>
              <w:tabs>
                <w:tab w:val="left" w:pos="5812"/>
              </w:tabs>
              <w:ind w:left="57"/>
              <w:contextualSpacing/>
              <w:mirrorIndents/>
              <w:rPr>
                <w:color w:val="000000" w:themeColor="text1"/>
              </w:rPr>
            </w:pPr>
            <w:r w:rsidRPr="00A86177">
              <w:rPr>
                <w:color w:val="000000" w:themeColor="text1"/>
              </w:rPr>
              <w:t>ноябрь-</w:t>
            </w:r>
            <w:r w:rsidR="00F7663E">
              <w:rPr>
                <w:color w:val="000000" w:themeColor="text1"/>
              </w:rPr>
              <w:t>апрель</w:t>
            </w:r>
          </w:p>
        </w:tc>
      </w:tr>
      <w:tr w:rsidR="001A4A56" w:rsidRPr="00A86177" w14:paraId="07AAC094" w14:textId="77777777" w:rsidTr="008A3268">
        <w:tc>
          <w:tcPr>
            <w:tcW w:w="2190" w:type="dxa"/>
            <w:vMerge/>
            <w:tcBorders>
              <w:left w:val="single" w:sz="4" w:space="0" w:color="auto"/>
              <w:right w:val="single" w:sz="4" w:space="0" w:color="auto"/>
            </w:tcBorders>
            <w:vAlign w:val="center"/>
          </w:tcPr>
          <w:p w14:paraId="2AC078F6" w14:textId="77777777" w:rsidR="001A4A56" w:rsidRPr="00A86177" w:rsidRDefault="001A4A56" w:rsidP="001A4A56">
            <w:pPr>
              <w:rPr>
                <w:color w:val="000000" w:themeColor="text1"/>
              </w:rPr>
            </w:pPr>
          </w:p>
        </w:tc>
        <w:tc>
          <w:tcPr>
            <w:tcW w:w="3622" w:type="dxa"/>
            <w:tcBorders>
              <w:top w:val="single" w:sz="4" w:space="0" w:color="auto"/>
              <w:left w:val="single" w:sz="4" w:space="0" w:color="auto"/>
              <w:bottom w:val="single" w:sz="4" w:space="0" w:color="auto"/>
              <w:right w:val="single" w:sz="4" w:space="0" w:color="auto"/>
            </w:tcBorders>
            <w:vAlign w:val="center"/>
          </w:tcPr>
          <w:p w14:paraId="34ED37E8" w14:textId="77777777" w:rsidR="001A4A56" w:rsidRPr="00A86177" w:rsidRDefault="001A4A56" w:rsidP="001A4A56">
            <w:pPr>
              <w:tabs>
                <w:tab w:val="left" w:pos="5812"/>
              </w:tabs>
              <w:ind w:left="57"/>
              <w:contextualSpacing/>
              <w:mirrorIndents/>
              <w:rPr>
                <w:bCs/>
                <w:color w:val="000000" w:themeColor="text1"/>
              </w:rPr>
            </w:pPr>
            <w:r w:rsidRPr="00A86177">
              <w:rPr>
                <w:bCs/>
                <w:color w:val="000000" w:themeColor="text1"/>
              </w:rPr>
              <w:t>составление конспекта учебно-тренировочного занятия в соответствии с поставленной задачей</w:t>
            </w:r>
          </w:p>
        </w:tc>
        <w:tc>
          <w:tcPr>
            <w:tcW w:w="1985" w:type="dxa"/>
            <w:tcBorders>
              <w:top w:val="single" w:sz="4" w:space="0" w:color="auto"/>
              <w:left w:val="single" w:sz="4" w:space="0" w:color="auto"/>
              <w:bottom w:val="single" w:sz="4" w:space="0" w:color="auto"/>
              <w:right w:val="single" w:sz="4" w:space="0" w:color="auto"/>
            </w:tcBorders>
            <w:vAlign w:val="center"/>
          </w:tcPr>
          <w:p w14:paraId="0B867E26" w14:textId="09517723" w:rsidR="001A4A56" w:rsidRPr="00A86177" w:rsidRDefault="00DD335B" w:rsidP="001A4A56">
            <w:pPr>
              <w:tabs>
                <w:tab w:val="left" w:pos="5812"/>
              </w:tabs>
              <w:ind w:left="57"/>
              <w:contextualSpacing/>
              <w:mirrorIndents/>
              <w:jc w:val="center"/>
              <w:rPr>
                <w:color w:val="000000" w:themeColor="text1"/>
              </w:rPr>
            </w:pPr>
            <w:r>
              <w:rPr>
                <w:color w:val="000000" w:themeColor="text1"/>
              </w:rPr>
              <w:t>1-3</w:t>
            </w:r>
            <w:r w:rsidR="001A4A56" w:rsidRPr="00A86177">
              <w:rPr>
                <w:color w:val="000000" w:themeColor="text1"/>
              </w:rPr>
              <w:t>/</w:t>
            </w:r>
            <w:r w:rsidR="00C574D9">
              <w:rPr>
                <w:color w:val="000000" w:themeColor="text1"/>
              </w:rPr>
              <w:t>3</w:t>
            </w:r>
          </w:p>
        </w:tc>
        <w:tc>
          <w:tcPr>
            <w:tcW w:w="1668" w:type="dxa"/>
            <w:tcBorders>
              <w:top w:val="single" w:sz="4" w:space="0" w:color="auto"/>
              <w:left w:val="single" w:sz="4" w:space="0" w:color="auto"/>
              <w:bottom w:val="single" w:sz="4" w:space="0" w:color="auto"/>
              <w:right w:val="single" w:sz="4" w:space="0" w:color="auto"/>
            </w:tcBorders>
            <w:vAlign w:val="center"/>
          </w:tcPr>
          <w:p w14:paraId="41A23A7E" w14:textId="77777777" w:rsidR="001A4A56" w:rsidRPr="00A86177" w:rsidRDefault="001A4A56" w:rsidP="00F7663E">
            <w:pPr>
              <w:tabs>
                <w:tab w:val="left" w:pos="5812"/>
              </w:tabs>
              <w:ind w:left="57"/>
              <w:contextualSpacing/>
              <w:mirrorIndents/>
              <w:rPr>
                <w:color w:val="000000" w:themeColor="text1"/>
              </w:rPr>
            </w:pPr>
            <w:r w:rsidRPr="00A86177">
              <w:rPr>
                <w:color w:val="000000" w:themeColor="text1"/>
              </w:rPr>
              <w:t>октябрь-апрель</w:t>
            </w:r>
          </w:p>
        </w:tc>
      </w:tr>
      <w:tr w:rsidR="001A4A56" w:rsidRPr="00A86177" w14:paraId="4DB5E15F" w14:textId="77777777" w:rsidTr="008A3268">
        <w:tc>
          <w:tcPr>
            <w:tcW w:w="2190" w:type="dxa"/>
            <w:vMerge/>
            <w:tcBorders>
              <w:left w:val="single" w:sz="4" w:space="0" w:color="auto"/>
              <w:right w:val="single" w:sz="4" w:space="0" w:color="auto"/>
            </w:tcBorders>
            <w:vAlign w:val="center"/>
          </w:tcPr>
          <w:p w14:paraId="3CAAA836" w14:textId="77777777" w:rsidR="001A4A56" w:rsidRPr="00A86177" w:rsidRDefault="001A4A56" w:rsidP="001A4A56">
            <w:pPr>
              <w:rPr>
                <w:color w:val="000000" w:themeColor="text1"/>
              </w:rPr>
            </w:pPr>
          </w:p>
        </w:tc>
        <w:tc>
          <w:tcPr>
            <w:tcW w:w="3622" w:type="dxa"/>
            <w:tcBorders>
              <w:top w:val="single" w:sz="4" w:space="0" w:color="auto"/>
              <w:left w:val="single" w:sz="4" w:space="0" w:color="auto"/>
              <w:bottom w:val="single" w:sz="4" w:space="0" w:color="auto"/>
              <w:right w:val="single" w:sz="4" w:space="0" w:color="auto"/>
            </w:tcBorders>
            <w:vAlign w:val="center"/>
          </w:tcPr>
          <w:p w14:paraId="7A03ED2A" w14:textId="77777777" w:rsidR="001A4A56" w:rsidRPr="00A86177" w:rsidRDefault="001A4A56" w:rsidP="001A4A56">
            <w:pPr>
              <w:tabs>
                <w:tab w:val="left" w:pos="5812"/>
              </w:tabs>
              <w:ind w:left="57"/>
              <w:contextualSpacing/>
              <w:mirrorIndents/>
              <w:rPr>
                <w:bCs/>
                <w:color w:val="000000" w:themeColor="text1"/>
              </w:rPr>
            </w:pPr>
            <w:r w:rsidRPr="00A86177">
              <w:rPr>
                <w:bCs/>
                <w:color w:val="000000" w:themeColor="text1"/>
              </w:rPr>
              <w:t>формирование сознательного отношения к учебно-тренировочному и соревновательному процессам</w:t>
            </w:r>
          </w:p>
        </w:tc>
        <w:tc>
          <w:tcPr>
            <w:tcW w:w="1985" w:type="dxa"/>
            <w:tcBorders>
              <w:top w:val="single" w:sz="4" w:space="0" w:color="auto"/>
              <w:left w:val="single" w:sz="4" w:space="0" w:color="auto"/>
              <w:bottom w:val="single" w:sz="4" w:space="0" w:color="auto"/>
              <w:right w:val="single" w:sz="4" w:space="0" w:color="auto"/>
            </w:tcBorders>
            <w:vAlign w:val="center"/>
          </w:tcPr>
          <w:p w14:paraId="03AE6464" w14:textId="075D2103" w:rsidR="001A4A56" w:rsidRPr="00A86177" w:rsidRDefault="00DD335B" w:rsidP="001A4A56">
            <w:pPr>
              <w:tabs>
                <w:tab w:val="left" w:pos="5812"/>
              </w:tabs>
              <w:ind w:left="57"/>
              <w:contextualSpacing/>
              <w:mirrorIndents/>
              <w:jc w:val="center"/>
              <w:rPr>
                <w:color w:val="000000" w:themeColor="text1"/>
              </w:rPr>
            </w:pPr>
            <w:r>
              <w:rPr>
                <w:color w:val="000000" w:themeColor="text1"/>
              </w:rPr>
              <w:t>1-2</w:t>
            </w:r>
            <w:r w:rsidR="001A4A56" w:rsidRPr="00A86177">
              <w:rPr>
                <w:color w:val="000000" w:themeColor="text1"/>
              </w:rPr>
              <w:t>/</w:t>
            </w:r>
            <w:r w:rsidR="00C574D9">
              <w:rPr>
                <w:color w:val="000000" w:themeColor="text1"/>
              </w:rPr>
              <w:t>1</w:t>
            </w:r>
          </w:p>
        </w:tc>
        <w:tc>
          <w:tcPr>
            <w:tcW w:w="1668" w:type="dxa"/>
            <w:tcBorders>
              <w:top w:val="single" w:sz="4" w:space="0" w:color="auto"/>
              <w:left w:val="single" w:sz="4" w:space="0" w:color="auto"/>
              <w:bottom w:val="single" w:sz="4" w:space="0" w:color="auto"/>
              <w:right w:val="single" w:sz="4" w:space="0" w:color="auto"/>
            </w:tcBorders>
            <w:vAlign w:val="center"/>
          </w:tcPr>
          <w:p w14:paraId="544DF4D1" w14:textId="162DA4E3" w:rsidR="001A4A56" w:rsidRPr="00A86177" w:rsidRDefault="001A4A56" w:rsidP="00F7663E">
            <w:pPr>
              <w:tabs>
                <w:tab w:val="left" w:pos="5812"/>
              </w:tabs>
              <w:ind w:left="57"/>
              <w:contextualSpacing/>
              <w:mirrorIndents/>
              <w:rPr>
                <w:color w:val="000000" w:themeColor="text1"/>
              </w:rPr>
            </w:pPr>
            <w:r w:rsidRPr="00A86177">
              <w:rPr>
                <w:color w:val="000000" w:themeColor="text1"/>
              </w:rPr>
              <w:t>сентябрь-</w:t>
            </w:r>
            <w:r w:rsidR="00F7663E">
              <w:rPr>
                <w:color w:val="000000" w:themeColor="text1"/>
              </w:rPr>
              <w:t>апрель</w:t>
            </w:r>
          </w:p>
        </w:tc>
      </w:tr>
      <w:tr w:rsidR="001A4A56" w:rsidRPr="00A86177" w14:paraId="4458A879" w14:textId="77777777" w:rsidTr="008A3268">
        <w:trPr>
          <w:trHeight w:val="779"/>
        </w:trPr>
        <w:tc>
          <w:tcPr>
            <w:tcW w:w="2190" w:type="dxa"/>
            <w:vMerge/>
            <w:tcBorders>
              <w:left w:val="single" w:sz="4" w:space="0" w:color="auto"/>
              <w:right w:val="single" w:sz="4" w:space="0" w:color="auto"/>
            </w:tcBorders>
            <w:vAlign w:val="center"/>
          </w:tcPr>
          <w:p w14:paraId="5593E57B" w14:textId="77777777" w:rsidR="001A4A56" w:rsidRPr="00A86177" w:rsidRDefault="001A4A56" w:rsidP="001A4A56">
            <w:pPr>
              <w:rPr>
                <w:color w:val="000000" w:themeColor="text1"/>
              </w:rPr>
            </w:pPr>
          </w:p>
        </w:tc>
        <w:tc>
          <w:tcPr>
            <w:tcW w:w="3622" w:type="dxa"/>
            <w:tcBorders>
              <w:top w:val="single" w:sz="4" w:space="0" w:color="auto"/>
              <w:left w:val="single" w:sz="4" w:space="0" w:color="auto"/>
              <w:right w:val="single" w:sz="4" w:space="0" w:color="auto"/>
            </w:tcBorders>
            <w:vAlign w:val="center"/>
          </w:tcPr>
          <w:p w14:paraId="25D79612" w14:textId="77777777" w:rsidR="001A4A56" w:rsidRPr="00A86177" w:rsidRDefault="001A4A56" w:rsidP="001A4A56">
            <w:pPr>
              <w:tabs>
                <w:tab w:val="left" w:pos="5812"/>
              </w:tabs>
              <w:ind w:left="57"/>
              <w:contextualSpacing/>
              <w:mirrorIndents/>
              <w:rPr>
                <w:bCs/>
                <w:color w:val="000000" w:themeColor="text1"/>
              </w:rPr>
            </w:pPr>
            <w:r w:rsidRPr="00A86177">
              <w:rPr>
                <w:bCs/>
                <w:color w:val="000000" w:themeColor="text1"/>
              </w:rPr>
              <w:t>формирование склонности к педагогической работе</w:t>
            </w:r>
          </w:p>
        </w:tc>
        <w:tc>
          <w:tcPr>
            <w:tcW w:w="1985" w:type="dxa"/>
            <w:tcBorders>
              <w:top w:val="single" w:sz="4" w:space="0" w:color="auto"/>
              <w:left w:val="single" w:sz="4" w:space="0" w:color="auto"/>
              <w:right w:val="single" w:sz="4" w:space="0" w:color="auto"/>
            </w:tcBorders>
            <w:vAlign w:val="center"/>
          </w:tcPr>
          <w:p w14:paraId="5AA50A14" w14:textId="324F6A7C" w:rsidR="001A4A56" w:rsidRPr="00A86177" w:rsidRDefault="00DD335B" w:rsidP="001A4A56">
            <w:pPr>
              <w:tabs>
                <w:tab w:val="left" w:pos="5812"/>
              </w:tabs>
              <w:ind w:left="57"/>
              <w:contextualSpacing/>
              <w:mirrorIndents/>
              <w:jc w:val="center"/>
              <w:rPr>
                <w:color w:val="000000" w:themeColor="text1"/>
              </w:rPr>
            </w:pPr>
            <w:r>
              <w:rPr>
                <w:color w:val="000000" w:themeColor="text1"/>
              </w:rPr>
              <w:t>1-1</w:t>
            </w:r>
            <w:r w:rsidR="001A4A56" w:rsidRPr="00A86177">
              <w:rPr>
                <w:color w:val="000000" w:themeColor="text1"/>
              </w:rPr>
              <w:t>/</w:t>
            </w:r>
            <w:r w:rsidR="00F7663E">
              <w:rPr>
                <w:color w:val="000000" w:themeColor="text1"/>
              </w:rPr>
              <w:t>2</w:t>
            </w:r>
          </w:p>
        </w:tc>
        <w:tc>
          <w:tcPr>
            <w:tcW w:w="1668" w:type="dxa"/>
            <w:tcBorders>
              <w:top w:val="single" w:sz="4" w:space="0" w:color="auto"/>
              <w:left w:val="single" w:sz="4" w:space="0" w:color="auto"/>
              <w:right w:val="single" w:sz="4" w:space="0" w:color="auto"/>
            </w:tcBorders>
            <w:vAlign w:val="center"/>
          </w:tcPr>
          <w:p w14:paraId="08807D6E" w14:textId="1E51100F" w:rsidR="001A4A56" w:rsidRPr="00A86177" w:rsidRDefault="001A4A56" w:rsidP="00F7663E">
            <w:pPr>
              <w:tabs>
                <w:tab w:val="left" w:pos="5812"/>
              </w:tabs>
              <w:ind w:left="57"/>
              <w:contextualSpacing/>
              <w:mirrorIndents/>
              <w:rPr>
                <w:color w:val="000000" w:themeColor="text1"/>
              </w:rPr>
            </w:pPr>
            <w:r w:rsidRPr="00A86177">
              <w:rPr>
                <w:color w:val="000000" w:themeColor="text1"/>
              </w:rPr>
              <w:t>сентябрь-</w:t>
            </w:r>
            <w:r w:rsidR="00F7663E">
              <w:rPr>
                <w:color w:val="000000" w:themeColor="text1"/>
              </w:rPr>
              <w:t>апрель</w:t>
            </w:r>
          </w:p>
        </w:tc>
      </w:tr>
    </w:tbl>
    <w:p w14:paraId="04E55774" w14:textId="15E3A0B2" w:rsidR="00F53D48" w:rsidRDefault="00F53D48" w:rsidP="00994ED3">
      <w:pPr>
        <w:pStyle w:val="a3"/>
        <w:spacing w:line="360" w:lineRule="auto"/>
        <w:ind w:firstLine="709"/>
        <w:jc w:val="center"/>
        <w:rPr>
          <w:rFonts w:eastAsia="Times New Roman"/>
          <w:b/>
          <w:bCs/>
          <w:color w:val="000000" w:themeColor="text1"/>
          <w:sz w:val="28"/>
          <w:szCs w:val="28"/>
        </w:rPr>
      </w:pPr>
    </w:p>
    <w:p w14:paraId="50B9CC4B" w14:textId="77777777" w:rsidR="00636015" w:rsidRDefault="00636015" w:rsidP="00F53D48">
      <w:pPr>
        <w:pStyle w:val="a3"/>
        <w:spacing w:line="360" w:lineRule="auto"/>
        <w:ind w:firstLine="709"/>
        <w:jc w:val="center"/>
        <w:rPr>
          <w:rFonts w:eastAsia="Times New Roman"/>
          <w:b/>
          <w:bCs/>
          <w:color w:val="auto"/>
          <w:sz w:val="28"/>
          <w:szCs w:val="28"/>
        </w:rPr>
      </w:pPr>
    </w:p>
    <w:p w14:paraId="799FC1D0" w14:textId="7BB458A6" w:rsidR="00F53D48" w:rsidRPr="00F53D48" w:rsidRDefault="00F53D48" w:rsidP="00F53D48">
      <w:pPr>
        <w:pStyle w:val="a3"/>
        <w:spacing w:line="360" w:lineRule="auto"/>
        <w:ind w:firstLine="709"/>
        <w:jc w:val="center"/>
        <w:rPr>
          <w:rFonts w:eastAsia="Times New Roman"/>
          <w:b/>
          <w:bCs/>
          <w:color w:val="auto"/>
          <w:sz w:val="28"/>
          <w:szCs w:val="28"/>
        </w:rPr>
      </w:pPr>
      <w:r w:rsidRPr="00F53D48">
        <w:rPr>
          <w:rFonts w:eastAsia="Times New Roman"/>
          <w:b/>
          <w:bCs/>
          <w:color w:val="auto"/>
          <w:sz w:val="28"/>
          <w:szCs w:val="28"/>
        </w:rPr>
        <w:t>Соревновательная деятельность</w:t>
      </w:r>
    </w:p>
    <w:p w14:paraId="175A5B28" w14:textId="0DF8927C" w:rsidR="00F53D48" w:rsidRDefault="00F53D48" w:rsidP="00891748">
      <w:pPr>
        <w:ind w:right="142" w:firstLine="709"/>
        <w:jc w:val="both"/>
        <w:rPr>
          <w:szCs w:val="28"/>
        </w:rPr>
      </w:pPr>
      <w:bookmarkStart w:id="2" w:name="_Hlk126937852"/>
      <w:r w:rsidRPr="000E4FE9">
        <w:rPr>
          <w:color w:val="000000" w:themeColor="text1"/>
          <w:sz w:val="28"/>
        </w:rPr>
        <w:t xml:space="preserve">Под планируемыми показателями соревновательной деятельности подразумевается определение различных соревнований, в соответствии с утвержденным планом спортивных мероприятий учреждения, на основе Единого календарного плана всероссийских, межрегиональных, региональных, муниципальных спортивных мероприятий, в которых спортсмены принимают участие в течение года, что является обязательным компонентом подготовки спортсменов. Достижение высокого результата в соревнованиях, имеющих наибольшее значение на определенном этапе подготовки спортсмена, выступает как цель, которая придает единую направленность всей системе, всем компонентам подготовки. Наряду с этим другие (менее значительные) соревнования выполняют важную подготовительную функцию, поскольку участие </w:t>
      </w:r>
      <w:r>
        <w:rPr>
          <w:color w:val="000000" w:themeColor="text1"/>
          <w:sz w:val="28"/>
        </w:rPr>
        <w:t>теннисиста</w:t>
      </w:r>
      <w:r w:rsidRPr="000E4FE9">
        <w:rPr>
          <w:color w:val="000000" w:themeColor="text1"/>
          <w:sz w:val="28"/>
        </w:rPr>
        <w:t xml:space="preserve"> в соревнованиях является мощным фактором совершенствования специфических физических качеств, технической, тактической,</w:t>
      </w:r>
      <w:r>
        <w:rPr>
          <w:color w:val="000000" w:themeColor="text1"/>
          <w:sz w:val="28"/>
        </w:rPr>
        <w:t xml:space="preserve"> </w:t>
      </w:r>
      <w:r w:rsidRPr="000E4FE9">
        <w:rPr>
          <w:color w:val="000000" w:themeColor="text1"/>
          <w:sz w:val="28"/>
        </w:rPr>
        <w:t xml:space="preserve">психической подготовленности. Подчеркивая ведущую роль системы соревнований в подготовке </w:t>
      </w:r>
      <w:r w:rsidR="002339EC">
        <w:rPr>
          <w:color w:val="000000" w:themeColor="text1"/>
          <w:sz w:val="28"/>
        </w:rPr>
        <w:t>пловца,</w:t>
      </w:r>
      <w:r w:rsidRPr="000E4FE9">
        <w:rPr>
          <w:color w:val="000000" w:themeColor="text1"/>
          <w:sz w:val="28"/>
        </w:rPr>
        <w:t xml:space="preserve"> необходимо учитывать, что взятая отдельно она не может рассматриваться как самостоятельная система, способная обеспечить полноценную подготовленность спортсмена. Только оптимальное сочетание соревновательной подготовки с другими компонентами системы подготовки может обеспечить достижение спортивных целей. </w:t>
      </w:r>
    </w:p>
    <w:p w14:paraId="6A3A7841" w14:textId="77777777" w:rsidR="00891748" w:rsidRPr="00891748" w:rsidRDefault="00891748" w:rsidP="00891748">
      <w:pPr>
        <w:widowControl w:val="0"/>
        <w:pBdr>
          <w:top w:val="none" w:sz="0" w:space="0" w:color="000000"/>
          <w:left w:val="none" w:sz="0" w:space="0" w:color="000000"/>
          <w:bottom w:val="none" w:sz="0" w:space="0" w:color="000000"/>
          <w:right w:val="none" w:sz="0" w:space="0" w:color="000000"/>
        </w:pBdr>
        <w:suppressAutoHyphens/>
        <w:contextualSpacing/>
        <w:rPr>
          <w:b/>
          <w:sz w:val="28"/>
          <w:szCs w:val="28"/>
          <w:lang w:eastAsia="zh-CN"/>
        </w:rPr>
      </w:pPr>
    </w:p>
    <w:p w14:paraId="6C8FC982" w14:textId="4F365B25" w:rsidR="00891748" w:rsidRPr="00891748" w:rsidRDefault="00891748" w:rsidP="00891748">
      <w:pPr>
        <w:pBdr>
          <w:top w:val="none" w:sz="0" w:space="0" w:color="000000"/>
          <w:left w:val="none" w:sz="0" w:space="0" w:color="000000"/>
          <w:bottom w:val="none" w:sz="0" w:space="0" w:color="000000"/>
          <w:right w:val="none" w:sz="0" w:space="0" w:color="000000"/>
        </w:pBdr>
        <w:suppressAutoHyphens/>
        <w:spacing w:before="5" w:after="140"/>
        <w:jc w:val="center"/>
        <w:rPr>
          <w:rFonts w:eastAsia="Calibri"/>
          <w:b/>
          <w:bCs/>
          <w:color w:val="000000"/>
          <w:sz w:val="28"/>
          <w:szCs w:val="28"/>
          <w:lang w:eastAsia="zh-CN"/>
        </w:rPr>
      </w:pPr>
      <w:r w:rsidRPr="00891748">
        <w:rPr>
          <w:rFonts w:eastAsia="Calibri"/>
          <w:b/>
          <w:bCs/>
          <w:color w:val="000000"/>
          <w:sz w:val="28"/>
          <w:szCs w:val="28"/>
          <w:lang w:eastAsia="zh-CN"/>
        </w:rPr>
        <w:t xml:space="preserve">Объем соревновательной деятельности </w:t>
      </w:r>
    </w:p>
    <w:tbl>
      <w:tblPr>
        <w:tblStyle w:val="TableNormal"/>
        <w:tblW w:w="96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7"/>
        <w:gridCol w:w="850"/>
        <w:gridCol w:w="1134"/>
        <w:gridCol w:w="1701"/>
        <w:gridCol w:w="1701"/>
        <w:gridCol w:w="2126"/>
      </w:tblGrid>
      <w:tr w:rsidR="00891748" w:rsidRPr="00891748" w14:paraId="222B5EF1" w14:textId="2D9FE67D" w:rsidTr="00891748">
        <w:trPr>
          <w:trHeight w:val="20"/>
        </w:trPr>
        <w:tc>
          <w:tcPr>
            <w:tcW w:w="2117" w:type="dxa"/>
            <w:vMerge w:val="restart"/>
            <w:vAlign w:val="center"/>
          </w:tcPr>
          <w:p w14:paraId="63328320" w14:textId="77777777" w:rsidR="00891748" w:rsidRPr="00891748" w:rsidRDefault="00891748" w:rsidP="00891748">
            <w:pPr>
              <w:pBdr>
                <w:top w:val="none" w:sz="0" w:space="0" w:color="000000"/>
                <w:left w:val="none" w:sz="0" w:space="0" w:color="000000"/>
                <w:bottom w:val="none" w:sz="0" w:space="0" w:color="000000"/>
                <w:right w:val="none" w:sz="0" w:space="0" w:color="000000"/>
              </w:pBdr>
              <w:suppressAutoHyphens/>
              <w:contextualSpacing/>
              <w:jc w:val="center"/>
              <w:rPr>
                <w:rFonts w:eastAsia="Calibri"/>
                <w:bCs/>
                <w:color w:val="000000"/>
                <w:sz w:val="28"/>
                <w:szCs w:val="28"/>
                <w:lang w:eastAsia="zh-CN"/>
              </w:rPr>
            </w:pPr>
            <w:proofErr w:type="spellStart"/>
            <w:r w:rsidRPr="00891748">
              <w:rPr>
                <w:rFonts w:eastAsia="Calibri"/>
                <w:bCs/>
                <w:color w:val="000000"/>
                <w:sz w:val="28"/>
                <w:szCs w:val="28"/>
                <w:lang w:eastAsia="zh-CN"/>
              </w:rPr>
              <w:t>Виды</w:t>
            </w:r>
            <w:proofErr w:type="spellEnd"/>
            <w:r w:rsidRPr="00891748">
              <w:rPr>
                <w:rFonts w:eastAsia="Calibri"/>
                <w:bCs/>
                <w:color w:val="000000"/>
                <w:sz w:val="28"/>
                <w:szCs w:val="28"/>
                <w:lang w:eastAsia="zh-CN"/>
              </w:rPr>
              <w:t xml:space="preserve"> </w:t>
            </w:r>
            <w:proofErr w:type="spellStart"/>
            <w:r w:rsidRPr="00891748">
              <w:rPr>
                <w:rFonts w:eastAsia="Calibri"/>
                <w:bCs/>
                <w:color w:val="000000"/>
                <w:sz w:val="28"/>
                <w:szCs w:val="28"/>
                <w:lang w:eastAsia="zh-CN"/>
              </w:rPr>
              <w:t>спортивных</w:t>
            </w:r>
            <w:proofErr w:type="spellEnd"/>
          </w:p>
          <w:p w14:paraId="23DD490E" w14:textId="77777777" w:rsidR="00891748" w:rsidRPr="00891748" w:rsidRDefault="00891748" w:rsidP="00891748">
            <w:pPr>
              <w:pBdr>
                <w:top w:val="none" w:sz="0" w:space="0" w:color="000000"/>
                <w:left w:val="none" w:sz="0" w:space="0" w:color="000000"/>
                <w:bottom w:val="none" w:sz="0" w:space="0" w:color="000000"/>
                <w:right w:val="none" w:sz="0" w:space="0" w:color="000000"/>
              </w:pBdr>
              <w:suppressAutoHyphens/>
              <w:contextualSpacing/>
              <w:jc w:val="center"/>
              <w:rPr>
                <w:rFonts w:eastAsia="Calibri"/>
                <w:bCs/>
                <w:color w:val="000000"/>
                <w:sz w:val="28"/>
                <w:szCs w:val="28"/>
                <w:lang w:eastAsia="zh-CN"/>
              </w:rPr>
            </w:pPr>
            <w:proofErr w:type="spellStart"/>
            <w:r w:rsidRPr="00891748">
              <w:rPr>
                <w:rFonts w:eastAsia="Calibri"/>
                <w:bCs/>
                <w:color w:val="000000"/>
                <w:sz w:val="28"/>
                <w:szCs w:val="28"/>
                <w:lang w:eastAsia="zh-CN"/>
              </w:rPr>
              <w:t>соревнований</w:t>
            </w:r>
            <w:proofErr w:type="spellEnd"/>
          </w:p>
        </w:tc>
        <w:tc>
          <w:tcPr>
            <w:tcW w:w="7512" w:type="dxa"/>
            <w:gridSpan w:val="5"/>
            <w:tcBorders>
              <w:right w:val="single" w:sz="4" w:space="0" w:color="auto"/>
            </w:tcBorders>
            <w:vAlign w:val="center"/>
          </w:tcPr>
          <w:p w14:paraId="7B485D2C" w14:textId="77777777" w:rsidR="00891748" w:rsidRPr="00891748" w:rsidRDefault="00891748" w:rsidP="00891748">
            <w:pPr>
              <w:pBdr>
                <w:top w:val="none" w:sz="0" w:space="0" w:color="000000"/>
                <w:left w:val="none" w:sz="0" w:space="0" w:color="000000"/>
                <w:bottom w:val="none" w:sz="0" w:space="0" w:color="000000"/>
                <w:right w:val="none" w:sz="0" w:space="0" w:color="000000"/>
              </w:pBdr>
              <w:suppressAutoHyphens/>
              <w:contextualSpacing/>
              <w:jc w:val="center"/>
              <w:rPr>
                <w:rFonts w:eastAsia="Calibri"/>
                <w:bCs/>
                <w:color w:val="000000"/>
                <w:sz w:val="28"/>
                <w:szCs w:val="28"/>
                <w:lang w:val="ru-RU" w:eastAsia="zh-CN"/>
              </w:rPr>
            </w:pPr>
            <w:r w:rsidRPr="00891748">
              <w:rPr>
                <w:rFonts w:eastAsia="Calibri"/>
                <w:bCs/>
                <w:color w:val="000000"/>
                <w:sz w:val="28"/>
                <w:szCs w:val="28"/>
                <w:lang w:val="ru-RU" w:eastAsia="zh-CN"/>
              </w:rPr>
              <w:t>Этапы</w:t>
            </w:r>
            <w:r w:rsidRPr="00891748">
              <w:rPr>
                <w:rFonts w:eastAsia="Calibri"/>
                <w:bCs/>
                <w:color w:val="000000"/>
                <w:spacing w:val="-3"/>
                <w:sz w:val="28"/>
                <w:szCs w:val="28"/>
                <w:lang w:val="ru-RU" w:eastAsia="zh-CN"/>
              </w:rPr>
              <w:t xml:space="preserve"> </w:t>
            </w:r>
            <w:r w:rsidRPr="00891748">
              <w:rPr>
                <w:rFonts w:eastAsia="Calibri"/>
                <w:bCs/>
                <w:color w:val="000000"/>
                <w:sz w:val="28"/>
                <w:szCs w:val="28"/>
                <w:lang w:val="ru-RU" w:eastAsia="zh-CN"/>
              </w:rPr>
              <w:t>и</w:t>
            </w:r>
            <w:r w:rsidRPr="00891748">
              <w:rPr>
                <w:rFonts w:eastAsia="Calibri"/>
                <w:bCs/>
                <w:color w:val="000000"/>
                <w:spacing w:val="-3"/>
                <w:sz w:val="28"/>
                <w:szCs w:val="28"/>
                <w:lang w:val="ru-RU" w:eastAsia="zh-CN"/>
              </w:rPr>
              <w:t xml:space="preserve"> </w:t>
            </w:r>
            <w:r w:rsidRPr="00891748">
              <w:rPr>
                <w:rFonts w:eastAsia="Calibri"/>
                <w:bCs/>
                <w:color w:val="000000"/>
                <w:sz w:val="28"/>
                <w:szCs w:val="28"/>
                <w:lang w:val="ru-RU" w:eastAsia="zh-CN"/>
              </w:rPr>
              <w:t>годы</w:t>
            </w:r>
            <w:r w:rsidRPr="00891748">
              <w:rPr>
                <w:rFonts w:eastAsia="Calibri"/>
                <w:bCs/>
                <w:color w:val="000000"/>
                <w:spacing w:val="-3"/>
                <w:sz w:val="28"/>
                <w:szCs w:val="28"/>
                <w:lang w:val="ru-RU" w:eastAsia="zh-CN"/>
              </w:rPr>
              <w:t xml:space="preserve"> </w:t>
            </w:r>
            <w:r w:rsidRPr="00891748">
              <w:rPr>
                <w:rFonts w:eastAsia="Calibri"/>
                <w:bCs/>
                <w:color w:val="000000"/>
                <w:sz w:val="28"/>
                <w:szCs w:val="28"/>
                <w:lang w:val="ru-RU" w:eastAsia="zh-CN"/>
              </w:rPr>
              <w:t>спортивной</w:t>
            </w:r>
            <w:r w:rsidRPr="00891748">
              <w:rPr>
                <w:rFonts w:eastAsia="Calibri"/>
                <w:bCs/>
                <w:color w:val="000000"/>
                <w:spacing w:val="-3"/>
                <w:sz w:val="28"/>
                <w:szCs w:val="28"/>
                <w:lang w:val="ru-RU" w:eastAsia="zh-CN"/>
              </w:rPr>
              <w:t xml:space="preserve"> </w:t>
            </w:r>
            <w:r w:rsidRPr="00891748">
              <w:rPr>
                <w:rFonts w:eastAsia="Calibri"/>
                <w:bCs/>
                <w:color w:val="000000"/>
                <w:sz w:val="28"/>
                <w:szCs w:val="28"/>
                <w:lang w:val="ru-RU" w:eastAsia="zh-CN"/>
              </w:rPr>
              <w:t>подготовки</w:t>
            </w:r>
          </w:p>
        </w:tc>
      </w:tr>
      <w:tr w:rsidR="00891748" w:rsidRPr="00891748" w14:paraId="69DF880B" w14:textId="77777777" w:rsidTr="00891748">
        <w:trPr>
          <w:trHeight w:val="20"/>
        </w:trPr>
        <w:tc>
          <w:tcPr>
            <w:tcW w:w="2117" w:type="dxa"/>
            <w:vMerge/>
            <w:tcBorders>
              <w:bottom w:val="single" w:sz="4" w:space="0" w:color="000000"/>
            </w:tcBorders>
            <w:vAlign w:val="center"/>
          </w:tcPr>
          <w:p w14:paraId="74E60410" w14:textId="77777777" w:rsidR="00891748" w:rsidRPr="00891748" w:rsidRDefault="00891748" w:rsidP="00891748">
            <w:pPr>
              <w:pBdr>
                <w:top w:val="none" w:sz="0" w:space="0" w:color="000000"/>
                <w:left w:val="none" w:sz="0" w:space="0" w:color="000000"/>
                <w:bottom w:val="none" w:sz="0" w:space="0" w:color="000000"/>
                <w:right w:val="none" w:sz="0" w:space="0" w:color="000000"/>
              </w:pBdr>
              <w:suppressAutoHyphens/>
              <w:contextualSpacing/>
              <w:jc w:val="center"/>
              <w:rPr>
                <w:rFonts w:eastAsia="Calibri"/>
                <w:bCs/>
                <w:color w:val="000000"/>
                <w:sz w:val="28"/>
                <w:szCs w:val="28"/>
                <w:lang w:val="ru-RU" w:eastAsia="zh-CN"/>
              </w:rPr>
            </w:pPr>
          </w:p>
        </w:tc>
        <w:tc>
          <w:tcPr>
            <w:tcW w:w="1984" w:type="dxa"/>
            <w:gridSpan w:val="2"/>
            <w:tcBorders>
              <w:bottom w:val="single" w:sz="4" w:space="0" w:color="000000"/>
            </w:tcBorders>
            <w:vAlign w:val="center"/>
          </w:tcPr>
          <w:p w14:paraId="3736C2B7" w14:textId="77777777" w:rsidR="00891748" w:rsidRPr="00891748" w:rsidRDefault="00891748" w:rsidP="00891748">
            <w:pPr>
              <w:pBdr>
                <w:top w:val="none" w:sz="0" w:space="0" w:color="000000"/>
                <w:left w:val="none" w:sz="0" w:space="0" w:color="000000"/>
                <w:bottom w:val="none" w:sz="0" w:space="0" w:color="000000"/>
                <w:right w:val="none" w:sz="0" w:space="0" w:color="000000"/>
              </w:pBdr>
              <w:suppressAutoHyphens/>
              <w:contextualSpacing/>
              <w:jc w:val="center"/>
              <w:rPr>
                <w:rFonts w:eastAsia="Calibri"/>
                <w:color w:val="000000"/>
                <w:sz w:val="28"/>
                <w:szCs w:val="28"/>
                <w:lang w:eastAsia="zh-CN"/>
              </w:rPr>
            </w:pPr>
            <w:proofErr w:type="spellStart"/>
            <w:r w:rsidRPr="00891748">
              <w:rPr>
                <w:rFonts w:eastAsia="Calibri"/>
                <w:color w:val="000000"/>
                <w:sz w:val="28"/>
                <w:szCs w:val="28"/>
                <w:lang w:eastAsia="zh-CN"/>
              </w:rPr>
              <w:t>Этап</w:t>
            </w:r>
            <w:proofErr w:type="spellEnd"/>
          </w:p>
          <w:p w14:paraId="4AD8A558" w14:textId="77777777" w:rsidR="00891748" w:rsidRPr="00891748" w:rsidRDefault="00891748" w:rsidP="00891748">
            <w:pPr>
              <w:pBdr>
                <w:top w:val="none" w:sz="0" w:space="0" w:color="000000"/>
                <w:left w:val="none" w:sz="0" w:space="0" w:color="000000"/>
                <w:bottom w:val="none" w:sz="0" w:space="0" w:color="000000"/>
                <w:right w:val="none" w:sz="0" w:space="0" w:color="000000"/>
              </w:pBdr>
              <w:suppressAutoHyphens/>
              <w:contextualSpacing/>
              <w:jc w:val="center"/>
              <w:rPr>
                <w:rFonts w:eastAsia="Calibri"/>
                <w:color w:val="000000"/>
                <w:sz w:val="28"/>
                <w:szCs w:val="28"/>
                <w:lang w:eastAsia="zh-CN"/>
              </w:rPr>
            </w:pPr>
            <w:proofErr w:type="spellStart"/>
            <w:r w:rsidRPr="00891748">
              <w:rPr>
                <w:rFonts w:eastAsia="Calibri"/>
                <w:color w:val="000000"/>
                <w:sz w:val="28"/>
                <w:szCs w:val="28"/>
                <w:lang w:eastAsia="zh-CN"/>
              </w:rPr>
              <w:t>начальной</w:t>
            </w:r>
            <w:proofErr w:type="spellEnd"/>
          </w:p>
          <w:p w14:paraId="744C0A04" w14:textId="77777777" w:rsidR="00891748" w:rsidRPr="00891748" w:rsidRDefault="00891748" w:rsidP="00891748">
            <w:pPr>
              <w:pBdr>
                <w:top w:val="none" w:sz="0" w:space="0" w:color="000000"/>
                <w:left w:val="none" w:sz="0" w:space="0" w:color="000000"/>
                <w:bottom w:val="none" w:sz="0" w:space="0" w:color="000000"/>
                <w:right w:val="none" w:sz="0" w:space="0" w:color="000000"/>
              </w:pBdr>
              <w:suppressAutoHyphens/>
              <w:contextualSpacing/>
              <w:jc w:val="center"/>
              <w:rPr>
                <w:rFonts w:eastAsia="Calibri"/>
                <w:color w:val="000000"/>
                <w:sz w:val="28"/>
                <w:szCs w:val="28"/>
                <w:lang w:eastAsia="zh-CN"/>
              </w:rPr>
            </w:pPr>
            <w:proofErr w:type="spellStart"/>
            <w:r w:rsidRPr="00891748">
              <w:rPr>
                <w:rFonts w:eastAsia="Calibri"/>
                <w:color w:val="000000"/>
                <w:sz w:val="28"/>
                <w:szCs w:val="28"/>
                <w:lang w:eastAsia="zh-CN"/>
              </w:rPr>
              <w:t>подготовки</w:t>
            </w:r>
            <w:proofErr w:type="spellEnd"/>
          </w:p>
        </w:tc>
        <w:tc>
          <w:tcPr>
            <w:tcW w:w="3402" w:type="dxa"/>
            <w:gridSpan w:val="2"/>
            <w:tcBorders>
              <w:bottom w:val="single" w:sz="4" w:space="0" w:color="000000"/>
            </w:tcBorders>
            <w:vAlign w:val="center"/>
          </w:tcPr>
          <w:p w14:paraId="24292E9F" w14:textId="77777777" w:rsidR="00891748" w:rsidRPr="00891748" w:rsidRDefault="00891748" w:rsidP="00891748">
            <w:pPr>
              <w:pBdr>
                <w:top w:val="none" w:sz="0" w:space="0" w:color="000000"/>
                <w:left w:val="none" w:sz="0" w:space="0" w:color="000000"/>
                <w:bottom w:val="none" w:sz="0" w:space="0" w:color="000000"/>
                <w:right w:val="none" w:sz="0" w:space="0" w:color="000000"/>
              </w:pBdr>
              <w:suppressAutoHyphens/>
              <w:contextualSpacing/>
              <w:jc w:val="center"/>
              <w:rPr>
                <w:rFonts w:eastAsia="Calibri"/>
                <w:color w:val="000000"/>
                <w:sz w:val="28"/>
                <w:szCs w:val="28"/>
                <w:lang w:val="ru-RU" w:eastAsia="zh-CN"/>
              </w:rPr>
            </w:pPr>
            <w:r w:rsidRPr="00891748">
              <w:rPr>
                <w:rFonts w:eastAsia="Calibri"/>
                <w:color w:val="000000"/>
                <w:sz w:val="28"/>
                <w:szCs w:val="28"/>
                <w:lang w:val="ru-RU" w:eastAsia="zh-CN"/>
              </w:rPr>
              <w:t>Учебно-тренировочный этап</w:t>
            </w:r>
            <w:r w:rsidRPr="00891748">
              <w:rPr>
                <w:rFonts w:eastAsia="Calibri"/>
                <w:color w:val="000000"/>
                <w:spacing w:val="-2"/>
                <w:sz w:val="28"/>
                <w:szCs w:val="28"/>
                <w:lang w:val="ru-RU" w:eastAsia="zh-CN"/>
              </w:rPr>
              <w:t xml:space="preserve"> </w:t>
            </w:r>
            <w:r w:rsidRPr="00891748">
              <w:rPr>
                <w:rFonts w:eastAsia="Calibri"/>
                <w:color w:val="000000"/>
                <w:sz w:val="28"/>
                <w:szCs w:val="28"/>
                <w:lang w:val="ru-RU" w:eastAsia="zh-CN"/>
              </w:rPr>
              <w:t>(этап спортивной</w:t>
            </w:r>
          </w:p>
          <w:p w14:paraId="5AEE4448" w14:textId="77777777" w:rsidR="00891748" w:rsidRPr="00891748" w:rsidRDefault="00891748" w:rsidP="00891748">
            <w:pPr>
              <w:pBdr>
                <w:top w:val="none" w:sz="0" w:space="0" w:color="000000"/>
                <w:left w:val="none" w:sz="0" w:space="0" w:color="000000"/>
                <w:bottom w:val="none" w:sz="0" w:space="0" w:color="000000"/>
                <w:right w:val="none" w:sz="0" w:space="0" w:color="000000"/>
              </w:pBdr>
              <w:suppressAutoHyphens/>
              <w:contextualSpacing/>
              <w:jc w:val="center"/>
              <w:rPr>
                <w:rFonts w:eastAsia="Calibri"/>
                <w:color w:val="000000"/>
                <w:sz w:val="28"/>
                <w:szCs w:val="28"/>
                <w:lang w:val="ru-RU" w:eastAsia="zh-CN"/>
              </w:rPr>
            </w:pPr>
            <w:r w:rsidRPr="00891748">
              <w:rPr>
                <w:rFonts w:eastAsia="Calibri"/>
                <w:color w:val="000000"/>
                <w:sz w:val="28"/>
                <w:szCs w:val="28"/>
                <w:lang w:val="ru-RU" w:eastAsia="zh-CN"/>
              </w:rPr>
              <w:t>специализации)</w:t>
            </w:r>
          </w:p>
        </w:tc>
        <w:tc>
          <w:tcPr>
            <w:tcW w:w="2126" w:type="dxa"/>
            <w:vMerge w:val="restart"/>
            <w:tcBorders>
              <w:bottom w:val="single" w:sz="4" w:space="0" w:color="000000"/>
              <w:right w:val="single" w:sz="4" w:space="0" w:color="auto"/>
            </w:tcBorders>
            <w:vAlign w:val="center"/>
          </w:tcPr>
          <w:p w14:paraId="01BE52AE" w14:textId="77777777" w:rsidR="00891748" w:rsidRPr="00891748" w:rsidRDefault="00891748" w:rsidP="00891748">
            <w:pPr>
              <w:pBdr>
                <w:top w:val="none" w:sz="0" w:space="0" w:color="000000"/>
                <w:left w:val="none" w:sz="0" w:space="0" w:color="000000"/>
                <w:bottom w:val="none" w:sz="0" w:space="0" w:color="000000"/>
                <w:right w:val="none" w:sz="0" w:space="0" w:color="000000"/>
              </w:pBdr>
              <w:suppressAutoHyphens/>
              <w:contextualSpacing/>
              <w:jc w:val="center"/>
              <w:rPr>
                <w:rFonts w:eastAsia="Calibri"/>
                <w:color w:val="000000"/>
                <w:sz w:val="28"/>
                <w:szCs w:val="28"/>
                <w:lang w:eastAsia="zh-CN"/>
              </w:rPr>
            </w:pPr>
            <w:proofErr w:type="spellStart"/>
            <w:r w:rsidRPr="00891748">
              <w:rPr>
                <w:rFonts w:eastAsia="Calibri"/>
                <w:color w:val="000000"/>
                <w:sz w:val="28"/>
                <w:szCs w:val="28"/>
                <w:lang w:eastAsia="zh-CN"/>
              </w:rPr>
              <w:t>Этап</w:t>
            </w:r>
            <w:proofErr w:type="spellEnd"/>
          </w:p>
          <w:p w14:paraId="7D768C7D" w14:textId="77777777" w:rsidR="00891748" w:rsidRPr="00891748" w:rsidRDefault="00891748" w:rsidP="00891748">
            <w:pPr>
              <w:pBdr>
                <w:top w:val="none" w:sz="0" w:space="0" w:color="000000"/>
                <w:left w:val="none" w:sz="0" w:space="0" w:color="000000"/>
                <w:bottom w:val="none" w:sz="0" w:space="0" w:color="000000"/>
                <w:right w:val="none" w:sz="0" w:space="0" w:color="000000"/>
              </w:pBdr>
              <w:suppressAutoHyphens/>
              <w:contextualSpacing/>
              <w:jc w:val="center"/>
              <w:rPr>
                <w:rFonts w:eastAsia="Calibri"/>
                <w:color w:val="000000"/>
                <w:sz w:val="28"/>
                <w:szCs w:val="28"/>
                <w:lang w:eastAsia="zh-CN"/>
              </w:rPr>
            </w:pPr>
            <w:proofErr w:type="spellStart"/>
            <w:r w:rsidRPr="00891748">
              <w:rPr>
                <w:rFonts w:eastAsia="Calibri"/>
                <w:color w:val="000000"/>
                <w:sz w:val="28"/>
                <w:szCs w:val="28"/>
                <w:lang w:eastAsia="zh-CN"/>
              </w:rPr>
              <w:t>совершенствования</w:t>
            </w:r>
            <w:proofErr w:type="spellEnd"/>
            <w:r w:rsidRPr="00891748">
              <w:rPr>
                <w:rFonts w:eastAsia="Calibri"/>
                <w:color w:val="000000"/>
                <w:sz w:val="28"/>
                <w:szCs w:val="28"/>
                <w:lang w:eastAsia="zh-CN"/>
              </w:rPr>
              <w:t xml:space="preserve"> </w:t>
            </w:r>
            <w:proofErr w:type="spellStart"/>
            <w:r w:rsidRPr="00891748">
              <w:rPr>
                <w:rFonts w:eastAsia="Calibri"/>
                <w:color w:val="000000"/>
                <w:sz w:val="28"/>
                <w:szCs w:val="28"/>
                <w:lang w:eastAsia="zh-CN"/>
              </w:rPr>
              <w:t>спортивного</w:t>
            </w:r>
            <w:proofErr w:type="spellEnd"/>
          </w:p>
          <w:p w14:paraId="47F888DB" w14:textId="77777777" w:rsidR="00891748" w:rsidRPr="00891748" w:rsidRDefault="00891748" w:rsidP="00891748">
            <w:pPr>
              <w:pBdr>
                <w:top w:val="none" w:sz="0" w:space="0" w:color="000000"/>
                <w:left w:val="none" w:sz="0" w:space="0" w:color="000000"/>
                <w:bottom w:val="none" w:sz="0" w:space="0" w:color="000000"/>
                <w:right w:val="none" w:sz="0" w:space="0" w:color="000000"/>
              </w:pBdr>
              <w:suppressAutoHyphens/>
              <w:contextualSpacing/>
              <w:jc w:val="center"/>
              <w:rPr>
                <w:rFonts w:eastAsia="Calibri"/>
                <w:color w:val="000000"/>
                <w:sz w:val="28"/>
                <w:szCs w:val="28"/>
                <w:lang w:eastAsia="zh-CN"/>
              </w:rPr>
            </w:pPr>
            <w:proofErr w:type="spellStart"/>
            <w:r w:rsidRPr="00891748">
              <w:rPr>
                <w:rFonts w:eastAsia="Calibri"/>
                <w:color w:val="000000"/>
                <w:sz w:val="28"/>
                <w:szCs w:val="28"/>
                <w:lang w:eastAsia="zh-CN"/>
              </w:rPr>
              <w:lastRenderedPageBreak/>
              <w:t>мастерства</w:t>
            </w:r>
            <w:proofErr w:type="spellEnd"/>
          </w:p>
        </w:tc>
      </w:tr>
      <w:tr w:rsidR="00891748" w:rsidRPr="00891748" w14:paraId="21930061" w14:textId="77777777" w:rsidTr="00891748">
        <w:trPr>
          <w:trHeight w:val="20"/>
        </w:trPr>
        <w:tc>
          <w:tcPr>
            <w:tcW w:w="2117" w:type="dxa"/>
            <w:vMerge/>
            <w:vAlign w:val="center"/>
          </w:tcPr>
          <w:p w14:paraId="3F7303A2" w14:textId="77777777" w:rsidR="00891748" w:rsidRPr="00891748" w:rsidRDefault="00891748" w:rsidP="00891748">
            <w:pPr>
              <w:pBdr>
                <w:top w:val="none" w:sz="0" w:space="0" w:color="000000"/>
                <w:left w:val="none" w:sz="0" w:space="0" w:color="000000"/>
                <w:bottom w:val="none" w:sz="0" w:space="0" w:color="000000"/>
                <w:right w:val="none" w:sz="0" w:space="0" w:color="000000"/>
              </w:pBdr>
              <w:suppressAutoHyphens/>
              <w:contextualSpacing/>
              <w:jc w:val="center"/>
              <w:rPr>
                <w:rFonts w:eastAsia="Calibri"/>
                <w:color w:val="000000"/>
                <w:sz w:val="28"/>
                <w:szCs w:val="28"/>
                <w:lang w:eastAsia="zh-CN"/>
              </w:rPr>
            </w:pPr>
          </w:p>
        </w:tc>
        <w:tc>
          <w:tcPr>
            <w:tcW w:w="850" w:type="dxa"/>
            <w:vAlign w:val="center"/>
          </w:tcPr>
          <w:p w14:paraId="3A5F3E6F" w14:textId="77777777" w:rsidR="00891748" w:rsidRPr="00891748" w:rsidRDefault="00891748" w:rsidP="00891748">
            <w:pPr>
              <w:pBdr>
                <w:top w:val="none" w:sz="0" w:space="0" w:color="000000"/>
                <w:left w:val="none" w:sz="0" w:space="0" w:color="000000"/>
                <w:bottom w:val="none" w:sz="0" w:space="0" w:color="000000"/>
                <w:right w:val="none" w:sz="0" w:space="0" w:color="000000"/>
              </w:pBdr>
              <w:suppressAutoHyphens/>
              <w:contextualSpacing/>
              <w:jc w:val="center"/>
              <w:rPr>
                <w:rFonts w:eastAsia="Calibri"/>
                <w:strike/>
                <w:color w:val="548DD4" w:themeColor="text2" w:themeTint="99"/>
                <w:sz w:val="28"/>
                <w:szCs w:val="28"/>
                <w:lang w:eastAsia="zh-CN"/>
              </w:rPr>
            </w:pPr>
            <w:proofErr w:type="spellStart"/>
            <w:r w:rsidRPr="00891748">
              <w:rPr>
                <w:rFonts w:eastAsia="Calibri"/>
                <w:color w:val="000000"/>
                <w:sz w:val="28"/>
                <w:szCs w:val="28"/>
                <w:lang w:eastAsia="zh-CN"/>
              </w:rPr>
              <w:t>До</w:t>
            </w:r>
            <w:proofErr w:type="spellEnd"/>
            <w:r w:rsidRPr="00891748">
              <w:rPr>
                <w:rFonts w:eastAsia="Calibri"/>
                <w:color w:val="000000"/>
                <w:spacing w:val="1"/>
                <w:sz w:val="28"/>
                <w:szCs w:val="28"/>
                <w:lang w:eastAsia="zh-CN"/>
              </w:rPr>
              <w:t xml:space="preserve"> </w:t>
            </w:r>
            <w:proofErr w:type="spellStart"/>
            <w:r w:rsidRPr="00891748">
              <w:rPr>
                <w:rFonts w:eastAsia="Calibri"/>
                <w:color w:val="000000"/>
                <w:sz w:val="28"/>
                <w:szCs w:val="28"/>
                <w:lang w:eastAsia="zh-CN"/>
              </w:rPr>
              <w:t>года</w:t>
            </w:r>
            <w:proofErr w:type="spellEnd"/>
          </w:p>
        </w:tc>
        <w:tc>
          <w:tcPr>
            <w:tcW w:w="1134" w:type="dxa"/>
            <w:vAlign w:val="center"/>
          </w:tcPr>
          <w:p w14:paraId="72EB0755" w14:textId="77777777" w:rsidR="00891748" w:rsidRPr="00891748" w:rsidRDefault="00891748" w:rsidP="00891748">
            <w:pPr>
              <w:pBdr>
                <w:top w:val="none" w:sz="0" w:space="0" w:color="000000"/>
                <w:left w:val="none" w:sz="0" w:space="0" w:color="000000"/>
                <w:bottom w:val="none" w:sz="0" w:space="0" w:color="000000"/>
                <w:right w:val="none" w:sz="0" w:space="0" w:color="000000"/>
              </w:pBdr>
              <w:suppressAutoHyphens/>
              <w:contextualSpacing/>
              <w:jc w:val="center"/>
              <w:rPr>
                <w:rFonts w:eastAsia="Calibri"/>
                <w:strike/>
                <w:color w:val="548DD4" w:themeColor="text2" w:themeTint="99"/>
                <w:sz w:val="28"/>
                <w:szCs w:val="28"/>
                <w:lang w:eastAsia="zh-CN"/>
              </w:rPr>
            </w:pPr>
            <w:proofErr w:type="spellStart"/>
            <w:r w:rsidRPr="00891748">
              <w:rPr>
                <w:rFonts w:eastAsia="Calibri"/>
                <w:color w:val="000000"/>
                <w:sz w:val="28"/>
                <w:szCs w:val="28"/>
                <w:lang w:eastAsia="zh-CN"/>
              </w:rPr>
              <w:t>Свыше</w:t>
            </w:r>
            <w:proofErr w:type="spellEnd"/>
            <w:r w:rsidRPr="00891748">
              <w:rPr>
                <w:rFonts w:eastAsia="Calibri"/>
                <w:color w:val="000000"/>
                <w:sz w:val="28"/>
                <w:szCs w:val="28"/>
                <w:lang w:eastAsia="zh-CN"/>
              </w:rPr>
              <w:t xml:space="preserve"> </w:t>
            </w:r>
            <w:proofErr w:type="spellStart"/>
            <w:r w:rsidRPr="00891748">
              <w:rPr>
                <w:rFonts w:eastAsia="Calibri"/>
                <w:color w:val="000000"/>
                <w:sz w:val="28"/>
                <w:szCs w:val="28"/>
                <w:lang w:eastAsia="zh-CN"/>
              </w:rPr>
              <w:t>года</w:t>
            </w:r>
            <w:proofErr w:type="spellEnd"/>
          </w:p>
        </w:tc>
        <w:tc>
          <w:tcPr>
            <w:tcW w:w="1701" w:type="dxa"/>
            <w:vAlign w:val="center"/>
          </w:tcPr>
          <w:p w14:paraId="3D852E02" w14:textId="77777777" w:rsidR="00891748" w:rsidRPr="00891748" w:rsidRDefault="00891748" w:rsidP="00891748">
            <w:pPr>
              <w:pBdr>
                <w:top w:val="none" w:sz="0" w:space="0" w:color="000000"/>
                <w:left w:val="none" w:sz="0" w:space="0" w:color="000000"/>
                <w:bottom w:val="none" w:sz="0" w:space="0" w:color="000000"/>
                <w:right w:val="none" w:sz="0" w:space="0" w:color="000000"/>
              </w:pBdr>
              <w:suppressAutoHyphens/>
              <w:contextualSpacing/>
              <w:jc w:val="center"/>
              <w:rPr>
                <w:rFonts w:eastAsia="Calibri"/>
                <w:color w:val="000000"/>
                <w:spacing w:val="-1"/>
                <w:sz w:val="28"/>
                <w:szCs w:val="28"/>
                <w:lang w:eastAsia="zh-CN"/>
              </w:rPr>
            </w:pPr>
            <w:proofErr w:type="spellStart"/>
            <w:r w:rsidRPr="00891748">
              <w:rPr>
                <w:rFonts w:eastAsia="Calibri"/>
                <w:color w:val="000000"/>
                <w:spacing w:val="-1"/>
                <w:sz w:val="28"/>
                <w:szCs w:val="28"/>
                <w:lang w:eastAsia="zh-CN"/>
              </w:rPr>
              <w:t>До</w:t>
            </w:r>
            <w:proofErr w:type="spellEnd"/>
            <w:r w:rsidRPr="00891748">
              <w:rPr>
                <w:rFonts w:eastAsia="Calibri"/>
                <w:color w:val="000000"/>
                <w:spacing w:val="-1"/>
                <w:sz w:val="28"/>
                <w:szCs w:val="28"/>
                <w:lang w:eastAsia="zh-CN"/>
              </w:rPr>
              <w:t xml:space="preserve"> </w:t>
            </w:r>
          </w:p>
          <w:p w14:paraId="3942CC62" w14:textId="77777777" w:rsidR="00891748" w:rsidRPr="00891748" w:rsidRDefault="00891748" w:rsidP="00891748">
            <w:pPr>
              <w:pBdr>
                <w:top w:val="none" w:sz="0" w:space="0" w:color="000000"/>
                <w:left w:val="none" w:sz="0" w:space="0" w:color="000000"/>
                <w:bottom w:val="none" w:sz="0" w:space="0" w:color="000000"/>
                <w:right w:val="none" w:sz="0" w:space="0" w:color="000000"/>
              </w:pBdr>
              <w:suppressAutoHyphens/>
              <w:contextualSpacing/>
              <w:jc w:val="center"/>
              <w:rPr>
                <w:rFonts w:eastAsia="Calibri"/>
                <w:strike/>
                <w:color w:val="548DD4" w:themeColor="text2" w:themeTint="99"/>
                <w:sz w:val="28"/>
                <w:szCs w:val="28"/>
                <w:lang w:eastAsia="zh-CN"/>
              </w:rPr>
            </w:pPr>
            <w:proofErr w:type="spellStart"/>
            <w:r w:rsidRPr="00891748">
              <w:rPr>
                <w:rFonts w:eastAsia="Calibri"/>
                <w:color w:val="000000"/>
                <w:spacing w:val="-1"/>
                <w:sz w:val="28"/>
                <w:szCs w:val="28"/>
                <w:lang w:eastAsia="zh-CN"/>
              </w:rPr>
              <w:t>трех</w:t>
            </w:r>
            <w:proofErr w:type="spellEnd"/>
            <w:r w:rsidRPr="00891748">
              <w:rPr>
                <w:rFonts w:eastAsia="Calibri"/>
                <w:color w:val="000000"/>
                <w:spacing w:val="-1"/>
                <w:sz w:val="28"/>
                <w:szCs w:val="28"/>
                <w:lang w:eastAsia="zh-CN"/>
              </w:rPr>
              <w:t xml:space="preserve"> </w:t>
            </w:r>
            <w:proofErr w:type="spellStart"/>
            <w:r w:rsidRPr="00891748">
              <w:rPr>
                <w:rFonts w:eastAsia="Calibri"/>
                <w:color w:val="000000"/>
                <w:sz w:val="28"/>
                <w:szCs w:val="28"/>
                <w:lang w:eastAsia="zh-CN"/>
              </w:rPr>
              <w:t>лет</w:t>
            </w:r>
            <w:proofErr w:type="spellEnd"/>
          </w:p>
        </w:tc>
        <w:tc>
          <w:tcPr>
            <w:tcW w:w="1701" w:type="dxa"/>
            <w:vAlign w:val="center"/>
          </w:tcPr>
          <w:p w14:paraId="52A79448" w14:textId="77777777" w:rsidR="00891748" w:rsidRPr="00891748" w:rsidRDefault="00891748" w:rsidP="00891748">
            <w:pPr>
              <w:pBdr>
                <w:top w:val="none" w:sz="0" w:space="0" w:color="000000"/>
                <w:left w:val="none" w:sz="0" w:space="0" w:color="000000"/>
                <w:bottom w:val="none" w:sz="0" w:space="0" w:color="000000"/>
                <w:right w:val="none" w:sz="0" w:space="0" w:color="000000"/>
              </w:pBdr>
              <w:suppressAutoHyphens/>
              <w:contextualSpacing/>
              <w:jc w:val="center"/>
              <w:rPr>
                <w:rFonts w:eastAsia="Calibri"/>
                <w:strike/>
                <w:color w:val="548DD4" w:themeColor="text2" w:themeTint="99"/>
                <w:sz w:val="28"/>
                <w:szCs w:val="28"/>
                <w:lang w:eastAsia="zh-CN"/>
              </w:rPr>
            </w:pPr>
            <w:proofErr w:type="spellStart"/>
            <w:r w:rsidRPr="00891748">
              <w:rPr>
                <w:rFonts w:eastAsia="Calibri"/>
                <w:color w:val="000000"/>
                <w:spacing w:val="-1"/>
                <w:sz w:val="28"/>
                <w:szCs w:val="28"/>
                <w:lang w:eastAsia="zh-CN"/>
              </w:rPr>
              <w:t>Свыше</w:t>
            </w:r>
            <w:proofErr w:type="spellEnd"/>
            <w:r w:rsidRPr="00891748">
              <w:rPr>
                <w:rFonts w:eastAsia="Calibri"/>
                <w:color w:val="000000"/>
                <w:spacing w:val="-1"/>
                <w:sz w:val="28"/>
                <w:szCs w:val="28"/>
                <w:lang w:eastAsia="zh-CN"/>
              </w:rPr>
              <w:t xml:space="preserve"> </w:t>
            </w:r>
            <w:proofErr w:type="spellStart"/>
            <w:r w:rsidRPr="00891748">
              <w:rPr>
                <w:rFonts w:eastAsia="Calibri"/>
                <w:color w:val="000000"/>
                <w:spacing w:val="-1"/>
                <w:sz w:val="28"/>
                <w:szCs w:val="28"/>
                <w:lang w:eastAsia="zh-CN"/>
              </w:rPr>
              <w:t>трех</w:t>
            </w:r>
            <w:proofErr w:type="spellEnd"/>
            <w:r w:rsidRPr="00891748">
              <w:rPr>
                <w:rFonts w:eastAsia="Calibri"/>
                <w:color w:val="000000"/>
                <w:spacing w:val="-1"/>
                <w:sz w:val="28"/>
                <w:szCs w:val="28"/>
                <w:lang w:eastAsia="zh-CN"/>
              </w:rPr>
              <w:t xml:space="preserve"> </w:t>
            </w:r>
            <w:proofErr w:type="spellStart"/>
            <w:r w:rsidRPr="00891748">
              <w:rPr>
                <w:rFonts w:eastAsia="Calibri"/>
                <w:color w:val="000000"/>
                <w:sz w:val="28"/>
                <w:szCs w:val="28"/>
                <w:lang w:eastAsia="zh-CN"/>
              </w:rPr>
              <w:t>лет</w:t>
            </w:r>
            <w:proofErr w:type="spellEnd"/>
          </w:p>
        </w:tc>
        <w:tc>
          <w:tcPr>
            <w:tcW w:w="2126" w:type="dxa"/>
            <w:vMerge/>
            <w:tcBorders>
              <w:right w:val="single" w:sz="4" w:space="0" w:color="auto"/>
            </w:tcBorders>
            <w:vAlign w:val="center"/>
          </w:tcPr>
          <w:p w14:paraId="01F06F58" w14:textId="77777777" w:rsidR="00891748" w:rsidRPr="00891748" w:rsidRDefault="00891748" w:rsidP="00891748">
            <w:pPr>
              <w:pBdr>
                <w:top w:val="none" w:sz="0" w:space="0" w:color="000000"/>
                <w:left w:val="none" w:sz="0" w:space="0" w:color="000000"/>
                <w:bottom w:val="none" w:sz="0" w:space="0" w:color="000000"/>
                <w:right w:val="none" w:sz="0" w:space="0" w:color="000000"/>
              </w:pBdr>
              <w:suppressAutoHyphens/>
              <w:contextualSpacing/>
              <w:jc w:val="center"/>
              <w:rPr>
                <w:rFonts w:eastAsia="Calibri"/>
                <w:color w:val="000000"/>
                <w:sz w:val="28"/>
                <w:szCs w:val="28"/>
                <w:lang w:eastAsia="zh-CN"/>
              </w:rPr>
            </w:pPr>
          </w:p>
        </w:tc>
      </w:tr>
      <w:tr w:rsidR="00891748" w:rsidRPr="00891748" w14:paraId="5717DB50" w14:textId="77777777" w:rsidTr="00891748">
        <w:trPr>
          <w:trHeight w:val="20"/>
        </w:trPr>
        <w:tc>
          <w:tcPr>
            <w:tcW w:w="2117" w:type="dxa"/>
            <w:vAlign w:val="center"/>
          </w:tcPr>
          <w:p w14:paraId="1F824675" w14:textId="77777777" w:rsidR="00891748" w:rsidRPr="00891748" w:rsidRDefault="00891748" w:rsidP="00891748">
            <w:pPr>
              <w:pBdr>
                <w:top w:val="none" w:sz="0" w:space="0" w:color="000000"/>
                <w:left w:val="none" w:sz="0" w:space="0" w:color="000000"/>
                <w:bottom w:val="none" w:sz="0" w:space="0" w:color="000000"/>
                <w:right w:val="none" w:sz="0" w:space="0" w:color="000000"/>
              </w:pBdr>
              <w:suppressAutoHyphens/>
              <w:contextualSpacing/>
              <w:jc w:val="center"/>
              <w:rPr>
                <w:rFonts w:eastAsia="Calibri"/>
                <w:color w:val="000000"/>
                <w:sz w:val="28"/>
                <w:szCs w:val="28"/>
                <w:lang w:eastAsia="zh-CN"/>
              </w:rPr>
            </w:pPr>
            <w:proofErr w:type="spellStart"/>
            <w:r w:rsidRPr="00891748">
              <w:rPr>
                <w:rFonts w:eastAsia="Calibri"/>
                <w:color w:val="000000"/>
                <w:sz w:val="28"/>
                <w:szCs w:val="28"/>
                <w:lang w:eastAsia="zh-CN"/>
              </w:rPr>
              <w:t>Контрольные</w:t>
            </w:r>
            <w:proofErr w:type="spellEnd"/>
          </w:p>
        </w:tc>
        <w:tc>
          <w:tcPr>
            <w:tcW w:w="850" w:type="dxa"/>
            <w:vAlign w:val="center"/>
          </w:tcPr>
          <w:p w14:paraId="63D5B957" w14:textId="77777777" w:rsidR="00891748" w:rsidRPr="00891748" w:rsidRDefault="00891748" w:rsidP="00891748">
            <w:pPr>
              <w:pBdr>
                <w:top w:val="none" w:sz="0" w:space="0" w:color="000000"/>
                <w:left w:val="none" w:sz="0" w:space="0" w:color="000000"/>
                <w:bottom w:val="none" w:sz="0" w:space="0" w:color="000000"/>
                <w:right w:val="none" w:sz="0" w:space="0" w:color="000000"/>
              </w:pBdr>
              <w:suppressAutoHyphens/>
              <w:contextualSpacing/>
              <w:jc w:val="center"/>
              <w:rPr>
                <w:rFonts w:eastAsia="Calibri"/>
                <w:color w:val="000000" w:themeColor="text1"/>
                <w:sz w:val="28"/>
                <w:szCs w:val="28"/>
                <w:highlight w:val="yellow"/>
                <w:lang w:eastAsia="zh-CN"/>
              </w:rPr>
            </w:pPr>
            <w:r w:rsidRPr="00891748">
              <w:rPr>
                <w:color w:val="000000" w:themeColor="text1"/>
                <w:sz w:val="28"/>
                <w:szCs w:val="28"/>
              </w:rPr>
              <w:t>1</w:t>
            </w:r>
          </w:p>
        </w:tc>
        <w:tc>
          <w:tcPr>
            <w:tcW w:w="1134" w:type="dxa"/>
            <w:vAlign w:val="center"/>
          </w:tcPr>
          <w:p w14:paraId="19341959" w14:textId="77777777" w:rsidR="00891748" w:rsidRPr="00891748" w:rsidRDefault="00891748" w:rsidP="00891748">
            <w:pPr>
              <w:pBdr>
                <w:top w:val="none" w:sz="0" w:space="0" w:color="000000"/>
                <w:left w:val="none" w:sz="0" w:space="0" w:color="000000"/>
                <w:bottom w:val="none" w:sz="0" w:space="0" w:color="000000"/>
                <w:right w:val="none" w:sz="0" w:space="0" w:color="000000"/>
              </w:pBdr>
              <w:suppressAutoHyphens/>
              <w:contextualSpacing/>
              <w:jc w:val="center"/>
              <w:rPr>
                <w:rFonts w:eastAsia="Calibri"/>
                <w:color w:val="000000" w:themeColor="text1"/>
                <w:sz w:val="28"/>
                <w:szCs w:val="28"/>
                <w:highlight w:val="yellow"/>
                <w:lang w:eastAsia="zh-CN"/>
              </w:rPr>
            </w:pPr>
            <w:r w:rsidRPr="00891748">
              <w:rPr>
                <w:color w:val="000000" w:themeColor="text1"/>
                <w:sz w:val="28"/>
                <w:szCs w:val="28"/>
              </w:rPr>
              <w:t>3</w:t>
            </w:r>
          </w:p>
        </w:tc>
        <w:tc>
          <w:tcPr>
            <w:tcW w:w="1701" w:type="dxa"/>
            <w:vAlign w:val="center"/>
          </w:tcPr>
          <w:p w14:paraId="7EBD1D88" w14:textId="77777777" w:rsidR="00891748" w:rsidRPr="00891748" w:rsidRDefault="00891748" w:rsidP="00891748">
            <w:pPr>
              <w:pBdr>
                <w:top w:val="none" w:sz="0" w:space="0" w:color="000000"/>
                <w:left w:val="none" w:sz="0" w:space="0" w:color="000000"/>
                <w:bottom w:val="none" w:sz="0" w:space="0" w:color="000000"/>
                <w:right w:val="none" w:sz="0" w:space="0" w:color="000000"/>
              </w:pBdr>
              <w:suppressAutoHyphens/>
              <w:contextualSpacing/>
              <w:jc w:val="center"/>
              <w:rPr>
                <w:rFonts w:eastAsia="Calibri"/>
                <w:color w:val="000000" w:themeColor="text1"/>
                <w:sz w:val="28"/>
                <w:szCs w:val="28"/>
                <w:highlight w:val="yellow"/>
                <w:lang w:eastAsia="zh-CN"/>
              </w:rPr>
            </w:pPr>
            <w:r w:rsidRPr="00891748">
              <w:rPr>
                <w:color w:val="000000" w:themeColor="text1"/>
                <w:sz w:val="28"/>
                <w:szCs w:val="28"/>
              </w:rPr>
              <w:t>4</w:t>
            </w:r>
          </w:p>
        </w:tc>
        <w:tc>
          <w:tcPr>
            <w:tcW w:w="1701" w:type="dxa"/>
            <w:vAlign w:val="center"/>
          </w:tcPr>
          <w:p w14:paraId="3822DF12" w14:textId="77777777" w:rsidR="00891748" w:rsidRPr="00891748" w:rsidRDefault="00891748" w:rsidP="00891748">
            <w:pPr>
              <w:pBdr>
                <w:top w:val="none" w:sz="0" w:space="0" w:color="000000"/>
                <w:left w:val="none" w:sz="0" w:space="0" w:color="000000"/>
                <w:bottom w:val="none" w:sz="0" w:space="0" w:color="000000"/>
                <w:right w:val="none" w:sz="0" w:space="0" w:color="000000"/>
              </w:pBdr>
              <w:suppressAutoHyphens/>
              <w:contextualSpacing/>
              <w:jc w:val="center"/>
              <w:rPr>
                <w:rFonts w:eastAsia="Calibri"/>
                <w:color w:val="000000" w:themeColor="text1"/>
                <w:sz w:val="28"/>
                <w:szCs w:val="28"/>
                <w:highlight w:val="yellow"/>
                <w:lang w:eastAsia="zh-CN"/>
              </w:rPr>
            </w:pPr>
            <w:r w:rsidRPr="00891748">
              <w:rPr>
                <w:color w:val="000000" w:themeColor="text1"/>
                <w:sz w:val="28"/>
                <w:szCs w:val="28"/>
              </w:rPr>
              <w:t>6</w:t>
            </w:r>
          </w:p>
        </w:tc>
        <w:tc>
          <w:tcPr>
            <w:tcW w:w="2126" w:type="dxa"/>
            <w:vAlign w:val="center"/>
          </w:tcPr>
          <w:p w14:paraId="2CD48856" w14:textId="77777777" w:rsidR="00891748" w:rsidRPr="00891748" w:rsidRDefault="00891748" w:rsidP="00891748">
            <w:pPr>
              <w:pBdr>
                <w:top w:val="none" w:sz="0" w:space="0" w:color="000000"/>
                <w:left w:val="none" w:sz="0" w:space="0" w:color="000000"/>
                <w:bottom w:val="none" w:sz="0" w:space="0" w:color="000000"/>
                <w:right w:val="none" w:sz="0" w:space="0" w:color="000000"/>
              </w:pBdr>
              <w:suppressAutoHyphens/>
              <w:contextualSpacing/>
              <w:jc w:val="center"/>
              <w:rPr>
                <w:rFonts w:eastAsia="Calibri"/>
                <w:color w:val="000000" w:themeColor="text1"/>
                <w:sz w:val="28"/>
                <w:szCs w:val="28"/>
                <w:highlight w:val="yellow"/>
                <w:lang w:eastAsia="zh-CN"/>
              </w:rPr>
            </w:pPr>
            <w:r w:rsidRPr="00891748">
              <w:rPr>
                <w:color w:val="000000" w:themeColor="text1"/>
                <w:sz w:val="28"/>
                <w:szCs w:val="28"/>
              </w:rPr>
              <w:t>8</w:t>
            </w:r>
          </w:p>
        </w:tc>
      </w:tr>
      <w:tr w:rsidR="00891748" w:rsidRPr="00891748" w14:paraId="62B82AF7" w14:textId="77777777" w:rsidTr="00891748">
        <w:trPr>
          <w:trHeight w:val="20"/>
        </w:trPr>
        <w:tc>
          <w:tcPr>
            <w:tcW w:w="2117" w:type="dxa"/>
            <w:vAlign w:val="center"/>
          </w:tcPr>
          <w:p w14:paraId="49455D82" w14:textId="77777777" w:rsidR="00891748" w:rsidRPr="00891748" w:rsidRDefault="00891748" w:rsidP="00891748">
            <w:pPr>
              <w:pBdr>
                <w:top w:val="none" w:sz="0" w:space="0" w:color="000000"/>
                <w:left w:val="none" w:sz="0" w:space="0" w:color="000000"/>
                <w:bottom w:val="none" w:sz="0" w:space="0" w:color="000000"/>
                <w:right w:val="none" w:sz="0" w:space="0" w:color="000000"/>
              </w:pBdr>
              <w:suppressAutoHyphens/>
              <w:contextualSpacing/>
              <w:jc w:val="center"/>
              <w:rPr>
                <w:rFonts w:eastAsia="Calibri"/>
                <w:color w:val="000000"/>
                <w:sz w:val="28"/>
                <w:szCs w:val="28"/>
                <w:lang w:eastAsia="zh-CN"/>
              </w:rPr>
            </w:pPr>
            <w:proofErr w:type="spellStart"/>
            <w:r w:rsidRPr="00891748">
              <w:rPr>
                <w:rFonts w:eastAsia="Calibri"/>
                <w:color w:val="000000"/>
                <w:sz w:val="28"/>
                <w:szCs w:val="28"/>
                <w:lang w:eastAsia="zh-CN"/>
              </w:rPr>
              <w:t>Отборочные</w:t>
            </w:r>
            <w:proofErr w:type="spellEnd"/>
          </w:p>
        </w:tc>
        <w:tc>
          <w:tcPr>
            <w:tcW w:w="850" w:type="dxa"/>
            <w:vAlign w:val="center"/>
          </w:tcPr>
          <w:p w14:paraId="05212F14" w14:textId="77777777" w:rsidR="00891748" w:rsidRPr="00891748" w:rsidRDefault="00891748" w:rsidP="00891748">
            <w:pPr>
              <w:pBdr>
                <w:top w:val="none" w:sz="0" w:space="0" w:color="000000"/>
                <w:left w:val="none" w:sz="0" w:space="0" w:color="000000"/>
                <w:bottom w:val="none" w:sz="0" w:space="0" w:color="000000"/>
                <w:right w:val="none" w:sz="0" w:space="0" w:color="000000"/>
              </w:pBdr>
              <w:suppressAutoHyphens/>
              <w:contextualSpacing/>
              <w:jc w:val="center"/>
              <w:rPr>
                <w:rFonts w:eastAsia="Calibri"/>
                <w:color w:val="000000" w:themeColor="text1"/>
                <w:sz w:val="28"/>
                <w:szCs w:val="28"/>
                <w:highlight w:val="yellow"/>
                <w:lang w:eastAsia="zh-CN"/>
              </w:rPr>
            </w:pPr>
            <w:r w:rsidRPr="00891748">
              <w:rPr>
                <w:bCs/>
                <w:color w:val="000000" w:themeColor="text1"/>
                <w:sz w:val="28"/>
                <w:szCs w:val="28"/>
              </w:rPr>
              <w:t>-</w:t>
            </w:r>
          </w:p>
        </w:tc>
        <w:tc>
          <w:tcPr>
            <w:tcW w:w="1134" w:type="dxa"/>
            <w:vAlign w:val="center"/>
          </w:tcPr>
          <w:p w14:paraId="6517C67D" w14:textId="77777777" w:rsidR="00891748" w:rsidRPr="00891748" w:rsidRDefault="00891748" w:rsidP="00891748">
            <w:pPr>
              <w:pBdr>
                <w:top w:val="none" w:sz="0" w:space="0" w:color="000000"/>
                <w:left w:val="none" w:sz="0" w:space="0" w:color="000000"/>
                <w:bottom w:val="none" w:sz="0" w:space="0" w:color="000000"/>
                <w:right w:val="none" w:sz="0" w:space="0" w:color="000000"/>
              </w:pBdr>
              <w:suppressAutoHyphens/>
              <w:contextualSpacing/>
              <w:jc w:val="center"/>
              <w:rPr>
                <w:rFonts w:eastAsia="Calibri"/>
                <w:color w:val="000000" w:themeColor="text1"/>
                <w:sz w:val="28"/>
                <w:szCs w:val="28"/>
                <w:highlight w:val="yellow"/>
                <w:lang w:eastAsia="zh-CN"/>
              </w:rPr>
            </w:pPr>
            <w:r w:rsidRPr="00891748">
              <w:rPr>
                <w:color w:val="000000" w:themeColor="text1"/>
                <w:sz w:val="28"/>
                <w:szCs w:val="28"/>
              </w:rPr>
              <w:t>-</w:t>
            </w:r>
          </w:p>
        </w:tc>
        <w:tc>
          <w:tcPr>
            <w:tcW w:w="1701" w:type="dxa"/>
            <w:vAlign w:val="center"/>
          </w:tcPr>
          <w:p w14:paraId="5C269A67" w14:textId="77777777" w:rsidR="00891748" w:rsidRPr="00891748" w:rsidRDefault="00891748" w:rsidP="00891748">
            <w:pPr>
              <w:pBdr>
                <w:top w:val="none" w:sz="0" w:space="0" w:color="000000"/>
                <w:left w:val="none" w:sz="0" w:space="0" w:color="000000"/>
                <w:bottom w:val="none" w:sz="0" w:space="0" w:color="000000"/>
                <w:right w:val="none" w:sz="0" w:space="0" w:color="000000"/>
              </w:pBdr>
              <w:suppressAutoHyphens/>
              <w:contextualSpacing/>
              <w:jc w:val="center"/>
              <w:rPr>
                <w:rFonts w:eastAsia="Calibri"/>
                <w:color w:val="000000" w:themeColor="text1"/>
                <w:sz w:val="28"/>
                <w:szCs w:val="28"/>
                <w:highlight w:val="yellow"/>
                <w:lang w:eastAsia="zh-CN"/>
              </w:rPr>
            </w:pPr>
            <w:r w:rsidRPr="00891748">
              <w:rPr>
                <w:color w:val="000000" w:themeColor="text1"/>
                <w:sz w:val="28"/>
                <w:szCs w:val="28"/>
              </w:rPr>
              <w:t>2</w:t>
            </w:r>
          </w:p>
        </w:tc>
        <w:tc>
          <w:tcPr>
            <w:tcW w:w="1701" w:type="dxa"/>
            <w:vAlign w:val="center"/>
          </w:tcPr>
          <w:p w14:paraId="4FFE37F6" w14:textId="77777777" w:rsidR="00891748" w:rsidRPr="00891748" w:rsidRDefault="00891748" w:rsidP="00891748">
            <w:pPr>
              <w:pBdr>
                <w:top w:val="none" w:sz="0" w:space="0" w:color="000000"/>
                <w:left w:val="none" w:sz="0" w:space="0" w:color="000000"/>
                <w:bottom w:val="none" w:sz="0" w:space="0" w:color="000000"/>
                <w:right w:val="none" w:sz="0" w:space="0" w:color="000000"/>
              </w:pBdr>
              <w:suppressAutoHyphens/>
              <w:contextualSpacing/>
              <w:jc w:val="center"/>
              <w:rPr>
                <w:rFonts w:eastAsia="Calibri"/>
                <w:color w:val="000000" w:themeColor="text1"/>
                <w:sz w:val="28"/>
                <w:szCs w:val="28"/>
                <w:highlight w:val="yellow"/>
                <w:lang w:eastAsia="zh-CN"/>
              </w:rPr>
            </w:pPr>
            <w:r w:rsidRPr="00891748">
              <w:rPr>
                <w:color w:val="000000" w:themeColor="text1"/>
                <w:sz w:val="28"/>
                <w:szCs w:val="28"/>
              </w:rPr>
              <w:t>2</w:t>
            </w:r>
          </w:p>
        </w:tc>
        <w:tc>
          <w:tcPr>
            <w:tcW w:w="2126" w:type="dxa"/>
            <w:vAlign w:val="center"/>
          </w:tcPr>
          <w:p w14:paraId="66B5AA56" w14:textId="77777777" w:rsidR="00891748" w:rsidRPr="00891748" w:rsidRDefault="00891748" w:rsidP="00891748">
            <w:pPr>
              <w:pBdr>
                <w:top w:val="none" w:sz="0" w:space="0" w:color="000000"/>
                <w:left w:val="none" w:sz="0" w:space="0" w:color="000000"/>
                <w:bottom w:val="none" w:sz="0" w:space="0" w:color="000000"/>
                <w:right w:val="none" w:sz="0" w:space="0" w:color="000000"/>
              </w:pBdr>
              <w:suppressAutoHyphens/>
              <w:contextualSpacing/>
              <w:jc w:val="center"/>
              <w:rPr>
                <w:rFonts w:eastAsia="Calibri"/>
                <w:color w:val="000000" w:themeColor="text1"/>
                <w:sz w:val="28"/>
                <w:szCs w:val="28"/>
                <w:highlight w:val="yellow"/>
                <w:lang w:eastAsia="zh-CN"/>
              </w:rPr>
            </w:pPr>
            <w:r w:rsidRPr="00891748">
              <w:rPr>
                <w:color w:val="000000" w:themeColor="text1"/>
                <w:sz w:val="28"/>
                <w:szCs w:val="28"/>
              </w:rPr>
              <w:t>2</w:t>
            </w:r>
          </w:p>
        </w:tc>
      </w:tr>
      <w:tr w:rsidR="00891748" w:rsidRPr="00891748" w14:paraId="13BA2FEF" w14:textId="77777777" w:rsidTr="00891748">
        <w:trPr>
          <w:trHeight w:val="20"/>
        </w:trPr>
        <w:tc>
          <w:tcPr>
            <w:tcW w:w="2117" w:type="dxa"/>
            <w:vAlign w:val="center"/>
          </w:tcPr>
          <w:p w14:paraId="4E553958" w14:textId="77777777" w:rsidR="00891748" w:rsidRPr="00891748" w:rsidRDefault="00891748" w:rsidP="00891748">
            <w:pPr>
              <w:pBdr>
                <w:top w:val="none" w:sz="0" w:space="0" w:color="000000"/>
                <w:left w:val="none" w:sz="0" w:space="0" w:color="000000"/>
                <w:bottom w:val="none" w:sz="0" w:space="0" w:color="000000"/>
                <w:right w:val="none" w:sz="0" w:space="0" w:color="000000"/>
              </w:pBdr>
              <w:suppressAutoHyphens/>
              <w:contextualSpacing/>
              <w:jc w:val="center"/>
              <w:rPr>
                <w:rFonts w:eastAsia="Calibri"/>
                <w:color w:val="000000"/>
                <w:sz w:val="28"/>
                <w:szCs w:val="28"/>
                <w:lang w:eastAsia="zh-CN"/>
              </w:rPr>
            </w:pPr>
            <w:proofErr w:type="spellStart"/>
            <w:r w:rsidRPr="00891748">
              <w:rPr>
                <w:rFonts w:eastAsia="Calibri"/>
                <w:color w:val="000000"/>
                <w:sz w:val="28"/>
                <w:szCs w:val="28"/>
                <w:lang w:eastAsia="zh-CN"/>
              </w:rPr>
              <w:t>Основные</w:t>
            </w:r>
            <w:proofErr w:type="spellEnd"/>
          </w:p>
        </w:tc>
        <w:tc>
          <w:tcPr>
            <w:tcW w:w="850" w:type="dxa"/>
            <w:vAlign w:val="center"/>
          </w:tcPr>
          <w:p w14:paraId="3685C939" w14:textId="77777777" w:rsidR="00891748" w:rsidRPr="00891748" w:rsidRDefault="00891748" w:rsidP="00891748">
            <w:pPr>
              <w:pBdr>
                <w:top w:val="none" w:sz="0" w:space="0" w:color="000000"/>
                <w:left w:val="none" w:sz="0" w:space="0" w:color="000000"/>
                <w:bottom w:val="none" w:sz="0" w:space="0" w:color="000000"/>
                <w:right w:val="none" w:sz="0" w:space="0" w:color="000000"/>
              </w:pBdr>
              <w:suppressAutoHyphens/>
              <w:contextualSpacing/>
              <w:jc w:val="center"/>
              <w:rPr>
                <w:rFonts w:eastAsia="Calibri"/>
                <w:color w:val="000000" w:themeColor="text1"/>
                <w:sz w:val="28"/>
                <w:szCs w:val="28"/>
                <w:highlight w:val="yellow"/>
                <w:lang w:eastAsia="zh-CN"/>
              </w:rPr>
            </w:pPr>
            <w:r w:rsidRPr="00891748">
              <w:rPr>
                <w:bCs/>
                <w:color w:val="000000" w:themeColor="text1"/>
                <w:sz w:val="28"/>
                <w:szCs w:val="28"/>
              </w:rPr>
              <w:t>-</w:t>
            </w:r>
          </w:p>
        </w:tc>
        <w:tc>
          <w:tcPr>
            <w:tcW w:w="1134" w:type="dxa"/>
            <w:vAlign w:val="center"/>
          </w:tcPr>
          <w:p w14:paraId="45856AE5" w14:textId="77777777" w:rsidR="00891748" w:rsidRPr="00891748" w:rsidRDefault="00891748" w:rsidP="00891748">
            <w:pPr>
              <w:pBdr>
                <w:top w:val="none" w:sz="0" w:space="0" w:color="000000"/>
                <w:left w:val="none" w:sz="0" w:space="0" w:color="000000"/>
                <w:bottom w:val="none" w:sz="0" w:space="0" w:color="000000"/>
                <w:right w:val="none" w:sz="0" w:space="0" w:color="000000"/>
              </w:pBdr>
              <w:suppressAutoHyphens/>
              <w:contextualSpacing/>
              <w:jc w:val="center"/>
              <w:rPr>
                <w:rFonts w:eastAsia="Calibri"/>
                <w:color w:val="000000" w:themeColor="text1"/>
                <w:sz w:val="28"/>
                <w:szCs w:val="28"/>
                <w:highlight w:val="yellow"/>
                <w:lang w:eastAsia="zh-CN"/>
              </w:rPr>
            </w:pPr>
            <w:r w:rsidRPr="00891748">
              <w:rPr>
                <w:bCs/>
                <w:color w:val="000000" w:themeColor="text1"/>
                <w:sz w:val="28"/>
                <w:szCs w:val="28"/>
              </w:rPr>
              <w:t>1</w:t>
            </w:r>
          </w:p>
        </w:tc>
        <w:tc>
          <w:tcPr>
            <w:tcW w:w="1701" w:type="dxa"/>
            <w:vAlign w:val="center"/>
          </w:tcPr>
          <w:p w14:paraId="2A62AF34" w14:textId="77777777" w:rsidR="00891748" w:rsidRPr="00891748" w:rsidRDefault="00891748" w:rsidP="00891748">
            <w:pPr>
              <w:pBdr>
                <w:top w:val="none" w:sz="0" w:space="0" w:color="000000"/>
                <w:left w:val="none" w:sz="0" w:space="0" w:color="000000"/>
                <w:bottom w:val="none" w:sz="0" w:space="0" w:color="000000"/>
                <w:right w:val="none" w:sz="0" w:space="0" w:color="000000"/>
              </w:pBdr>
              <w:suppressAutoHyphens/>
              <w:contextualSpacing/>
              <w:jc w:val="center"/>
              <w:rPr>
                <w:rFonts w:eastAsia="Calibri"/>
                <w:color w:val="000000" w:themeColor="text1"/>
                <w:sz w:val="28"/>
                <w:szCs w:val="28"/>
                <w:highlight w:val="yellow"/>
                <w:lang w:eastAsia="zh-CN"/>
              </w:rPr>
            </w:pPr>
            <w:r w:rsidRPr="00891748">
              <w:rPr>
                <w:color w:val="000000" w:themeColor="text1"/>
                <w:sz w:val="28"/>
                <w:szCs w:val="28"/>
              </w:rPr>
              <w:t>2</w:t>
            </w:r>
          </w:p>
        </w:tc>
        <w:tc>
          <w:tcPr>
            <w:tcW w:w="1701" w:type="dxa"/>
            <w:vAlign w:val="center"/>
          </w:tcPr>
          <w:p w14:paraId="26E839D4" w14:textId="77777777" w:rsidR="00891748" w:rsidRPr="00891748" w:rsidRDefault="00891748" w:rsidP="00891748">
            <w:pPr>
              <w:pBdr>
                <w:top w:val="none" w:sz="0" w:space="0" w:color="000000"/>
                <w:left w:val="none" w:sz="0" w:space="0" w:color="000000"/>
                <w:bottom w:val="none" w:sz="0" w:space="0" w:color="000000"/>
                <w:right w:val="none" w:sz="0" w:space="0" w:color="000000"/>
              </w:pBdr>
              <w:suppressAutoHyphens/>
              <w:contextualSpacing/>
              <w:jc w:val="center"/>
              <w:rPr>
                <w:rFonts w:eastAsia="Calibri"/>
                <w:color w:val="000000" w:themeColor="text1"/>
                <w:sz w:val="28"/>
                <w:szCs w:val="28"/>
                <w:highlight w:val="yellow"/>
                <w:lang w:eastAsia="zh-CN"/>
              </w:rPr>
            </w:pPr>
            <w:r w:rsidRPr="00891748">
              <w:rPr>
                <w:color w:val="000000" w:themeColor="text1"/>
                <w:sz w:val="28"/>
                <w:szCs w:val="28"/>
              </w:rPr>
              <w:t>4</w:t>
            </w:r>
          </w:p>
        </w:tc>
        <w:tc>
          <w:tcPr>
            <w:tcW w:w="2126" w:type="dxa"/>
            <w:vAlign w:val="center"/>
          </w:tcPr>
          <w:p w14:paraId="35FF4EFC" w14:textId="77777777" w:rsidR="00891748" w:rsidRPr="00891748" w:rsidRDefault="00891748" w:rsidP="00891748">
            <w:pPr>
              <w:pBdr>
                <w:top w:val="none" w:sz="0" w:space="0" w:color="000000"/>
                <w:left w:val="none" w:sz="0" w:space="0" w:color="000000"/>
                <w:bottom w:val="none" w:sz="0" w:space="0" w:color="000000"/>
                <w:right w:val="none" w:sz="0" w:space="0" w:color="000000"/>
              </w:pBdr>
              <w:suppressAutoHyphens/>
              <w:contextualSpacing/>
              <w:jc w:val="center"/>
              <w:rPr>
                <w:rFonts w:eastAsia="Calibri"/>
                <w:color w:val="000000" w:themeColor="text1"/>
                <w:sz w:val="28"/>
                <w:szCs w:val="28"/>
                <w:highlight w:val="yellow"/>
                <w:lang w:eastAsia="zh-CN"/>
              </w:rPr>
            </w:pPr>
            <w:r w:rsidRPr="00891748">
              <w:rPr>
                <w:color w:val="000000" w:themeColor="text1"/>
                <w:sz w:val="28"/>
                <w:szCs w:val="28"/>
              </w:rPr>
              <w:t>4</w:t>
            </w:r>
          </w:p>
        </w:tc>
      </w:tr>
    </w:tbl>
    <w:p w14:paraId="1B63E17F" w14:textId="77777777" w:rsidR="00F53D48" w:rsidRPr="00F07010" w:rsidRDefault="00F53D48" w:rsidP="00670CD3">
      <w:pPr>
        <w:ind w:right="140" w:firstLine="709"/>
        <w:jc w:val="both"/>
        <w:rPr>
          <w:color w:val="000000"/>
          <w:sz w:val="28"/>
        </w:rPr>
      </w:pPr>
      <w:r w:rsidRPr="00F07010">
        <w:rPr>
          <w:color w:val="000000"/>
          <w:sz w:val="28"/>
        </w:rPr>
        <w:t xml:space="preserve">В зависимости от места и задачи проведения соревновательные старты могут быть:  </w:t>
      </w:r>
    </w:p>
    <w:p w14:paraId="61CE984E" w14:textId="77777777" w:rsidR="00F53D48" w:rsidRPr="00F07010" w:rsidRDefault="00F53D48">
      <w:pPr>
        <w:numPr>
          <w:ilvl w:val="0"/>
          <w:numId w:val="7"/>
        </w:numPr>
        <w:ind w:left="0" w:right="140" w:firstLine="709"/>
        <w:jc w:val="both"/>
        <w:rPr>
          <w:color w:val="000000"/>
          <w:sz w:val="28"/>
        </w:rPr>
      </w:pPr>
      <w:r w:rsidRPr="00F07010">
        <w:rPr>
          <w:b/>
          <w:color w:val="000000"/>
          <w:sz w:val="28"/>
        </w:rPr>
        <w:t>Контрольные соревнования</w:t>
      </w:r>
      <w:r w:rsidRPr="00F07010">
        <w:rPr>
          <w:color w:val="000000"/>
          <w:sz w:val="28"/>
        </w:rPr>
        <w:t xml:space="preserve"> - проводятся с целью контроля за уровнем подготовленности спортсмена. В них проверяется эффективность прошедшего этапа подготовки, оценивается уровень развития физических качеств, технического и тактического совершенства, интеллектуальных и психологических возможностей спортсмена, выявляются сильные и слабые стороны в структуре соревновательной деятельности. С учетом результатов контрольных соревнований разрабатывается программа последующей подготовки, предусматривающая устранение выявленных недостатков для успешного выступления в отборочных и основных соревнованиях. Контрольную функцию могут выполнять как официальные соревнования различного уровня, так и специально организованные контрольные соревнования. Программа их может существенно отличаться от программы отборочных и главных соревнований и быть составлена с учетом необходимости контроля за уровнем развития отдельных сторон подготовленности.  </w:t>
      </w:r>
    </w:p>
    <w:p w14:paraId="4DB5DA00" w14:textId="77777777" w:rsidR="00F53D48" w:rsidRPr="00F07010" w:rsidRDefault="00F53D48">
      <w:pPr>
        <w:numPr>
          <w:ilvl w:val="0"/>
          <w:numId w:val="7"/>
        </w:numPr>
        <w:ind w:left="0" w:right="140" w:firstLine="709"/>
        <w:jc w:val="both"/>
        <w:rPr>
          <w:color w:val="000000"/>
          <w:sz w:val="28"/>
        </w:rPr>
      </w:pPr>
      <w:r w:rsidRPr="00F07010">
        <w:rPr>
          <w:b/>
          <w:color w:val="000000"/>
          <w:sz w:val="28"/>
        </w:rPr>
        <w:t>Отборочные соревнования</w:t>
      </w:r>
      <w:r w:rsidRPr="00F07010">
        <w:rPr>
          <w:color w:val="000000"/>
          <w:sz w:val="28"/>
        </w:rPr>
        <w:t xml:space="preserve">. По результатам этих соревнований комплектуют команды, отбирают участников основных соревнований. В отборочных соревнованиях перед спортсменом ставится задача завоевать определенное место, выполнить контрольный норматив, позволяющий попасть в состав команды и надеяться на успешное выступление в основных соревнованиях.  </w:t>
      </w:r>
    </w:p>
    <w:p w14:paraId="547920E5" w14:textId="77777777" w:rsidR="00F53D48" w:rsidRPr="00F07010" w:rsidRDefault="00F53D48">
      <w:pPr>
        <w:numPr>
          <w:ilvl w:val="0"/>
          <w:numId w:val="7"/>
        </w:numPr>
        <w:ind w:left="0" w:right="140" w:firstLine="709"/>
        <w:jc w:val="both"/>
        <w:rPr>
          <w:color w:val="000000"/>
          <w:sz w:val="28"/>
        </w:rPr>
      </w:pPr>
      <w:r w:rsidRPr="00F07010">
        <w:rPr>
          <w:b/>
          <w:color w:val="000000"/>
          <w:sz w:val="28"/>
        </w:rPr>
        <w:t>Основные соревнования</w:t>
      </w:r>
      <w:r w:rsidRPr="00F07010">
        <w:rPr>
          <w:color w:val="000000"/>
          <w:sz w:val="28"/>
        </w:rPr>
        <w:t xml:space="preserve"> - целью этих соревнованиях является достижение победы или завоевание возможно более высокого места. В них спортсмен ориентируется на достижение максимально высоких результатов, полную мобилизацию и проявление физических, технических, тактических и психических возможностей.  </w:t>
      </w:r>
    </w:p>
    <w:p w14:paraId="45EFC470" w14:textId="77777777" w:rsidR="00F53D48" w:rsidRPr="00F07010" w:rsidRDefault="00F53D48" w:rsidP="00670CD3">
      <w:pPr>
        <w:ind w:right="140" w:firstLine="709"/>
        <w:jc w:val="both"/>
        <w:rPr>
          <w:color w:val="000000"/>
          <w:sz w:val="28"/>
        </w:rPr>
      </w:pPr>
      <w:r w:rsidRPr="00F07010">
        <w:rPr>
          <w:color w:val="000000"/>
          <w:sz w:val="28"/>
        </w:rPr>
        <w:t xml:space="preserve">Требования к участию в спортивных соревнованиях лиц, проходящих спортивную подготовку: </w:t>
      </w:r>
    </w:p>
    <w:p w14:paraId="1A4FCEF6" w14:textId="77777777" w:rsidR="00F53D48" w:rsidRPr="00F07010" w:rsidRDefault="00F53D48">
      <w:pPr>
        <w:numPr>
          <w:ilvl w:val="0"/>
          <w:numId w:val="7"/>
        </w:numPr>
        <w:ind w:left="0" w:right="140" w:firstLine="709"/>
        <w:jc w:val="both"/>
        <w:rPr>
          <w:color w:val="000000"/>
          <w:sz w:val="28"/>
        </w:rPr>
      </w:pPr>
      <w:r w:rsidRPr="00F07010">
        <w:rPr>
          <w:color w:val="000000"/>
          <w:sz w:val="28"/>
        </w:rPr>
        <w:t xml:space="preserve">соответствие возраста и пола участника положению (регламенту) об официальных спортивных соревнованиях и правилам вида спорта; </w:t>
      </w:r>
    </w:p>
    <w:p w14:paraId="02C377C8" w14:textId="77777777" w:rsidR="00F53D48" w:rsidRPr="00F07010" w:rsidRDefault="00F53D48">
      <w:pPr>
        <w:numPr>
          <w:ilvl w:val="0"/>
          <w:numId w:val="7"/>
        </w:numPr>
        <w:ind w:left="0" w:right="140" w:firstLine="709"/>
        <w:jc w:val="both"/>
        <w:rPr>
          <w:color w:val="000000"/>
          <w:sz w:val="28"/>
        </w:rPr>
      </w:pPr>
      <w:r w:rsidRPr="00F07010">
        <w:rPr>
          <w:color w:val="000000"/>
          <w:sz w:val="28"/>
        </w:rPr>
        <w:t xml:space="preserve">соответствие уровня спортивной квалификации участника положению (регламенту) об официальных спортивных соревнованиях согласно Единой </w:t>
      </w:r>
    </w:p>
    <w:p w14:paraId="1FD6E0EA" w14:textId="77777777" w:rsidR="00F53D48" w:rsidRPr="00F07010" w:rsidRDefault="00F53D48" w:rsidP="00670CD3">
      <w:pPr>
        <w:ind w:right="140" w:firstLine="709"/>
        <w:jc w:val="both"/>
        <w:rPr>
          <w:color w:val="000000"/>
          <w:sz w:val="28"/>
        </w:rPr>
      </w:pPr>
      <w:r w:rsidRPr="00F07010">
        <w:rPr>
          <w:color w:val="000000"/>
          <w:sz w:val="28"/>
        </w:rPr>
        <w:t xml:space="preserve">всероссийской спортивной классификации и правилам вида спорта; </w:t>
      </w:r>
    </w:p>
    <w:p w14:paraId="117F3FC3" w14:textId="77777777" w:rsidR="00F53D48" w:rsidRPr="00F07010" w:rsidRDefault="00F53D48">
      <w:pPr>
        <w:numPr>
          <w:ilvl w:val="0"/>
          <w:numId w:val="7"/>
        </w:numPr>
        <w:ind w:left="0" w:right="140" w:firstLine="709"/>
        <w:jc w:val="both"/>
        <w:rPr>
          <w:color w:val="000000"/>
          <w:sz w:val="28"/>
        </w:rPr>
      </w:pPr>
      <w:r w:rsidRPr="00F07010">
        <w:rPr>
          <w:color w:val="000000"/>
          <w:sz w:val="28"/>
        </w:rPr>
        <w:t xml:space="preserve">выполнение плана спортивной подготовки; </w:t>
      </w:r>
    </w:p>
    <w:p w14:paraId="59BDE2A5" w14:textId="77777777" w:rsidR="00F53D48" w:rsidRPr="00F07010" w:rsidRDefault="00F53D48">
      <w:pPr>
        <w:numPr>
          <w:ilvl w:val="0"/>
          <w:numId w:val="7"/>
        </w:numPr>
        <w:ind w:left="0" w:right="140" w:firstLine="709"/>
        <w:jc w:val="both"/>
        <w:rPr>
          <w:color w:val="000000"/>
          <w:sz w:val="28"/>
        </w:rPr>
      </w:pPr>
      <w:r w:rsidRPr="00F07010">
        <w:rPr>
          <w:color w:val="000000"/>
          <w:sz w:val="28"/>
        </w:rPr>
        <w:t xml:space="preserve">прохождение предварительного соревновательного отбора; </w:t>
      </w:r>
    </w:p>
    <w:p w14:paraId="64ACC6BB" w14:textId="77777777" w:rsidR="00F53D48" w:rsidRPr="00F07010" w:rsidRDefault="00F53D48">
      <w:pPr>
        <w:numPr>
          <w:ilvl w:val="0"/>
          <w:numId w:val="7"/>
        </w:numPr>
        <w:ind w:left="0" w:right="140" w:firstLine="709"/>
        <w:jc w:val="both"/>
        <w:rPr>
          <w:color w:val="000000"/>
          <w:sz w:val="28"/>
        </w:rPr>
      </w:pPr>
      <w:r w:rsidRPr="00F07010">
        <w:rPr>
          <w:color w:val="000000"/>
          <w:sz w:val="28"/>
        </w:rPr>
        <w:lastRenderedPageBreak/>
        <w:t xml:space="preserve">наличие соответствующего медицинского заключения о допуске к участию в спортивных соревнованиях; </w:t>
      </w:r>
    </w:p>
    <w:p w14:paraId="5350D843" w14:textId="77777777" w:rsidR="00F53D48" w:rsidRPr="00F07010" w:rsidRDefault="00F53D48">
      <w:pPr>
        <w:numPr>
          <w:ilvl w:val="0"/>
          <w:numId w:val="7"/>
        </w:numPr>
        <w:ind w:left="0" w:right="140" w:firstLine="709"/>
        <w:jc w:val="both"/>
        <w:rPr>
          <w:color w:val="000000"/>
          <w:sz w:val="28"/>
        </w:rPr>
      </w:pPr>
      <w:r w:rsidRPr="00F07010">
        <w:rPr>
          <w:color w:val="000000"/>
          <w:sz w:val="28"/>
        </w:rPr>
        <w:t xml:space="preserve">соблюдение общероссийских антидопинговых правил и антидопинговых правил, утвержденных международными антидопинговыми организациями. </w:t>
      </w:r>
    </w:p>
    <w:p w14:paraId="5F85647F" w14:textId="77777777" w:rsidR="00F53D48" w:rsidRPr="00F07010" w:rsidRDefault="00F53D48" w:rsidP="00670CD3">
      <w:pPr>
        <w:ind w:right="140" w:firstLine="709"/>
        <w:jc w:val="both"/>
        <w:rPr>
          <w:color w:val="000000"/>
          <w:sz w:val="28"/>
        </w:rPr>
      </w:pPr>
      <w:r w:rsidRPr="00F07010">
        <w:rPr>
          <w:color w:val="000000"/>
          <w:sz w:val="28"/>
        </w:rPr>
        <w:t xml:space="preserve">Лицо, проходящее спортивную подготовку, направляется организацией, осуществляющей </w:t>
      </w:r>
      <w:r w:rsidRPr="00F07010">
        <w:rPr>
          <w:color w:val="000000"/>
          <w:sz w:val="28"/>
        </w:rPr>
        <w:tab/>
        <w:t xml:space="preserve">спортивную </w:t>
      </w:r>
      <w:r w:rsidRPr="00F07010">
        <w:rPr>
          <w:color w:val="000000"/>
          <w:sz w:val="28"/>
        </w:rPr>
        <w:tab/>
        <w:t xml:space="preserve">подготовку, </w:t>
      </w:r>
      <w:r w:rsidRPr="00F07010">
        <w:rPr>
          <w:color w:val="000000"/>
          <w:sz w:val="28"/>
        </w:rPr>
        <w:tab/>
        <w:t xml:space="preserve">на </w:t>
      </w:r>
      <w:r w:rsidRPr="00F07010">
        <w:rPr>
          <w:color w:val="000000"/>
          <w:sz w:val="28"/>
        </w:rPr>
        <w:tab/>
        <w:t xml:space="preserve">спортивные </w:t>
      </w:r>
      <w:r w:rsidRPr="00F07010">
        <w:rPr>
          <w:color w:val="000000"/>
          <w:sz w:val="28"/>
        </w:rPr>
        <w:tab/>
        <w:t xml:space="preserve">соревнования </w:t>
      </w:r>
      <w:r w:rsidRPr="00F07010">
        <w:rPr>
          <w:color w:val="000000"/>
          <w:sz w:val="28"/>
        </w:rPr>
        <w:tab/>
        <w:t xml:space="preserve">в соответствии с планом физкультурных мероприятий и спортивных мероприятий и положениями (регламентами) о </w:t>
      </w:r>
    </w:p>
    <w:p w14:paraId="1B6D3408" w14:textId="77777777" w:rsidR="00F53D48" w:rsidRPr="00F07010" w:rsidRDefault="00F53D48" w:rsidP="00670CD3">
      <w:pPr>
        <w:ind w:right="140" w:firstLine="709"/>
        <w:jc w:val="both"/>
        <w:rPr>
          <w:color w:val="000000"/>
          <w:sz w:val="28"/>
        </w:rPr>
      </w:pPr>
      <w:r w:rsidRPr="00F07010">
        <w:rPr>
          <w:color w:val="000000"/>
          <w:sz w:val="28"/>
        </w:rPr>
        <w:t xml:space="preserve">спортивных соревнованиях и спортивных мероприятиях. </w:t>
      </w:r>
    </w:p>
    <w:bookmarkEnd w:id="2"/>
    <w:p w14:paraId="73CCBF01" w14:textId="77777777" w:rsidR="00F53D48" w:rsidRDefault="00F53D48" w:rsidP="00F53D48">
      <w:pPr>
        <w:ind w:firstLine="709"/>
        <w:jc w:val="both"/>
        <w:rPr>
          <w:b/>
          <w:bCs/>
          <w:color w:val="000000" w:themeColor="text1"/>
          <w:sz w:val="28"/>
          <w:szCs w:val="28"/>
        </w:rPr>
      </w:pPr>
    </w:p>
    <w:p w14:paraId="10C87437" w14:textId="77777777" w:rsidR="00F53D48" w:rsidRDefault="00F53D48" w:rsidP="00F53D48">
      <w:pPr>
        <w:ind w:firstLine="709"/>
        <w:jc w:val="both"/>
        <w:rPr>
          <w:b/>
          <w:bCs/>
          <w:color w:val="000000" w:themeColor="text1"/>
          <w:sz w:val="28"/>
          <w:szCs w:val="28"/>
        </w:rPr>
      </w:pPr>
      <w:bookmarkStart w:id="3" w:name="_Hlk126938305"/>
      <w:r w:rsidRPr="00205376">
        <w:rPr>
          <w:b/>
          <w:bCs/>
          <w:color w:val="000000" w:themeColor="text1"/>
          <w:sz w:val="28"/>
          <w:szCs w:val="28"/>
        </w:rPr>
        <w:t>Медико-биологические и восстановительные мероприятия</w:t>
      </w:r>
    </w:p>
    <w:p w14:paraId="751F165A" w14:textId="77777777" w:rsidR="00F53D48" w:rsidRDefault="00F53D48" w:rsidP="00670CD3">
      <w:pPr>
        <w:tabs>
          <w:tab w:val="left" w:pos="1276"/>
        </w:tabs>
        <w:ind w:right="140" w:firstLine="709"/>
        <w:jc w:val="both"/>
        <w:rPr>
          <w:sz w:val="28"/>
          <w:szCs w:val="28"/>
        </w:rPr>
      </w:pPr>
      <w:r w:rsidRPr="006C7F35">
        <w:rPr>
          <w:sz w:val="28"/>
          <w:szCs w:val="28"/>
        </w:rPr>
        <w:t xml:space="preserve">Начиная с тренировочного этапа первого года, спортсмены проходят углубленный медицинский осмотр в врачебно-физкультурном диспансере. Организация обеспечивает контроль за своевременным прохождением спортсменами медицинского осмотра. </w:t>
      </w:r>
    </w:p>
    <w:p w14:paraId="44A979A0" w14:textId="77777777" w:rsidR="00F53D48" w:rsidRDefault="00F53D48" w:rsidP="00A06C05">
      <w:pPr>
        <w:tabs>
          <w:tab w:val="left" w:pos="1276"/>
        </w:tabs>
        <w:ind w:right="140"/>
        <w:jc w:val="both"/>
        <w:rPr>
          <w:sz w:val="28"/>
          <w:szCs w:val="28"/>
        </w:rPr>
      </w:pPr>
      <w:r w:rsidRPr="006C7F35">
        <w:rPr>
          <w:sz w:val="28"/>
          <w:szCs w:val="28"/>
          <w:u w:val="single"/>
        </w:rPr>
        <w:t>В планы медицинских и медико-биологических мероприятий</w:t>
      </w:r>
      <w:r w:rsidRPr="006C7F35">
        <w:rPr>
          <w:sz w:val="28"/>
          <w:szCs w:val="28"/>
        </w:rPr>
        <w:t xml:space="preserve"> входит:</w:t>
      </w:r>
    </w:p>
    <w:p w14:paraId="34ABBD93" w14:textId="77777777" w:rsidR="00F53D48" w:rsidRDefault="00F53D48" w:rsidP="00A06C05">
      <w:pPr>
        <w:tabs>
          <w:tab w:val="left" w:pos="1276"/>
        </w:tabs>
        <w:ind w:right="140"/>
        <w:jc w:val="both"/>
        <w:rPr>
          <w:sz w:val="28"/>
          <w:szCs w:val="28"/>
        </w:rPr>
      </w:pPr>
      <w:r w:rsidRPr="006C7F35">
        <w:rPr>
          <w:sz w:val="28"/>
          <w:szCs w:val="28"/>
        </w:rPr>
        <w:t xml:space="preserve"> - периодические медицинские осмотры;</w:t>
      </w:r>
    </w:p>
    <w:p w14:paraId="3B94910F" w14:textId="77777777" w:rsidR="00F53D48" w:rsidRDefault="00F53D48" w:rsidP="00A06C05">
      <w:pPr>
        <w:tabs>
          <w:tab w:val="left" w:pos="1276"/>
        </w:tabs>
        <w:ind w:right="140"/>
        <w:jc w:val="both"/>
        <w:rPr>
          <w:sz w:val="28"/>
          <w:szCs w:val="28"/>
        </w:rPr>
      </w:pPr>
      <w:r w:rsidRPr="006C7F35">
        <w:rPr>
          <w:sz w:val="28"/>
          <w:szCs w:val="28"/>
        </w:rPr>
        <w:t xml:space="preserve"> - углубленное медицинское обследование спортсменов;</w:t>
      </w:r>
    </w:p>
    <w:p w14:paraId="4D8DD26D" w14:textId="77777777" w:rsidR="00F53D48" w:rsidRDefault="00F53D48" w:rsidP="00A06C05">
      <w:pPr>
        <w:tabs>
          <w:tab w:val="left" w:pos="1276"/>
        </w:tabs>
        <w:ind w:right="140"/>
        <w:jc w:val="both"/>
        <w:rPr>
          <w:sz w:val="28"/>
          <w:szCs w:val="28"/>
        </w:rPr>
      </w:pPr>
      <w:r w:rsidRPr="006C7F35">
        <w:rPr>
          <w:sz w:val="28"/>
          <w:szCs w:val="28"/>
        </w:rPr>
        <w:t xml:space="preserve"> - дополнительные медицинские осмотры перед участием в спортивных соревнованиях, после болезни или травмы; </w:t>
      </w:r>
    </w:p>
    <w:p w14:paraId="54CE819A" w14:textId="77777777" w:rsidR="00F53D48" w:rsidRDefault="00F53D48" w:rsidP="00A06C05">
      <w:pPr>
        <w:tabs>
          <w:tab w:val="left" w:pos="1276"/>
        </w:tabs>
        <w:ind w:right="140"/>
        <w:jc w:val="both"/>
        <w:rPr>
          <w:sz w:val="28"/>
          <w:szCs w:val="28"/>
        </w:rPr>
      </w:pPr>
      <w:r w:rsidRPr="006C7F35">
        <w:rPr>
          <w:sz w:val="28"/>
          <w:szCs w:val="28"/>
        </w:rPr>
        <w:t xml:space="preserve">- врачебно-педагогические наблюдения в процессе спортивной подготовки с целью определения индивидуальной реакции спортсменов на тренировочные и соревновательные нагрузки; </w:t>
      </w:r>
    </w:p>
    <w:p w14:paraId="114EE144" w14:textId="77777777" w:rsidR="00F53D48" w:rsidRDefault="00F53D48" w:rsidP="00A06C05">
      <w:pPr>
        <w:tabs>
          <w:tab w:val="left" w:pos="1276"/>
        </w:tabs>
        <w:ind w:right="140"/>
        <w:jc w:val="both"/>
        <w:rPr>
          <w:sz w:val="28"/>
          <w:szCs w:val="28"/>
        </w:rPr>
      </w:pPr>
      <w:r w:rsidRPr="006C7F35">
        <w:rPr>
          <w:sz w:val="28"/>
          <w:szCs w:val="28"/>
        </w:rPr>
        <w:t>- санитарно-гигиенический контроль за режимом дня, местами проведения тренировок и спортивных соревнований, одеждой и обувью;</w:t>
      </w:r>
    </w:p>
    <w:p w14:paraId="1A24ABE5" w14:textId="77777777" w:rsidR="00F53D48" w:rsidRDefault="00F53D48" w:rsidP="00A06C05">
      <w:pPr>
        <w:tabs>
          <w:tab w:val="left" w:pos="1276"/>
        </w:tabs>
        <w:ind w:right="140"/>
        <w:jc w:val="both"/>
        <w:rPr>
          <w:sz w:val="28"/>
          <w:szCs w:val="28"/>
        </w:rPr>
      </w:pPr>
      <w:r w:rsidRPr="006C7F35">
        <w:rPr>
          <w:sz w:val="28"/>
          <w:szCs w:val="28"/>
        </w:rPr>
        <w:t xml:space="preserve"> - медико-фармакологическое сопровождение в период спортивной подготовки и при развитии заболевания или травмы;</w:t>
      </w:r>
    </w:p>
    <w:p w14:paraId="0BE340E5" w14:textId="77777777" w:rsidR="00F53D48" w:rsidRDefault="00F53D48" w:rsidP="00A06C05">
      <w:pPr>
        <w:tabs>
          <w:tab w:val="left" w:pos="1276"/>
        </w:tabs>
        <w:ind w:right="140"/>
        <w:jc w:val="both"/>
        <w:rPr>
          <w:sz w:val="28"/>
          <w:szCs w:val="28"/>
        </w:rPr>
      </w:pPr>
      <w:r w:rsidRPr="006C7F35">
        <w:rPr>
          <w:sz w:val="28"/>
          <w:szCs w:val="28"/>
        </w:rPr>
        <w:t xml:space="preserve"> - контроль за питанием спортсменов и использованием ими восстановительных средств выполнений рекомендаций медицинских работников. </w:t>
      </w:r>
    </w:p>
    <w:p w14:paraId="283D365C" w14:textId="77777777" w:rsidR="00F53D48" w:rsidRDefault="00F53D48" w:rsidP="00A06C05">
      <w:pPr>
        <w:tabs>
          <w:tab w:val="left" w:pos="1276"/>
        </w:tabs>
        <w:ind w:right="140"/>
        <w:jc w:val="both"/>
        <w:rPr>
          <w:sz w:val="28"/>
          <w:szCs w:val="28"/>
        </w:rPr>
      </w:pPr>
      <w:r w:rsidRPr="006C7F35">
        <w:rPr>
          <w:sz w:val="28"/>
          <w:szCs w:val="28"/>
          <w:u w:val="single"/>
        </w:rPr>
        <w:t>Восстановительные средства и мероприятия включают в себя</w:t>
      </w:r>
      <w:r w:rsidRPr="006C7F35">
        <w:rPr>
          <w:sz w:val="28"/>
          <w:szCs w:val="28"/>
        </w:rPr>
        <w:t>:</w:t>
      </w:r>
    </w:p>
    <w:p w14:paraId="4F5B1E7E" w14:textId="77777777" w:rsidR="00F53D48" w:rsidRDefault="00F53D48" w:rsidP="00A06C05">
      <w:pPr>
        <w:tabs>
          <w:tab w:val="left" w:pos="1276"/>
        </w:tabs>
        <w:ind w:right="140"/>
        <w:jc w:val="both"/>
        <w:rPr>
          <w:sz w:val="28"/>
          <w:szCs w:val="28"/>
        </w:rPr>
      </w:pPr>
      <w:r w:rsidRPr="006C7F35">
        <w:rPr>
          <w:sz w:val="28"/>
          <w:szCs w:val="28"/>
        </w:rPr>
        <w:t xml:space="preserve"> Специальные средства восстановления, используемые в подготовке спортсменов, можно подразделить на три группы: педагогические, психологические и медико-биологические. </w:t>
      </w:r>
    </w:p>
    <w:p w14:paraId="75ADB504" w14:textId="77777777" w:rsidR="00F53D48" w:rsidRDefault="00F53D48" w:rsidP="00A06C05">
      <w:pPr>
        <w:tabs>
          <w:tab w:val="left" w:pos="1276"/>
        </w:tabs>
        <w:ind w:right="140"/>
        <w:jc w:val="both"/>
        <w:rPr>
          <w:sz w:val="28"/>
          <w:szCs w:val="28"/>
        </w:rPr>
      </w:pPr>
      <w:r>
        <w:rPr>
          <w:sz w:val="28"/>
          <w:szCs w:val="28"/>
        </w:rPr>
        <w:t>1.</w:t>
      </w:r>
      <w:r w:rsidRPr="006C7F35">
        <w:rPr>
          <w:sz w:val="28"/>
          <w:szCs w:val="28"/>
        </w:rPr>
        <w:t xml:space="preserve">Педагогические средства: Основные средства восстановления - педагогические, которые предполагают управление величиной и направленностью тренировочной нагрузки. Они являются неотъемлемой частью рационально построенного тренировочного процесса и включают: </w:t>
      </w:r>
    </w:p>
    <w:p w14:paraId="24065437" w14:textId="77777777" w:rsidR="00F53D48" w:rsidRDefault="00F53D48" w:rsidP="00A06C05">
      <w:pPr>
        <w:tabs>
          <w:tab w:val="left" w:pos="1276"/>
        </w:tabs>
        <w:ind w:right="140"/>
        <w:jc w:val="both"/>
        <w:rPr>
          <w:sz w:val="28"/>
          <w:szCs w:val="28"/>
        </w:rPr>
      </w:pPr>
      <w:r w:rsidRPr="006C7F35">
        <w:rPr>
          <w:sz w:val="28"/>
          <w:szCs w:val="28"/>
        </w:rPr>
        <w:t>- варьирование продолжительности и характера отдыха между отдельными упражнениями, тренировочными занятиями и циклами занятий;</w:t>
      </w:r>
    </w:p>
    <w:p w14:paraId="21D97BE7" w14:textId="77777777" w:rsidR="00F53D48" w:rsidRDefault="00F53D48" w:rsidP="00A06C05">
      <w:pPr>
        <w:tabs>
          <w:tab w:val="left" w:pos="1276"/>
        </w:tabs>
        <w:ind w:right="140"/>
        <w:jc w:val="both"/>
        <w:rPr>
          <w:sz w:val="28"/>
          <w:szCs w:val="28"/>
        </w:rPr>
      </w:pPr>
      <w:r w:rsidRPr="006C7F35">
        <w:rPr>
          <w:sz w:val="28"/>
          <w:szCs w:val="28"/>
        </w:rPr>
        <w:lastRenderedPageBreak/>
        <w:t xml:space="preserve"> - использование специальных упражнений для активного отдыха и расслабления, переключений с одного упражнения на другое. Использование игрового метода, что очень важно в занятиях с детьми и подростками; </w:t>
      </w:r>
    </w:p>
    <w:p w14:paraId="2F73100E" w14:textId="77777777" w:rsidR="00F53D48" w:rsidRDefault="00F53D48" w:rsidP="00A06C05">
      <w:pPr>
        <w:tabs>
          <w:tab w:val="left" w:pos="1276"/>
        </w:tabs>
        <w:ind w:right="140"/>
        <w:jc w:val="both"/>
        <w:rPr>
          <w:sz w:val="28"/>
          <w:szCs w:val="28"/>
        </w:rPr>
      </w:pPr>
      <w:r w:rsidRPr="006C7F35">
        <w:rPr>
          <w:sz w:val="28"/>
          <w:szCs w:val="28"/>
        </w:rPr>
        <w:t xml:space="preserve"> - «компенсаторное» - упражнения, выполняемые с невысокой интенсивностью в конце тренировочного занятия, между тренировочными сериями или соревновательными стартами продолжительностью от 1 до 15 мин; </w:t>
      </w:r>
    </w:p>
    <w:p w14:paraId="6C3BB955" w14:textId="77777777" w:rsidR="00F53D48" w:rsidRDefault="00F53D48" w:rsidP="00A06C05">
      <w:pPr>
        <w:tabs>
          <w:tab w:val="left" w:pos="1276"/>
        </w:tabs>
        <w:ind w:right="140"/>
        <w:jc w:val="both"/>
        <w:rPr>
          <w:sz w:val="28"/>
          <w:szCs w:val="28"/>
        </w:rPr>
      </w:pPr>
      <w:r w:rsidRPr="006C7F35">
        <w:rPr>
          <w:sz w:val="28"/>
          <w:szCs w:val="28"/>
        </w:rPr>
        <w:t xml:space="preserve">- тренировочные занятия с малыми по величине нагрузками (они интенсифицируют процессы восстановления после тренировок с большими нагрузками иной направленности); </w:t>
      </w:r>
    </w:p>
    <w:p w14:paraId="4A41E053" w14:textId="77777777" w:rsidR="00F53D48" w:rsidRDefault="00F53D48" w:rsidP="00A06C05">
      <w:pPr>
        <w:tabs>
          <w:tab w:val="left" w:pos="1276"/>
        </w:tabs>
        <w:ind w:right="140"/>
        <w:jc w:val="both"/>
        <w:rPr>
          <w:sz w:val="28"/>
          <w:szCs w:val="28"/>
        </w:rPr>
      </w:pPr>
      <w:r w:rsidRPr="006C7F35">
        <w:rPr>
          <w:sz w:val="28"/>
          <w:szCs w:val="28"/>
        </w:rPr>
        <w:t>- рациональная организация режима дня.</w:t>
      </w:r>
    </w:p>
    <w:p w14:paraId="5C47A019" w14:textId="77777777" w:rsidR="00F53D48" w:rsidRDefault="00F53D48" w:rsidP="00A06C05">
      <w:pPr>
        <w:tabs>
          <w:tab w:val="left" w:pos="1276"/>
        </w:tabs>
        <w:ind w:right="140"/>
        <w:jc w:val="both"/>
        <w:rPr>
          <w:sz w:val="28"/>
          <w:szCs w:val="28"/>
        </w:rPr>
      </w:pPr>
      <w:r w:rsidRPr="006C7F35">
        <w:rPr>
          <w:sz w:val="28"/>
          <w:szCs w:val="28"/>
        </w:rPr>
        <w:t xml:space="preserve"> </w:t>
      </w:r>
      <w:r>
        <w:rPr>
          <w:sz w:val="28"/>
          <w:szCs w:val="28"/>
        </w:rPr>
        <w:t>2.</w:t>
      </w:r>
      <w:r w:rsidRPr="006C7F35">
        <w:rPr>
          <w:sz w:val="28"/>
          <w:szCs w:val="28"/>
        </w:rPr>
        <w:t xml:space="preserve">Психологические средства: </w:t>
      </w:r>
    </w:p>
    <w:p w14:paraId="42D5D804" w14:textId="77777777" w:rsidR="00F53D48" w:rsidRDefault="00F53D48" w:rsidP="00A06C05">
      <w:pPr>
        <w:tabs>
          <w:tab w:val="left" w:pos="1276"/>
        </w:tabs>
        <w:ind w:right="140"/>
        <w:jc w:val="both"/>
        <w:rPr>
          <w:sz w:val="28"/>
          <w:szCs w:val="28"/>
        </w:rPr>
      </w:pPr>
      <w:r w:rsidRPr="006C7F35">
        <w:rPr>
          <w:sz w:val="28"/>
          <w:szCs w:val="28"/>
        </w:rPr>
        <w:t>Психологические средства наиболее действенны для снижения уровня нервно психической напряженности во время ответственных соревнований и напряженных тренировок. Кроме того, они оказывают положительное влияние на характер и течение восстановительных процессов.</w:t>
      </w:r>
    </w:p>
    <w:p w14:paraId="20CCF1BD" w14:textId="77777777" w:rsidR="00F53D48" w:rsidRDefault="00F53D48" w:rsidP="00A06C05">
      <w:pPr>
        <w:tabs>
          <w:tab w:val="left" w:pos="1276"/>
        </w:tabs>
        <w:ind w:right="140"/>
        <w:jc w:val="both"/>
        <w:rPr>
          <w:sz w:val="28"/>
          <w:szCs w:val="28"/>
        </w:rPr>
      </w:pPr>
      <w:r w:rsidRPr="006C7F35">
        <w:rPr>
          <w:sz w:val="28"/>
          <w:szCs w:val="28"/>
        </w:rPr>
        <w:t xml:space="preserve"> К их числу относятся:</w:t>
      </w:r>
    </w:p>
    <w:p w14:paraId="7162A2CB" w14:textId="77777777" w:rsidR="00F53D48" w:rsidRDefault="00F53D48" w:rsidP="00A06C05">
      <w:pPr>
        <w:tabs>
          <w:tab w:val="left" w:pos="1276"/>
        </w:tabs>
        <w:ind w:right="140"/>
        <w:jc w:val="both"/>
        <w:rPr>
          <w:sz w:val="28"/>
          <w:szCs w:val="28"/>
        </w:rPr>
      </w:pPr>
      <w:r w:rsidRPr="006C7F35">
        <w:rPr>
          <w:sz w:val="28"/>
          <w:szCs w:val="28"/>
        </w:rPr>
        <w:t xml:space="preserve"> - аутогенная и психорегулирующая тренировка;</w:t>
      </w:r>
    </w:p>
    <w:p w14:paraId="700C3C5B" w14:textId="77777777" w:rsidR="00F53D48" w:rsidRDefault="00F53D48" w:rsidP="00A06C05">
      <w:pPr>
        <w:tabs>
          <w:tab w:val="left" w:pos="1276"/>
        </w:tabs>
        <w:ind w:right="140"/>
        <w:jc w:val="both"/>
        <w:rPr>
          <w:sz w:val="28"/>
          <w:szCs w:val="28"/>
        </w:rPr>
      </w:pPr>
      <w:r w:rsidRPr="006C7F35">
        <w:rPr>
          <w:sz w:val="28"/>
          <w:szCs w:val="28"/>
        </w:rPr>
        <w:t xml:space="preserve"> - средства внушения (внушенный сон-отдых);</w:t>
      </w:r>
    </w:p>
    <w:p w14:paraId="20745D95" w14:textId="77777777" w:rsidR="00F53D48" w:rsidRDefault="00F53D48" w:rsidP="00A06C05">
      <w:pPr>
        <w:tabs>
          <w:tab w:val="left" w:pos="1276"/>
        </w:tabs>
        <w:ind w:right="140"/>
        <w:jc w:val="both"/>
        <w:rPr>
          <w:sz w:val="28"/>
          <w:szCs w:val="28"/>
        </w:rPr>
      </w:pPr>
      <w:r w:rsidRPr="006C7F35">
        <w:rPr>
          <w:sz w:val="28"/>
          <w:szCs w:val="28"/>
        </w:rPr>
        <w:t xml:space="preserve"> - гипнотическое внушение; </w:t>
      </w:r>
    </w:p>
    <w:p w14:paraId="2B36CD9C" w14:textId="77777777" w:rsidR="00F53D48" w:rsidRDefault="00F53D48" w:rsidP="00A06C05">
      <w:pPr>
        <w:tabs>
          <w:tab w:val="left" w:pos="1276"/>
        </w:tabs>
        <w:ind w:right="140"/>
        <w:jc w:val="both"/>
        <w:rPr>
          <w:sz w:val="28"/>
          <w:szCs w:val="28"/>
        </w:rPr>
      </w:pPr>
      <w:r w:rsidRPr="006C7F35">
        <w:rPr>
          <w:sz w:val="28"/>
          <w:szCs w:val="28"/>
        </w:rPr>
        <w:t>- приемы мышечной релаксации, специальные дыхательные упражнения, музыка для релаксации;</w:t>
      </w:r>
    </w:p>
    <w:p w14:paraId="707AA127" w14:textId="77777777" w:rsidR="00F53D48" w:rsidRDefault="00F53D48" w:rsidP="00A06C05">
      <w:pPr>
        <w:tabs>
          <w:tab w:val="left" w:pos="1276"/>
        </w:tabs>
        <w:ind w:right="140"/>
        <w:jc w:val="both"/>
        <w:rPr>
          <w:sz w:val="28"/>
          <w:szCs w:val="28"/>
        </w:rPr>
      </w:pPr>
      <w:r w:rsidRPr="006C7F35">
        <w:rPr>
          <w:sz w:val="28"/>
          <w:szCs w:val="28"/>
        </w:rPr>
        <w:t xml:space="preserve"> - интересный и разнообразный досуг;</w:t>
      </w:r>
    </w:p>
    <w:p w14:paraId="2B8539F3" w14:textId="77777777" w:rsidR="00F53D48" w:rsidRDefault="00F53D48" w:rsidP="00A06C05">
      <w:pPr>
        <w:tabs>
          <w:tab w:val="left" w:pos="1276"/>
        </w:tabs>
        <w:ind w:right="140"/>
        <w:jc w:val="both"/>
        <w:rPr>
          <w:sz w:val="28"/>
          <w:szCs w:val="28"/>
        </w:rPr>
      </w:pPr>
      <w:r w:rsidRPr="006C7F35">
        <w:rPr>
          <w:sz w:val="28"/>
          <w:szCs w:val="28"/>
        </w:rPr>
        <w:t xml:space="preserve"> - условия для быта и отдыха, благоприятный психологический микроклимат.</w:t>
      </w:r>
    </w:p>
    <w:p w14:paraId="310CDE98" w14:textId="77777777" w:rsidR="00F53D48" w:rsidRDefault="00F53D48" w:rsidP="00A06C05">
      <w:pPr>
        <w:tabs>
          <w:tab w:val="left" w:pos="1276"/>
        </w:tabs>
        <w:ind w:right="140"/>
        <w:jc w:val="both"/>
        <w:rPr>
          <w:sz w:val="28"/>
          <w:szCs w:val="28"/>
        </w:rPr>
      </w:pPr>
      <w:r w:rsidRPr="006C7F35">
        <w:rPr>
          <w:sz w:val="28"/>
          <w:szCs w:val="28"/>
        </w:rPr>
        <w:t xml:space="preserve"> К физическим (физиотерапевтическим) средствам восстановления относятся:</w:t>
      </w:r>
    </w:p>
    <w:p w14:paraId="55C4335A" w14:textId="77777777" w:rsidR="00F53D48" w:rsidRDefault="00F53D48" w:rsidP="00A06C05">
      <w:pPr>
        <w:tabs>
          <w:tab w:val="left" w:pos="1276"/>
        </w:tabs>
        <w:ind w:right="140"/>
        <w:jc w:val="both"/>
        <w:rPr>
          <w:sz w:val="28"/>
          <w:szCs w:val="28"/>
        </w:rPr>
      </w:pPr>
      <w:r w:rsidRPr="006C7F35">
        <w:rPr>
          <w:sz w:val="28"/>
          <w:szCs w:val="28"/>
        </w:rPr>
        <w:t xml:space="preserve"> - массаж (общий, сегментарный, точечный, </w:t>
      </w:r>
      <w:proofErr w:type="spellStart"/>
      <w:r w:rsidRPr="006C7F35">
        <w:rPr>
          <w:sz w:val="28"/>
          <w:szCs w:val="28"/>
        </w:rPr>
        <w:t>вибро</w:t>
      </w:r>
      <w:proofErr w:type="spellEnd"/>
      <w:r w:rsidRPr="006C7F35">
        <w:rPr>
          <w:sz w:val="28"/>
          <w:szCs w:val="28"/>
        </w:rPr>
        <w:t xml:space="preserve"> - и гидромассаж);</w:t>
      </w:r>
    </w:p>
    <w:p w14:paraId="62F2DE22" w14:textId="77777777" w:rsidR="00F53D48" w:rsidRDefault="00F53D48" w:rsidP="00A06C05">
      <w:pPr>
        <w:tabs>
          <w:tab w:val="left" w:pos="1276"/>
        </w:tabs>
        <w:ind w:right="140"/>
        <w:jc w:val="both"/>
        <w:rPr>
          <w:sz w:val="28"/>
          <w:szCs w:val="28"/>
        </w:rPr>
      </w:pPr>
      <w:r w:rsidRPr="006C7F35">
        <w:rPr>
          <w:sz w:val="28"/>
          <w:szCs w:val="28"/>
        </w:rPr>
        <w:t xml:space="preserve"> - суховоздушная (сауна) и парная бани; - гидропроцедуры (различные виды душей и ванн); </w:t>
      </w:r>
    </w:p>
    <w:p w14:paraId="1A40A169" w14:textId="77777777" w:rsidR="00F53D48" w:rsidRDefault="00F53D48" w:rsidP="00A06C05">
      <w:pPr>
        <w:tabs>
          <w:tab w:val="left" w:pos="1276"/>
        </w:tabs>
        <w:ind w:right="140"/>
        <w:jc w:val="both"/>
        <w:rPr>
          <w:sz w:val="28"/>
          <w:szCs w:val="28"/>
        </w:rPr>
      </w:pPr>
      <w:r w:rsidRPr="006C7F35">
        <w:rPr>
          <w:sz w:val="28"/>
          <w:szCs w:val="28"/>
        </w:rPr>
        <w:t xml:space="preserve">- </w:t>
      </w:r>
      <w:proofErr w:type="spellStart"/>
      <w:r w:rsidRPr="006C7F35">
        <w:rPr>
          <w:sz w:val="28"/>
          <w:szCs w:val="28"/>
        </w:rPr>
        <w:t>электропроцедуры</w:t>
      </w:r>
      <w:proofErr w:type="spellEnd"/>
      <w:r w:rsidRPr="006C7F35">
        <w:rPr>
          <w:sz w:val="28"/>
          <w:szCs w:val="28"/>
        </w:rPr>
        <w:t xml:space="preserve">, облучения электромагнитными волнами различной длины, магнитотерапия; </w:t>
      </w:r>
    </w:p>
    <w:p w14:paraId="3C7CF191" w14:textId="77777777" w:rsidR="00F53D48" w:rsidRDefault="00F53D48" w:rsidP="00A06C05">
      <w:pPr>
        <w:tabs>
          <w:tab w:val="left" w:pos="1276"/>
        </w:tabs>
        <w:ind w:right="140"/>
        <w:jc w:val="both"/>
        <w:rPr>
          <w:sz w:val="28"/>
          <w:szCs w:val="28"/>
        </w:rPr>
      </w:pPr>
      <w:r w:rsidRPr="006C7F35">
        <w:rPr>
          <w:sz w:val="28"/>
          <w:szCs w:val="28"/>
        </w:rPr>
        <w:t xml:space="preserve">- гипероксия. </w:t>
      </w:r>
    </w:p>
    <w:p w14:paraId="204C18E6" w14:textId="77777777" w:rsidR="00F53D48" w:rsidRDefault="00F53D48" w:rsidP="00670CD3">
      <w:pPr>
        <w:tabs>
          <w:tab w:val="left" w:pos="1276"/>
        </w:tabs>
        <w:ind w:right="140" w:firstLine="709"/>
        <w:jc w:val="both"/>
        <w:rPr>
          <w:sz w:val="28"/>
          <w:szCs w:val="28"/>
        </w:rPr>
      </w:pPr>
      <w:r>
        <w:rPr>
          <w:sz w:val="28"/>
          <w:szCs w:val="28"/>
        </w:rPr>
        <w:tab/>
      </w:r>
      <w:r w:rsidRPr="006C7F35">
        <w:rPr>
          <w:sz w:val="28"/>
          <w:szCs w:val="28"/>
        </w:rPr>
        <w:t xml:space="preserve">На этапе начальной подготовки проблемы восстановления решаются относительно просто. При планировании занятий на каждый день недели достаточно обговорить с родителями общей режим занятий в школе, дать рекомендации по организации питания, отдыха. </w:t>
      </w:r>
    </w:p>
    <w:p w14:paraId="22640580" w14:textId="527C83B8" w:rsidR="00F53D48" w:rsidRDefault="00F53D48" w:rsidP="00670CD3">
      <w:pPr>
        <w:tabs>
          <w:tab w:val="left" w:pos="1276"/>
        </w:tabs>
        <w:ind w:right="140" w:firstLine="709"/>
        <w:jc w:val="both"/>
        <w:rPr>
          <w:sz w:val="28"/>
          <w:szCs w:val="28"/>
        </w:rPr>
      </w:pPr>
      <w:r>
        <w:rPr>
          <w:sz w:val="28"/>
          <w:szCs w:val="28"/>
        </w:rPr>
        <w:tab/>
      </w:r>
      <w:r w:rsidRPr="006C7F35">
        <w:rPr>
          <w:sz w:val="28"/>
          <w:szCs w:val="28"/>
        </w:rPr>
        <w:t xml:space="preserve">Начиная с тренировочного этапа вопросам восстановления должно уделяться особенно большое внимание с связи с возрастанием объемов и интенсивности тренировочных нагрузок, сокращением сроков на восстановление при увеличении количества занятий в неделю. Оптимальной формой использования восстановительных средств является последовательное или параллельное применение нескольких из них в одной стандартной процедуре. Не всегда целесообразно ускорять процессы восстановления после занятий, направленных на повышение энергетических </w:t>
      </w:r>
      <w:r w:rsidRPr="006C7F35">
        <w:rPr>
          <w:sz w:val="28"/>
          <w:szCs w:val="28"/>
        </w:rPr>
        <w:lastRenderedPageBreak/>
        <w:t xml:space="preserve">возможностей организма спортсмена, поскольку именно глубина и продолжительность восстановления в значительной мере обуславливают протекание адаптационных процессов. И наоборот, рекомендуется применение средств, избирательно стимулирующих восстановление тех компонентов работоспособности, которые не подвергались основному воздействие в проведенном занятии, но будут мобилизованы в очередной тренировке. </w:t>
      </w:r>
    </w:p>
    <w:p w14:paraId="0DD60E07" w14:textId="77777777" w:rsidR="00891748" w:rsidRDefault="00891748" w:rsidP="00670CD3">
      <w:pPr>
        <w:tabs>
          <w:tab w:val="left" w:pos="1276"/>
        </w:tabs>
        <w:ind w:right="140" w:firstLine="709"/>
        <w:jc w:val="both"/>
        <w:rPr>
          <w:sz w:val="28"/>
          <w:szCs w:val="28"/>
        </w:rPr>
      </w:pPr>
    </w:p>
    <w:p w14:paraId="2E4A2C17" w14:textId="447EF838" w:rsidR="00F53D48" w:rsidRDefault="00F53D48" w:rsidP="00670CD3">
      <w:pPr>
        <w:tabs>
          <w:tab w:val="left" w:pos="1276"/>
        </w:tabs>
        <w:ind w:right="140" w:firstLine="709"/>
        <w:jc w:val="both"/>
        <w:rPr>
          <w:sz w:val="28"/>
          <w:szCs w:val="28"/>
        </w:rPr>
      </w:pPr>
      <w:r w:rsidRPr="006C7F35">
        <w:rPr>
          <w:sz w:val="28"/>
          <w:szCs w:val="28"/>
        </w:rPr>
        <w:t xml:space="preserve"> Восстановительные мероприятия проводят не только во время проведения тренировочного процесса и соревнований (отдых между выполнениями упражнений), но и в свободное время. </w:t>
      </w:r>
    </w:p>
    <w:p w14:paraId="6E8A3E74" w14:textId="77777777" w:rsidR="00F53D48" w:rsidRDefault="00F53D48" w:rsidP="00F53D48">
      <w:pPr>
        <w:tabs>
          <w:tab w:val="left" w:pos="1276"/>
        </w:tabs>
        <w:ind w:left="284" w:right="140" w:firstLine="709"/>
        <w:jc w:val="both"/>
        <w:rPr>
          <w:sz w:val="28"/>
          <w:szCs w:val="28"/>
        </w:rPr>
      </w:pPr>
    </w:p>
    <w:p w14:paraId="488AD426" w14:textId="77777777" w:rsidR="00F53D48" w:rsidRDefault="00F53D48" w:rsidP="00F53D48">
      <w:pPr>
        <w:tabs>
          <w:tab w:val="left" w:pos="1276"/>
        </w:tabs>
        <w:ind w:firstLine="709"/>
        <w:jc w:val="center"/>
        <w:rPr>
          <w:b/>
          <w:bCs/>
          <w:sz w:val="28"/>
          <w:szCs w:val="28"/>
        </w:rPr>
      </w:pPr>
      <w:r>
        <w:rPr>
          <w:b/>
          <w:bCs/>
          <w:sz w:val="28"/>
          <w:szCs w:val="28"/>
        </w:rPr>
        <w:t>П</w:t>
      </w:r>
      <w:r w:rsidRPr="00390524">
        <w:rPr>
          <w:b/>
          <w:bCs/>
          <w:sz w:val="28"/>
          <w:szCs w:val="28"/>
        </w:rPr>
        <w:t>лан медицинских, медико-биологических мероприятий и применения восстановительных средств</w:t>
      </w:r>
    </w:p>
    <w:tbl>
      <w:tblPr>
        <w:tblStyle w:val="TableGrid"/>
        <w:tblW w:w="8931" w:type="dxa"/>
        <w:tblInd w:w="-5" w:type="dxa"/>
        <w:tblCellMar>
          <w:top w:w="19" w:type="dxa"/>
          <w:left w:w="108" w:type="dxa"/>
          <w:right w:w="67" w:type="dxa"/>
        </w:tblCellMar>
        <w:tblLook w:val="04A0" w:firstRow="1" w:lastRow="0" w:firstColumn="1" w:lastColumn="0" w:noHBand="0" w:noVBand="1"/>
      </w:tblPr>
      <w:tblGrid>
        <w:gridCol w:w="686"/>
        <w:gridCol w:w="4276"/>
        <w:gridCol w:w="1275"/>
        <w:gridCol w:w="1134"/>
        <w:gridCol w:w="1560"/>
      </w:tblGrid>
      <w:tr w:rsidR="007B368B" w:rsidRPr="00390524" w14:paraId="180EAAE0" w14:textId="77777777" w:rsidTr="007B368B">
        <w:trPr>
          <w:trHeight w:val="336"/>
        </w:trPr>
        <w:tc>
          <w:tcPr>
            <w:tcW w:w="686" w:type="dxa"/>
            <w:vMerge w:val="restart"/>
            <w:tcBorders>
              <w:top w:val="single" w:sz="4" w:space="0" w:color="000000"/>
              <w:left w:val="single" w:sz="4" w:space="0" w:color="000000"/>
              <w:right w:val="single" w:sz="4" w:space="0" w:color="000000"/>
            </w:tcBorders>
          </w:tcPr>
          <w:p w14:paraId="10F99C89" w14:textId="12B15362" w:rsidR="007B368B" w:rsidRPr="00390524" w:rsidRDefault="007B368B" w:rsidP="00891748">
            <w:pPr>
              <w:spacing w:line="259" w:lineRule="auto"/>
              <w:rPr>
                <w:color w:val="000000"/>
              </w:rPr>
            </w:pPr>
            <w:r w:rsidRPr="00390524">
              <w:rPr>
                <w:color w:val="000000"/>
              </w:rPr>
              <w:t xml:space="preserve"> </w:t>
            </w:r>
          </w:p>
        </w:tc>
        <w:tc>
          <w:tcPr>
            <w:tcW w:w="4276" w:type="dxa"/>
            <w:vMerge w:val="restart"/>
            <w:tcBorders>
              <w:top w:val="single" w:sz="4" w:space="0" w:color="000000"/>
              <w:left w:val="single" w:sz="4" w:space="0" w:color="000000"/>
              <w:right w:val="single" w:sz="4" w:space="0" w:color="000000"/>
            </w:tcBorders>
          </w:tcPr>
          <w:p w14:paraId="52F6E85E" w14:textId="77777777" w:rsidR="007B368B" w:rsidRPr="00390524" w:rsidRDefault="007B368B" w:rsidP="008A3268">
            <w:pPr>
              <w:spacing w:line="259" w:lineRule="auto"/>
              <w:ind w:right="43"/>
              <w:rPr>
                <w:color w:val="000000"/>
              </w:rPr>
            </w:pPr>
            <w:r w:rsidRPr="00390524">
              <w:rPr>
                <w:color w:val="000000"/>
              </w:rPr>
              <w:t xml:space="preserve">Наименование мероприятия </w:t>
            </w:r>
          </w:p>
        </w:tc>
        <w:tc>
          <w:tcPr>
            <w:tcW w:w="2409" w:type="dxa"/>
            <w:gridSpan w:val="2"/>
            <w:tcBorders>
              <w:top w:val="single" w:sz="4" w:space="0" w:color="000000"/>
              <w:left w:val="single" w:sz="4" w:space="0" w:color="000000"/>
              <w:bottom w:val="single" w:sz="4" w:space="0" w:color="auto"/>
              <w:right w:val="single" w:sz="4" w:space="0" w:color="auto"/>
            </w:tcBorders>
          </w:tcPr>
          <w:p w14:paraId="653D4B9E" w14:textId="77777777" w:rsidR="007B368B" w:rsidRPr="00390524" w:rsidRDefault="007B368B" w:rsidP="008A3268">
            <w:pPr>
              <w:spacing w:line="259" w:lineRule="auto"/>
              <w:ind w:right="46"/>
              <w:rPr>
                <w:color w:val="000000"/>
              </w:rPr>
            </w:pPr>
            <w:r w:rsidRPr="00066E4E">
              <w:rPr>
                <w:color w:val="000000"/>
              </w:rPr>
              <w:t>Объем в часах</w:t>
            </w:r>
            <w:r w:rsidRPr="00390524">
              <w:rPr>
                <w:color w:val="000000"/>
              </w:rPr>
              <w:t xml:space="preserve">  </w:t>
            </w:r>
          </w:p>
        </w:tc>
        <w:tc>
          <w:tcPr>
            <w:tcW w:w="1560" w:type="dxa"/>
            <w:vMerge w:val="restart"/>
            <w:tcBorders>
              <w:top w:val="single" w:sz="4" w:space="0" w:color="000000"/>
              <w:left w:val="single" w:sz="4" w:space="0" w:color="000000"/>
              <w:right w:val="single" w:sz="4" w:space="0" w:color="000000"/>
            </w:tcBorders>
          </w:tcPr>
          <w:p w14:paraId="7B8AD4B2" w14:textId="5A194A2E" w:rsidR="007B368B" w:rsidRPr="00390524" w:rsidRDefault="007B368B" w:rsidP="008A3268">
            <w:pPr>
              <w:spacing w:line="259" w:lineRule="auto"/>
              <w:ind w:left="104"/>
              <w:rPr>
                <w:color w:val="000000"/>
              </w:rPr>
            </w:pPr>
            <w:r w:rsidRPr="00066E4E">
              <w:rPr>
                <w:color w:val="000000"/>
              </w:rPr>
              <w:t>Сроки проведения</w:t>
            </w:r>
          </w:p>
        </w:tc>
      </w:tr>
      <w:tr w:rsidR="007B368B" w:rsidRPr="00390524" w14:paraId="722CE644" w14:textId="77777777" w:rsidTr="007B368B">
        <w:trPr>
          <w:trHeight w:val="264"/>
        </w:trPr>
        <w:tc>
          <w:tcPr>
            <w:tcW w:w="686" w:type="dxa"/>
            <w:vMerge/>
            <w:tcBorders>
              <w:left w:val="single" w:sz="4" w:space="0" w:color="000000"/>
              <w:bottom w:val="single" w:sz="4" w:space="0" w:color="000000"/>
              <w:right w:val="single" w:sz="4" w:space="0" w:color="000000"/>
            </w:tcBorders>
          </w:tcPr>
          <w:p w14:paraId="018779FA" w14:textId="77777777" w:rsidR="007B368B" w:rsidRPr="00390524" w:rsidRDefault="007B368B" w:rsidP="00891748">
            <w:pPr>
              <w:spacing w:line="259" w:lineRule="auto"/>
              <w:rPr>
                <w:color w:val="000000"/>
              </w:rPr>
            </w:pPr>
          </w:p>
        </w:tc>
        <w:tc>
          <w:tcPr>
            <w:tcW w:w="4276" w:type="dxa"/>
            <w:vMerge/>
            <w:tcBorders>
              <w:left w:val="single" w:sz="4" w:space="0" w:color="000000"/>
              <w:bottom w:val="single" w:sz="4" w:space="0" w:color="000000"/>
              <w:right w:val="single" w:sz="4" w:space="0" w:color="000000"/>
            </w:tcBorders>
          </w:tcPr>
          <w:p w14:paraId="455F0E4A" w14:textId="77777777" w:rsidR="007B368B" w:rsidRPr="00390524" w:rsidRDefault="007B368B" w:rsidP="008A3268">
            <w:pPr>
              <w:spacing w:line="259" w:lineRule="auto"/>
              <w:ind w:right="43"/>
              <w:rPr>
                <w:color w:val="000000"/>
              </w:rPr>
            </w:pPr>
          </w:p>
        </w:tc>
        <w:tc>
          <w:tcPr>
            <w:tcW w:w="1275" w:type="dxa"/>
            <w:tcBorders>
              <w:top w:val="single" w:sz="4" w:space="0" w:color="auto"/>
              <w:left w:val="single" w:sz="4" w:space="0" w:color="000000"/>
              <w:bottom w:val="single" w:sz="4" w:space="0" w:color="000000"/>
              <w:right w:val="single" w:sz="4" w:space="0" w:color="auto"/>
            </w:tcBorders>
          </w:tcPr>
          <w:p w14:paraId="3400500A" w14:textId="77777777" w:rsidR="007B368B" w:rsidRDefault="007B368B" w:rsidP="008A3268">
            <w:pPr>
              <w:spacing w:line="259" w:lineRule="auto"/>
              <w:ind w:right="46"/>
              <w:rPr>
                <w:color w:val="000000"/>
              </w:rPr>
            </w:pPr>
            <w:r>
              <w:rPr>
                <w:color w:val="000000"/>
              </w:rPr>
              <w:t>НП</w:t>
            </w:r>
          </w:p>
          <w:p w14:paraId="1415B5DB" w14:textId="77777777" w:rsidR="007B368B" w:rsidRDefault="007B368B" w:rsidP="008A3268">
            <w:pPr>
              <w:spacing w:line="259" w:lineRule="auto"/>
              <w:ind w:right="46"/>
              <w:rPr>
                <w:color w:val="000000"/>
                <w:sz w:val="20"/>
                <w:szCs w:val="20"/>
              </w:rPr>
            </w:pPr>
            <w:r w:rsidRPr="00891748">
              <w:rPr>
                <w:color w:val="000000"/>
                <w:sz w:val="20"/>
                <w:szCs w:val="20"/>
              </w:rPr>
              <w:t>до года/</w:t>
            </w:r>
          </w:p>
          <w:p w14:paraId="6AB3F5A3" w14:textId="2466BAB7" w:rsidR="007B368B" w:rsidRPr="00891748" w:rsidRDefault="007B368B" w:rsidP="008A3268">
            <w:pPr>
              <w:spacing w:line="259" w:lineRule="auto"/>
              <w:ind w:right="46"/>
              <w:rPr>
                <w:color w:val="000000"/>
                <w:sz w:val="20"/>
                <w:szCs w:val="20"/>
              </w:rPr>
            </w:pPr>
            <w:r w:rsidRPr="00891748">
              <w:rPr>
                <w:color w:val="000000"/>
                <w:sz w:val="20"/>
                <w:szCs w:val="20"/>
              </w:rPr>
              <w:t>свыше года</w:t>
            </w:r>
          </w:p>
        </w:tc>
        <w:tc>
          <w:tcPr>
            <w:tcW w:w="1134" w:type="dxa"/>
            <w:tcBorders>
              <w:top w:val="single" w:sz="4" w:space="0" w:color="auto"/>
              <w:left w:val="single" w:sz="4" w:space="0" w:color="auto"/>
              <w:bottom w:val="single" w:sz="4" w:space="0" w:color="000000"/>
              <w:right w:val="single" w:sz="4" w:space="0" w:color="auto"/>
            </w:tcBorders>
          </w:tcPr>
          <w:p w14:paraId="0D4FB7BF" w14:textId="77777777" w:rsidR="007B368B" w:rsidRDefault="007B368B" w:rsidP="008A3268">
            <w:pPr>
              <w:spacing w:line="259" w:lineRule="auto"/>
              <w:ind w:right="46"/>
              <w:rPr>
                <w:color w:val="000000"/>
              </w:rPr>
            </w:pPr>
            <w:r>
              <w:rPr>
                <w:color w:val="000000"/>
              </w:rPr>
              <w:t>УТ</w:t>
            </w:r>
          </w:p>
          <w:p w14:paraId="0DC9EF6D" w14:textId="33867C0C" w:rsidR="007B368B" w:rsidRPr="00891748" w:rsidRDefault="007B368B" w:rsidP="008A3268">
            <w:pPr>
              <w:spacing w:line="259" w:lineRule="auto"/>
              <w:ind w:right="46"/>
              <w:rPr>
                <w:color w:val="000000"/>
                <w:sz w:val="20"/>
                <w:szCs w:val="20"/>
              </w:rPr>
            </w:pPr>
            <w:r w:rsidRPr="00891748">
              <w:rPr>
                <w:color w:val="000000"/>
                <w:sz w:val="20"/>
                <w:szCs w:val="20"/>
              </w:rPr>
              <w:t>до 3-х лет/ свыше 3-х лет</w:t>
            </w:r>
          </w:p>
        </w:tc>
        <w:tc>
          <w:tcPr>
            <w:tcW w:w="1560" w:type="dxa"/>
            <w:vMerge/>
            <w:tcBorders>
              <w:left w:val="single" w:sz="4" w:space="0" w:color="000000"/>
              <w:bottom w:val="single" w:sz="4" w:space="0" w:color="000000"/>
              <w:right w:val="single" w:sz="4" w:space="0" w:color="000000"/>
            </w:tcBorders>
          </w:tcPr>
          <w:p w14:paraId="14E361D5" w14:textId="4E5BA642" w:rsidR="007B368B" w:rsidRPr="00066E4E" w:rsidRDefault="007B368B" w:rsidP="008A3268">
            <w:pPr>
              <w:spacing w:line="259" w:lineRule="auto"/>
              <w:ind w:left="104"/>
              <w:rPr>
                <w:color w:val="000000"/>
              </w:rPr>
            </w:pPr>
          </w:p>
        </w:tc>
      </w:tr>
      <w:tr w:rsidR="007B368B" w:rsidRPr="00390524" w14:paraId="1CBD3BEC" w14:textId="77777777" w:rsidTr="007B368B">
        <w:trPr>
          <w:trHeight w:val="680"/>
        </w:trPr>
        <w:tc>
          <w:tcPr>
            <w:tcW w:w="686" w:type="dxa"/>
            <w:tcBorders>
              <w:top w:val="single" w:sz="4" w:space="0" w:color="000000"/>
              <w:left w:val="single" w:sz="4" w:space="0" w:color="000000"/>
              <w:bottom w:val="single" w:sz="4" w:space="0" w:color="000000"/>
              <w:right w:val="single" w:sz="4" w:space="0" w:color="000000"/>
            </w:tcBorders>
          </w:tcPr>
          <w:p w14:paraId="05BE10BF" w14:textId="4F97A80F" w:rsidR="007B368B" w:rsidRPr="00390524" w:rsidRDefault="007B368B" w:rsidP="00891748">
            <w:pPr>
              <w:spacing w:line="259" w:lineRule="auto"/>
              <w:rPr>
                <w:color w:val="000000"/>
              </w:rPr>
            </w:pPr>
          </w:p>
        </w:tc>
        <w:tc>
          <w:tcPr>
            <w:tcW w:w="4276" w:type="dxa"/>
            <w:tcBorders>
              <w:top w:val="single" w:sz="4" w:space="0" w:color="000000"/>
              <w:left w:val="single" w:sz="4" w:space="0" w:color="000000"/>
              <w:bottom w:val="single" w:sz="4" w:space="0" w:color="000000"/>
              <w:right w:val="single" w:sz="4" w:space="0" w:color="000000"/>
            </w:tcBorders>
          </w:tcPr>
          <w:p w14:paraId="679519CB" w14:textId="77777777" w:rsidR="007B368B" w:rsidRPr="00437F28" w:rsidRDefault="007B368B" w:rsidP="008A3268">
            <w:pPr>
              <w:spacing w:line="276" w:lineRule="auto"/>
              <w:ind w:right="1278"/>
              <w:rPr>
                <w:color w:val="000000" w:themeColor="text1"/>
              </w:rPr>
            </w:pPr>
            <w:r w:rsidRPr="00437F28">
              <w:rPr>
                <w:color w:val="000000" w:themeColor="text1"/>
              </w:rPr>
              <w:t>Психолого-педагогические и медико- биологические средства:</w:t>
            </w:r>
          </w:p>
          <w:p w14:paraId="5E0B799B" w14:textId="77777777" w:rsidR="007B368B" w:rsidRPr="00437F28" w:rsidRDefault="007B368B" w:rsidP="008A3268">
            <w:pPr>
              <w:spacing w:line="276" w:lineRule="auto"/>
              <w:ind w:right="1278"/>
              <w:rPr>
                <w:color w:val="000000" w:themeColor="text1"/>
              </w:rPr>
            </w:pPr>
            <w:r w:rsidRPr="00437F28">
              <w:rPr>
                <w:color w:val="000000" w:themeColor="text1"/>
              </w:rPr>
              <w:t xml:space="preserve"> - упражнения на растяжение. </w:t>
            </w:r>
          </w:p>
          <w:p w14:paraId="7945089F" w14:textId="77777777" w:rsidR="007B368B" w:rsidRPr="00437F28" w:rsidRDefault="007B368B" w:rsidP="008A3268">
            <w:pPr>
              <w:spacing w:line="259" w:lineRule="auto"/>
              <w:rPr>
                <w:color w:val="000000" w:themeColor="text1"/>
              </w:rPr>
            </w:pPr>
            <w:r w:rsidRPr="00437F28">
              <w:rPr>
                <w:color w:val="000000" w:themeColor="text1"/>
              </w:rPr>
              <w:t xml:space="preserve">-разминка; </w:t>
            </w:r>
          </w:p>
          <w:p w14:paraId="1D401AB9" w14:textId="77777777" w:rsidR="007B368B" w:rsidRPr="00437F28" w:rsidRDefault="007B368B" w:rsidP="008A3268">
            <w:pPr>
              <w:spacing w:line="277" w:lineRule="auto"/>
              <w:rPr>
                <w:color w:val="000000" w:themeColor="text1"/>
              </w:rPr>
            </w:pPr>
            <w:r w:rsidRPr="00437F28">
              <w:rPr>
                <w:color w:val="000000" w:themeColor="text1"/>
              </w:rPr>
              <w:t xml:space="preserve">-массаж: восстановительный массаж, возбуждающий точечный массаж в сочетании с классическим массажем (встряхивание, разминание), локальный массаж; </w:t>
            </w:r>
          </w:p>
          <w:p w14:paraId="6868A961" w14:textId="66106002" w:rsidR="007B368B" w:rsidRPr="00437F28" w:rsidRDefault="007B368B" w:rsidP="008A3268">
            <w:pPr>
              <w:spacing w:line="277" w:lineRule="auto"/>
              <w:rPr>
                <w:color w:val="000000" w:themeColor="text1"/>
              </w:rPr>
            </w:pPr>
            <w:r w:rsidRPr="00437F28">
              <w:rPr>
                <w:color w:val="000000" w:themeColor="text1"/>
              </w:rPr>
              <w:t>- искусственная активизация мышц:</w:t>
            </w:r>
          </w:p>
          <w:p w14:paraId="1236E48E" w14:textId="77777777" w:rsidR="007B368B" w:rsidRPr="00437F28" w:rsidRDefault="007B368B" w:rsidP="008A3268">
            <w:pPr>
              <w:spacing w:line="277" w:lineRule="auto"/>
              <w:rPr>
                <w:color w:val="000000" w:themeColor="text1"/>
              </w:rPr>
            </w:pPr>
            <w:r w:rsidRPr="00437F28">
              <w:rPr>
                <w:color w:val="000000" w:themeColor="text1"/>
              </w:rPr>
              <w:t xml:space="preserve">- </w:t>
            </w:r>
            <w:proofErr w:type="spellStart"/>
            <w:r w:rsidRPr="00437F28">
              <w:rPr>
                <w:color w:val="000000" w:themeColor="text1"/>
              </w:rPr>
              <w:t>психорегуляция</w:t>
            </w:r>
            <w:proofErr w:type="spellEnd"/>
            <w:r w:rsidRPr="00437F28">
              <w:rPr>
                <w:color w:val="000000" w:themeColor="text1"/>
              </w:rPr>
              <w:t xml:space="preserve"> мобилизующей направленности. </w:t>
            </w:r>
          </w:p>
          <w:p w14:paraId="5EEAC7CB" w14:textId="77777777" w:rsidR="007B368B" w:rsidRPr="00437F28" w:rsidRDefault="007B368B" w:rsidP="008A3268">
            <w:pPr>
              <w:spacing w:line="277" w:lineRule="auto"/>
              <w:rPr>
                <w:color w:val="000000" w:themeColor="text1"/>
              </w:rPr>
            </w:pPr>
            <w:r w:rsidRPr="00437F28">
              <w:rPr>
                <w:color w:val="000000" w:themeColor="text1"/>
              </w:rPr>
              <w:t xml:space="preserve">-чередование тренировочных нагрузок по характеру и интенсивности </w:t>
            </w:r>
          </w:p>
          <w:p w14:paraId="6FFF9707" w14:textId="77777777" w:rsidR="007B368B" w:rsidRPr="00437F28" w:rsidRDefault="007B368B" w:rsidP="008A3268">
            <w:pPr>
              <w:spacing w:line="277" w:lineRule="auto"/>
              <w:rPr>
                <w:color w:val="000000" w:themeColor="text1"/>
              </w:rPr>
            </w:pPr>
            <w:r w:rsidRPr="00437F28">
              <w:rPr>
                <w:color w:val="000000" w:themeColor="text1"/>
              </w:rPr>
              <w:t xml:space="preserve">-комплекс восстановительных упражнений </w:t>
            </w:r>
          </w:p>
          <w:p w14:paraId="2D1F0650" w14:textId="77777777" w:rsidR="007B368B" w:rsidRPr="00437F28" w:rsidRDefault="007B368B" w:rsidP="008A3268">
            <w:pPr>
              <w:spacing w:line="277" w:lineRule="auto"/>
              <w:rPr>
                <w:color w:val="000000" w:themeColor="text1"/>
              </w:rPr>
            </w:pPr>
            <w:r w:rsidRPr="00437F28">
              <w:rPr>
                <w:color w:val="000000" w:themeColor="text1"/>
              </w:rPr>
              <w:t>- ходьба, дыхательные упражнения,</w:t>
            </w:r>
          </w:p>
          <w:p w14:paraId="3B51D10B" w14:textId="1A41EAFB" w:rsidR="007B368B" w:rsidRPr="00437F28" w:rsidRDefault="007B368B" w:rsidP="008A3268">
            <w:pPr>
              <w:spacing w:line="277" w:lineRule="auto"/>
              <w:rPr>
                <w:color w:val="000000" w:themeColor="text1"/>
              </w:rPr>
            </w:pPr>
            <w:r w:rsidRPr="00437F28">
              <w:rPr>
                <w:color w:val="000000" w:themeColor="text1"/>
              </w:rPr>
              <w:t xml:space="preserve">- душ - теплый/прохладный </w:t>
            </w:r>
          </w:p>
          <w:p w14:paraId="4CCD633E" w14:textId="77777777" w:rsidR="007B368B" w:rsidRPr="00437F28" w:rsidRDefault="007B368B" w:rsidP="008A3268">
            <w:pPr>
              <w:spacing w:line="259" w:lineRule="auto"/>
              <w:rPr>
                <w:color w:val="000000" w:themeColor="text1"/>
              </w:rPr>
            </w:pPr>
            <w:r w:rsidRPr="00437F28">
              <w:rPr>
                <w:color w:val="000000" w:themeColor="text1"/>
              </w:rPr>
              <w:t xml:space="preserve">-душ - теплый/умеренно холодный/ теплый </w:t>
            </w:r>
          </w:p>
          <w:p w14:paraId="7E652FF7" w14:textId="77777777" w:rsidR="007B368B" w:rsidRPr="00437F28" w:rsidRDefault="007B368B" w:rsidP="008A3268">
            <w:pPr>
              <w:spacing w:line="277" w:lineRule="auto"/>
              <w:rPr>
                <w:color w:val="000000" w:themeColor="text1"/>
              </w:rPr>
            </w:pPr>
            <w:r w:rsidRPr="00437F28">
              <w:rPr>
                <w:color w:val="000000" w:themeColor="text1"/>
              </w:rPr>
              <w:t xml:space="preserve">-сеансы аэроионотерапии; </w:t>
            </w:r>
          </w:p>
          <w:p w14:paraId="0AEE0CE5" w14:textId="77777777" w:rsidR="007B368B" w:rsidRPr="00437F28" w:rsidRDefault="007B368B" w:rsidP="008A3268">
            <w:pPr>
              <w:spacing w:line="277" w:lineRule="auto"/>
              <w:rPr>
                <w:color w:val="000000" w:themeColor="text1"/>
              </w:rPr>
            </w:pPr>
            <w:r w:rsidRPr="00437F28">
              <w:rPr>
                <w:color w:val="000000" w:themeColor="text1"/>
              </w:rPr>
              <w:t xml:space="preserve">- </w:t>
            </w:r>
            <w:proofErr w:type="spellStart"/>
            <w:r w:rsidRPr="00437F28">
              <w:rPr>
                <w:color w:val="000000" w:themeColor="text1"/>
              </w:rPr>
              <w:t>психорегуляция</w:t>
            </w:r>
            <w:proofErr w:type="spellEnd"/>
            <w:r w:rsidRPr="00437F28">
              <w:rPr>
                <w:color w:val="000000" w:themeColor="text1"/>
              </w:rPr>
              <w:t xml:space="preserve"> реституционной направленности; </w:t>
            </w:r>
          </w:p>
          <w:p w14:paraId="697171E6" w14:textId="77777777" w:rsidR="007B368B" w:rsidRPr="00437F28" w:rsidRDefault="007B368B" w:rsidP="008A3268">
            <w:pPr>
              <w:spacing w:line="259" w:lineRule="auto"/>
              <w:rPr>
                <w:color w:val="000000" w:themeColor="text1"/>
              </w:rPr>
            </w:pPr>
            <w:r w:rsidRPr="00437F28">
              <w:rPr>
                <w:color w:val="000000" w:themeColor="text1"/>
              </w:rPr>
              <w:lastRenderedPageBreak/>
              <w:t xml:space="preserve">-сбалансированное питание, витаминизация, щелочные минеральные воды </w:t>
            </w:r>
          </w:p>
        </w:tc>
        <w:tc>
          <w:tcPr>
            <w:tcW w:w="1275" w:type="dxa"/>
            <w:tcBorders>
              <w:top w:val="single" w:sz="4" w:space="0" w:color="000000"/>
              <w:left w:val="single" w:sz="4" w:space="0" w:color="000000"/>
              <w:bottom w:val="single" w:sz="4" w:space="0" w:color="000000"/>
              <w:right w:val="single" w:sz="4" w:space="0" w:color="auto"/>
            </w:tcBorders>
          </w:tcPr>
          <w:p w14:paraId="402B740C" w14:textId="3F18C518" w:rsidR="007B368B" w:rsidRPr="00437F28" w:rsidRDefault="007B368B" w:rsidP="008A3268">
            <w:pPr>
              <w:spacing w:line="259" w:lineRule="auto"/>
              <w:rPr>
                <w:color w:val="000000" w:themeColor="text1"/>
              </w:rPr>
            </w:pPr>
            <w:r w:rsidRPr="00437F28">
              <w:rPr>
                <w:color w:val="000000" w:themeColor="text1"/>
              </w:rPr>
              <w:lastRenderedPageBreak/>
              <w:t>1/3</w:t>
            </w:r>
          </w:p>
          <w:p w14:paraId="5E0FD4FD" w14:textId="77777777" w:rsidR="007B368B" w:rsidRPr="00437F28" w:rsidRDefault="007B368B" w:rsidP="008A3268">
            <w:pPr>
              <w:spacing w:line="259" w:lineRule="auto"/>
              <w:rPr>
                <w:color w:val="000000" w:themeColor="text1"/>
              </w:rPr>
            </w:pPr>
          </w:p>
          <w:p w14:paraId="206AC594" w14:textId="77777777" w:rsidR="007B368B" w:rsidRPr="00437F28" w:rsidRDefault="007B368B" w:rsidP="008A3268">
            <w:pPr>
              <w:spacing w:line="259" w:lineRule="auto"/>
              <w:rPr>
                <w:color w:val="000000" w:themeColor="text1"/>
              </w:rPr>
            </w:pPr>
          </w:p>
          <w:p w14:paraId="3B2A862C" w14:textId="77777777" w:rsidR="007B368B" w:rsidRPr="00437F28" w:rsidRDefault="007B368B" w:rsidP="008A3268">
            <w:pPr>
              <w:spacing w:line="259" w:lineRule="auto"/>
              <w:rPr>
                <w:color w:val="000000" w:themeColor="text1"/>
              </w:rPr>
            </w:pPr>
          </w:p>
          <w:p w14:paraId="696A23CB" w14:textId="77777777" w:rsidR="007B368B" w:rsidRPr="00437F28" w:rsidRDefault="007B368B" w:rsidP="008A3268">
            <w:pPr>
              <w:spacing w:line="259" w:lineRule="auto"/>
              <w:rPr>
                <w:color w:val="000000" w:themeColor="text1"/>
              </w:rPr>
            </w:pPr>
          </w:p>
          <w:p w14:paraId="27EC0C79" w14:textId="77777777" w:rsidR="007B368B" w:rsidRPr="00437F28" w:rsidRDefault="007B368B" w:rsidP="008A3268">
            <w:pPr>
              <w:spacing w:line="259" w:lineRule="auto"/>
              <w:rPr>
                <w:color w:val="000000" w:themeColor="text1"/>
              </w:rPr>
            </w:pPr>
          </w:p>
          <w:p w14:paraId="25A73CC0" w14:textId="77777777" w:rsidR="007B368B" w:rsidRPr="00437F28" w:rsidRDefault="007B368B" w:rsidP="008A3268">
            <w:pPr>
              <w:spacing w:line="259" w:lineRule="auto"/>
              <w:rPr>
                <w:color w:val="000000" w:themeColor="text1"/>
              </w:rPr>
            </w:pPr>
          </w:p>
          <w:p w14:paraId="1BD24D78" w14:textId="77777777" w:rsidR="007B368B" w:rsidRPr="00437F28" w:rsidRDefault="007B368B" w:rsidP="008A3268">
            <w:pPr>
              <w:spacing w:line="259" w:lineRule="auto"/>
              <w:rPr>
                <w:color w:val="000000" w:themeColor="text1"/>
              </w:rPr>
            </w:pPr>
          </w:p>
          <w:p w14:paraId="6DF2C584" w14:textId="77777777" w:rsidR="007B368B" w:rsidRPr="00437F28" w:rsidRDefault="007B368B" w:rsidP="008A3268">
            <w:pPr>
              <w:spacing w:line="259" w:lineRule="auto"/>
              <w:rPr>
                <w:color w:val="000000" w:themeColor="text1"/>
              </w:rPr>
            </w:pPr>
          </w:p>
          <w:p w14:paraId="15903964" w14:textId="77777777" w:rsidR="007B368B" w:rsidRPr="00437F28" w:rsidRDefault="007B368B" w:rsidP="008A3268">
            <w:pPr>
              <w:spacing w:line="259" w:lineRule="auto"/>
              <w:rPr>
                <w:color w:val="000000" w:themeColor="text1"/>
              </w:rPr>
            </w:pPr>
          </w:p>
          <w:p w14:paraId="58F65C1C" w14:textId="77777777" w:rsidR="007B368B" w:rsidRPr="00437F28" w:rsidRDefault="007B368B" w:rsidP="008A3268">
            <w:pPr>
              <w:spacing w:line="259" w:lineRule="auto"/>
              <w:rPr>
                <w:color w:val="000000" w:themeColor="text1"/>
              </w:rPr>
            </w:pPr>
          </w:p>
          <w:p w14:paraId="7E389382" w14:textId="77777777" w:rsidR="007B368B" w:rsidRPr="00437F28" w:rsidRDefault="007B368B" w:rsidP="008A3268">
            <w:pPr>
              <w:spacing w:line="259" w:lineRule="auto"/>
              <w:rPr>
                <w:color w:val="000000" w:themeColor="text1"/>
              </w:rPr>
            </w:pPr>
          </w:p>
          <w:p w14:paraId="5B7FCD4C" w14:textId="77777777" w:rsidR="007B368B" w:rsidRPr="00437F28" w:rsidRDefault="007B368B" w:rsidP="008A3268">
            <w:pPr>
              <w:spacing w:line="259" w:lineRule="auto"/>
              <w:rPr>
                <w:color w:val="000000" w:themeColor="text1"/>
              </w:rPr>
            </w:pPr>
          </w:p>
          <w:p w14:paraId="50F3CC2D" w14:textId="645F5B40" w:rsidR="007B368B" w:rsidRPr="00437F28" w:rsidRDefault="007B368B" w:rsidP="008A3268">
            <w:pPr>
              <w:spacing w:line="259" w:lineRule="auto"/>
              <w:rPr>
                <w:color w:val="000000" w:themeColor="text1"/>
              </w:rPr>
            </w:pPr>
            <w:r w:rsidRPr="00437F28">
              <w:rPr>
                <w:color w:val="000000" w:themeColor="text1"/>
              </w:rPr>
              <w:t>1/2</w:t>
            </w:r>
          </w:p>
        </w:tc>
        <w:tc>
          <w:tcPr>
            <w:tcW w:w="1134" w:type="dxa"/>
            <w:tcBorders>
              <w:top w:val="single" w:sz="4" w:space="0" w:color="000000"/>
              <w:left w:val="single" w:sz="4" w:space="0" w:color="auto"/>
              <w:bottom w:val="single" w:sz="4" w:space="0" w:color="000000"/>
              <w:right w:val="single" w:sz="4" w:space="0" w:color="auto"/>
            </w:tcBorders>
          </w:tcPr>
          <w:p w14:paraId="4C4C022F" w14:textId="62E069AB" w:rsidR="007B368B" w:rsidRPr="00437F28" w:rsidRDefault="007B368B">
            <w:pPr>
              <w:spacing w:after="200" w:line="276" w:lineRule="auto"/>
              <w:rPr>
                <w:color w:val="000000" w:themeColor="text1"/>
              </w:rPr>
            </w:pPr>
            <w:r w:rsidRPr="00437F28">
              <w:rPr>
                <w:color w:val="000000" w:themeColor="text1"/>
              </w:rPr>
              <w:t>4-8/6-7</w:t>
            </w:r>
          </w:p>
          <w:p w14:paraId="63F062A9" w14:textId="77777777" w:rsidR="007B368B" w:rsidRPr="00437F28" w:rsidRDefault="007B368B" w:rsidP="008A3268">
            <w:pPr>
              <w:spacing w:line="259" w:lineRule="auto"/>
              <w:rPr>
                <w:color w:val="000000" w:themeColor="text1"/>
              </w:rPr>
            </w:pPr>
          </w:p>
          <w:p w14:paraId="324B885D" w14:textId="77777777" w:rsidR="007B368B" w:rsidRPr="00437F28" w:rsidRDefault="007B368B" w:rsidP="008A3268">
            <w:pPr>
              <w:spacing w:line="259" w:lineRule="auto"/>
              <w:rPr>
                <w:color w:val="000000" w:themeColor="text1"/>
              </w:rPr>
            </w:pPr>
          </w:p>
          <w:p w14:paraId="2620DC29" w14:textId="77777777" w:rsidR="007B368B" w:rsidRPr="00437F28" w:rsidRDefault="007B368B" w:rsidP="008A3268">
            <w:pPr>
              <w:spacing w:line="259" w:lineRule="auto"/>
              <w:rPr>
                <w:color w:val="000000" w:themeColor="text1"/>
              </w:rPr>
            </w:pPr>
          </w:p>
          <w:p w14:paraId="17BA0E75" w14:textId="77777777" w:rsidR="007B368B" w:rsidRPr="00437F28" w:rsidRDefault="007B368B" w:rsidP="008A3268">
            <w:pPr>
              <w:spacing w:line="259" w:lineRule="auto"/>
              <w:rPr>
                <w:color w:val="000000" w:themeColor="text1"/>
              </w:rPr>
            </w:pPr>
          </w:p>
          <w:p w14:paraId="61779A8F" w14:textId="77777777" w:rsidR="007B368B" w:rsidRPr="00437F28" w:rsidRDefault="007B368B" w:rsidP="008A3268">
            <w:pPr>
              <w:spacing w:line="259" w:lineRule="auto"/>
              <w:rPr>
                <w:color w:val="000000" w:themeColor="text1"/>
              </w:rPr>
            </w:pPr>
          </w:p>
          <w:p w14:paraId="4C040F88" w14:textId="77777777" w:rsidR="007B368B" w:rsidRPr="00437F28" w:rsidRDefault="007B368B" w:rsidP="008A3268">
            <w:pPr>
              <w:spacing w:line="259" w:lineRule="auto"/>
              <w:rPr>
                <w:color w:val="000000" w:themeColor="text1"/>
              </w:rPr>
            </w:pPr>
          </w:p>
          <w:p w14:paraId="4289CB71" w14:textId="77777777" w:rsidR="007B368B" w:rsidRPr="00437F28" w:rsidRDefault="007B368B" w:rsidP="008A3268">
            <w:pPr>
              <w:spacing w:line="259" w:lineRule="auto"/>
              <w:rPr>
                <w:color w:val="000000" w:themeColor="text1"/>
              </w:rPr>
            </w:pPr>
          </w:p>
          <w:p w14:paraId="4CDD1D3A" w14:textId="77777777" w:rsidR="007B368B" w:rsidRPr="00437F28" w:rsidRDefault="007B368B" w:rsidP="008A3268">
            <w:pPr>
              <w:spacing w:line="259" w:lineRule="auto"/>
              <w:rPr>
                <w:color w:val="000000" w:themeColor="text1"/>
              </w:rPr>
            </w:pPr>
          </w:p>
          <w:p w14:paraId="5FB760FD" w14:textId="77777777" w:rsidR="007B368B" w:rsidRPr="00437F28" w:rsidRDefault="007B368B" w:rsidP="008A3268">
            <w:pPr>
              <w:spacing w:line="259" w:lineRule="auto"/>
              <w:rPr>
                <w:color w:val="000000" w:themeColor="text1"/>
              </w:rPr>
            </w:pPr>
          </w:p>
          <w:p w14:paraId="2EB74ACD" w14:textId="77777777" w:rsidR="007B368B" w:rsidRPr="00437F28" w:rsidRDefault="007B368B" w:rsidP="008A3268">
            <w:pPr>
              <w:spacing w:line="259" w:lineRule="auto"/>
              <w:rPr>
                <w:color w:val="000000" w:themeColor="text1"/>
              </w:rPr>
            </w:pPr>
          </w:p>
          <w:p w14:paraId="27073408" w14:textId="77777777" w:rsidR="007B368B" w:rsidRPr="00437F28" w:rsidRDefault="007B368B" w:rsidP="008A3268">
            <w:pPr>
              <w:spacing w:line="259" w:lineRule="auto"/>
              <w:rPr>
                <w:color w:val="000000" w:themeColor="text1"/>
              </w:rPr>
            </w:pPr>
          </w:p>
          <w:p w14:paraId="41B3DF23" w14:textId="3F3E7597" w:rsidR="007B368B" w:rsidRPr="00437F28" w:rsidRDefault="007B368B" w:rsidP="008A3268">
            <w:pPr>
              <w:spacing w:line="259" w:lineRule="auto"/>
              <w:rPr>
                <w:color w:val="000000" w:themeColor="text1"/>
              </w:rPr>
            </w:pPr>
            <w:r w:rsidRPr="00437F28">
              <w:rPr>
                <w:color w:val="000000" w:themeColor="text1"/>
              </w:rPr>
              <w:t>4-5/6-7</w:t>
            </w:r>
          </w:p>
          <w:p w14:paraId="69506553" w14:textId="5A63CCC7" w:rsidR="007B368B" w:rsidRPr="00437F28" w:rsidRDefault="007B368B" w:rsidP="008A3268">
            <w:pPr>
              <w:spacing w:line="259" w:lineRule="auto"/>
              <w:rPr>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Pr>
          <w:p w14:paraId="33ECC5F2" w14:textId="5B8A57C2" w:rsidR="007B368B" w:rsidRDefault="007B368B" w:rsidP="008A3268">
            <w:pPr>
              <w:spacing w:line="259" w:lineRule="auto"/>
              <w:rPr>
                <w:color w:val="000000"/>
              </w:rPr>
            </w:pPr>
            <w:r>
              <w:rPr>
                <w:color w:val="000000"/>
              </w:rPr>
              <w:t>сентябрь- август</w:t>
            </w:r>
          </w:p>
          <w:p w14:paraId="1D72A876" w14:textId="77777777" w:rsidR="007B368B" w:rsidRDefault="007B368B" w:rsidP="008A3268">
            <w:pPr>
              <w:spacing w:line="259" w:lineRule="auto"/>
              <w:rPr>
                <w:color w:val="000000"/>
              </w:rPr>
            </w:pPr>
          </w:p>
          <w:p w14:paraId="52B57EA6" w14:textId="77777777" w:rsidR="007B368B" w:rsidRDefault="007B368B" w:rsidP="008A3268">
            <w:pPr>
              <w:spacing w:line="259" w:lineRule="auto"/>
              <w:rPr>
                <w:color w:val="000000"/>
              </w:rPr>
            </w:pPr>
          </w:p>
          <w:p w14:paraId="17C88099" w14:textId="77777777" w:rsidR="007B368B" w:rsidRDefault="007B368B" w:rsidP="008A3268">
            <w:pPr>
              <w:spacing w:line="259" w:lineRule="auto"/>
              <w:rPr>
                <w:color w:val="000000"/>
              </w:rPr>
            </w:pPr>
          </w:p>
          <w:p w14:paraId="01FA1C57" w14:textId="77777777" w:rsidR="007B368B" w:rsidRDefault="007B368B" w:rsidP="008A3268">
            <w:pPr>
              <w:spacing w:line="259" w:lineRule="auto"/>
              <w:rPr>
                <w:color w:val="000000"/>
              </w:rPr>
            </w:pPr>
          </w:p>
          <w:p w14:paraId="731DF644" w14:textId="77777777" w:rsidR="007B368B" w:rsidRDefault="007B368B" w:rsidP="008A3268">
            <w:pPr>
              <w:spacing w:line="259" w:lineRule="auto"/>
              <w:rPr>
                <w:color w:val="000000"/>
              </w:rPr>
            </w:pPr>
          </w:p>
          <w:p w14:paraId="5F7D858A" w14:textId="77777777" w:rsidR="007B368B" w:rsidRDefault="007B368B" w:rsidP="008A3268">
            <w:pPr>
              <w:spacing w:line="259" w:lineRule="auto"/>
              <w:rPr>
                <w:color w:val="000000"/>
              </w:rPr>
            </w:pPr>
          </w:p>
          <w:p w14:paraId="6D78F332" w14:textId="77777777" w:rsidR="007B368B" w:rsidRDefault="007B368B" w:rsidP="008A3268">
            <w:pPr>
              <w:spacing w:line="259" w:lineRule="auto"/>
              <w:rPr>
                <w:color w:val="000000"/>
              </w:rPr>
            </w:pPr>
          </w:p>
          <w:p w14:paraId="5416ACDD" w14:textId="77777777" w:rsidR="007B368B" w:rsidRDefault="007B368B" w:rsidP="008A3268">
            <w:pPr>
              <w:spacing w:line="259" w:lineRule="auto"/>
              <w:rPr>
                <w:color w:val="000000"/>
              </w:rPr>
            </w:pPr>
          </w:p>
          <w:p w14:paraId="04F2831D" w14:textId="77777777" w:rsidR="007B368B" w:rsidRDefault="007B368B" w:rsidP="008A3268">
            <w:pPr>
              <w:spacing w:line="259" w:lineRule="auto"/>
              <w:rPr>
                <w:color w:val="000000"/>
              </w:rPr>
            </w:pPr>
          </w:p>
          <w:p w14:paraId="669CA76E" w14:textId="77777777" w:rsidR="007B368B" w:rsidRDefault="007B368B" w:rsidP="008A3268">
            <w:pPr>
              <w:spacing w:line="259" w:lineRule="auto"/>
              <w:rPr>
                <w:color w:val="000000"/>
              </w:rPr>
            </w:pPr>
          </w:p>
          <w:p w14:paraId="23A128C8" w14:textId="77777777" w:rsidR="007B368B" w:rsidRDefault="007B368B" w:rsidP="008A3268">
            <w:pPr>
              <w:spacing w:line="259" w:lineRule="auto"/>
              <w:rPr>
                <w:color w:val="000000"/>
              </w:rPr>
            </w:pPr>
          </w:p>
          <w:p w14:paraId="78A63E9E" w14:textId="77777777" w:rsidR="007B368B" w:rsidRPr="00390524" w:rsidRDefault="007B368B" w:rsidP="008A3268">
            <w:pPr>
              <w:spacing w:line="259" w:lineRule="auto"/>
              <w:rPr>
                <w:color w:val="000000"/>
              </w:rPr>
            </w:pPr>
            <w:r>
              <w:rPr>
                <w:color w:val="000000"/>
              </w:rPr>
              <w:t>сентябрь-август</w:t>
            </w:r>
          </w:p>
        </w:tc>
      </w:tr>
    </w:tbl>
    <w:p w14:paraId="22B07E6A" w14:textId="37DBE807" w:rsidR="00F53D48" w:rsidRDefault="00F53D48" w:rsidP="00F53D48">
      <w:pPr>
        <w:ind w:left="564"/>
        <w:jc w:val="center"/>
        <w:rPr>
          <w:b/>
          <w:color w:val="000000"/>
          <w:sz w:val="28"/>
        </w:rPr>
      </w:pPr>
    </w:p>
    <w:p w14:paraId="67EE6C64" w14:textId="77777777" w:rsidR="00F53D48" w:rsidRDefault="00F53D48" w:rsidP="00F53D48">
      <w:pPr>
        <w:ind w:left="4253" w:hanging="3536"/>
        <w:jc w:val="both"/>
        <w:rPr>
          <w:b/>
          <w:color w:val="000000"/>
          <w:sz w:val="28"/>
        </w:rPr>
      </w:pPr>
    </w:p>
    <w:p w14:paraId="40C127E6" w14:textId="77777777" w:rsidR="00F53D48" w:rsidRPr="00066E4E" w:rsidRDefault="00F53D48" w:rsidP="00F53D48">
      <w:pPr>
        <w:ind w:left="4253" w:hanging="3536"/>
        <w:jc w:val="both"/>
        <w:rPr>
          <w:color w:val="000000"/>
          <w:sz w:val="28"/>
        </w:rPr>
      </w:pPr>
      <w:r w:rsidRPr="00066E4E">
        <w:rPr>
          <w:b/>
          <w:color w:val="000000"/>
          <w:sz w:val="28"/>
        </w:rPr>
        <w:t>План мероприятий, направленных на предотвращение допинга в спорте и борьбу с ним.</w:t>
      </w:r>
      <w:r w:rsidRPr="00066E4E">
        <w:rPr>
          <w:rFonts w:ascii="Calibri" w:eastAsia="Calibri" w:hAnsi="Calibri" w:cs="Calibri"/>
          <w:b/>
          <w:color w:val="000000"/>
          <w:sz w:val="28"/>
        </w:rPr>
        <w:t xml:space="preserve"> </w:t>
      </w:r>
    </w:p>
    <w:p w14:paraId="4D2467CA" w14:textId="77777777" w:rsidR="00F53D48" w:rsidRPr="00066E4E" w:rsidRDefault="00F53D48" w:rsidP="00670CD3">
      <w:pPr>
        <w:ind w:left="567" w:firstLine="709"/>
        <w:jc w:val="both"/>
        <w:rPr>
          <w:color w:val="000000"/>
          <w:sz w:val="28"/>
        </w:rPr>
      </w:pPr>
      <w:r w:rsidRPr="00066E4E">
        <w:rPr>
          <w:color w:val="000000"/>
          <w:sz w:val="28"/>
        </w:rPr>
        <w:t xml:space="preserve"> </w:t>
      </w:r>
    </w:p>
    <w:p w14:paraId="08AE83EE" w14:textId="77777777" w:rsidR="00F53D48" w:rsidRPr="00066E4E" w:rsidRDefault="00F53D48" w:rsidP="00670CD3">
      <w:pPr>
        <w:ind w:right="142" w:firstLine="709"/>
        <w:jc w:val="both"/>
        <w:rPr>
          <w:color w:val="000000"/>
          <w:sz w:val="28"/>
        </w:rPr>
      </w:pPr>
      <w:r w:rsidRPr="00066E4E">
        <w:rPr>
          <w:color w:val="000000"/>
          <w:sz w:val="28"/>
        </w:rPr>
        <w:t xml:space="preserve">Допинг – запрещенные фармакологические препараты и процедуры, используемые с целью стимуляции физической и психической работоспособности в достижении, благодаря этому высокого спортивного результата.  </w:t>
      </w:r>
    </w:p>
    <w:p w14:paraId="2A08093E" w14:textId="77777777" w:rsidR="00F53D48" w:rsidRPr="00066E4E" w:rsidRDefault="00F53D48" w:rsidP="00670CD3">
      <w:pPr>
        <w:ind w:right="142" w:firstLine="709"/>
        <w:jc w:val="both"/>
        <w:rPr>
          <w:color w:val="000000"/>
          <w:sz w:val="28"/>
        </w:rPr>
      </w:pPr>
      <w:r w:rsidRPr="00066E4E">
        <w:rPr>
          <w:color w:val="000000"/>
          <w:sz w:val="28"/>
        </w:rPr>
        <w:t xml:space="preserve">Круглогодично тренерским составом со спортсменами проводится разъяснительная работа по пресечению использования допинга, основной целью которой, предотвращение допинга и борьба с ним в среде спортсменов, проходящих спортивную </w:t>
      </w:r>
      <w:r w:rsidRPr="00066E4E">
        <w:rPr>
          <w:color w:val="000000"/>
          <w:sz w:val="28"/>
        </w:rPr>
        <w:tab/>
        <w:t xml:space="preserve">подготовку, </w:t>
      </w:r>
      <w:r w:rsidRPr="00066E4E">
        <w:rPr>
          <w:color w:val="000000"/>
          <w:sz w:val="28"/>
        </w:rPr>
        <w:tab/>
        <w:t xml:space="preserve">предотвращение </w:t>
      </w:r>
      <w:r w:rsidRPr="00066E4E">
        <w:rPr>
          <w:color w:val="000000"/>
          <w:sz w:val="28"/>
        </w:rPr>
        <w:tab/>
        <w:t xml:space="preserve">использования </w:t>
      </w:r>
      <w:r w:rsidRPr="00066E4E">
        <w:rPr>
          <w:color w:val="000000"/>
          <w:sz w:val="28"/>
        </w:rPr>
        <w:tab/>
        <w:t xml:space="preserve">спортсменами запрещенных в спорте субстанций и методов.  </w:t>
      </w:r>
    </w:p>
    <w:p w14:paraId="115769D1" w14:textId="77777777" w:rsidR="00F53D48" w:rsidRPr="00066E4E" w:rsidRDefault="00F53D48" w:rsidP="00670CD3">
      <w:pPr>
        <w:ind w:right="142" w:firstLine="709"/>
        <w:jc w:val="both"/>
        <w:rPr>
          <w:color w:val="000000"/>
          <w:sz w:val="28"/>
        </w:rPr>
      </w:pPr>
      <w:r w:rsidRPr="00066E4E">
        <w:rPr>
          <w:color w:val="000000"/>
          <w:sz w:val="28"/>
        </w:rPr>
        <w:t xml:space="preserve">Антидопинговые мероприятия: </w:t>
      </w:r>
    </w:p>
    <w:p w14:paraId="618325AE" w14:textId="77777777" w:rsidR="00F53D48" w:rsidRDefault="00F53D48">
      <w:pPr>
        <w:numPr>
          <w:ilvl w:val="0"/>
          <w:numId w:val="6"/>
        </w:numPr>
        <w:ind w:left="0" w:right="142" w:firstLine="709"/>
        <w:jc w:val="both"/>
        <w:rPr>
          <w:color w:val="000000"/>
          <w:sz w:val="28"/>
        </w:rPr>
      </w:pPr>
      <w:r w:rsidRPr="00066E4E">
        <w:rPr>
          <w:color w:val="000000"/>
          <w:sz w:val="28"/>
        </w:rPr>
        <w:t xml:space="preserve">информирование спортсменов о запрещенных веществах; </w:t>
      </w:r>
    </w:p>
    <w:p w14:paraId="7F496B3C" w14:textId="77777777" w:rsidR="00F53D48" w:rsidRPr="00066E4E" w:rsidRDefault="00F53D48">
      <w:pPr>
        <w:numPr>
          <w:ilvl w:val="0"/>
          <w:numId w:val="6"/>
        </w:numPr>
        <w:ind w:left="0" w:right="142" w:firstLine="709"/>
        <w:jc w:val="both"/>
        <w:rPr>
          <w:color w:val="000000"/>
          <w:sz w:val="28"/>
        </w:rPr>
      </w:pPr>
      <w:r w:rsidRPr="00066E4E">
        <w:rPr>
          <w:color w:val="000000"/>
          <w:sz w:val="28"/>
        </w:rPr>
        <w:t xml:space="preserve"> ознакомление с порядком проведения допинг-контроля и антидопинговыми правилами; </w:t>
      </w:r>
    </w:p>
    <w:p w14:paraId="3EA3D3A2" w14:textId="77777777" w:rsidR="00F53D48" w:rsidRPr="00066E4E" w:rsidRDefault="00F53D48">
      <w:pPr>
        <w:numPr>
          <w:ilvl w:val="0"/>
          <w:numId w:val="6"/>
        </w:numPr>
        <w:ind w:left="0" w:right="142" w:firstLine="709"/>
        <w:jc w:val="both"/>
        <w:rPr>
          <w:color w:val="000000"/>
          <w:sz w:val="28"/>
        </w:rPr>
      </w:pPr>
      <w:r w:rsidRPr="00066E4E">
        <w:rPr>
          <w:color w:val="000000"/>
          <w:sz w:val="28"/>
        </w:rPr>
        <w:t xml:space="preserve">ознакомление с правами и обязанностями спортсмена; </w:t>
      </w:r>
    </w:p>
    <w:p w14:paraId="2DFACAFD" w14:textId="77777777" w:rsidR="00F53D48" w:rsidRPr="00066E4E" w:rsidRDefault="00F53D48">
      <w:pPr>
        <w:numPr>
          <w:ilvl w:val="0"/>
          <w:numId w:val="6"/>
        </w:numPr>
        <w:ind w:left="0" w:right="142" w:firstLine="709"/>
        <w:jc w:val="both"/>
        <w:rPr>
          <w:color w:val="000000"/>
          <w:sz w:val="28"/>
        </w:rPr>
      </w:pPr>
      <w:r w:rsidRPr="00066E4E">
        <w:rPr>
          <w:color w:val="000000"/>
          <w:sz w:val="28"/>
        </w:rPr>
        <w:t xml:space="preserve">повышение осведомленности спортсменов об опасности допинга для здоровья. </w:t>
      </w:r>
    </w:p>
    <w:p w14:paraId="094A1D49" w14:textId="77777777" w:rsidR="00F53D48" w:rsidRPr="00066E4E" w:rsidRDefault="00F53D48">
      <w:pPr>
        <w:numPr>
          <w:ilvl w:val="0"/>
          <w:numId w:val="6"/>
        </w:numPr>
        <w:ind w:left="0" w:right="142" w:firstLine="709"/>
        <w:jc w:val="both"/>
        <w:rPr>
          <w:color w:val="000000"/>
          <w:sz w:val="28"/>
        </w:rPr>
      </w:pPr>
      <w:r w:rsidRPr="00066E4E">
        <w:rPr>
          <w:color w:val="000000"/>
          <w:sz w:val="28"/>
        </w:rPr>
        <w:t xml:space="preserve">ежегодное прохождение онлайн-курса с получением сертификата «Антидопинг» на официальном сайте РУС АДА.  </w:t>
      </w:r>
    </w:p>
    <w:p w14:paraId="7B523708" w14:textId="77777777" w:rsidR="00F53D48" w:rsidRPr="00066E4E" w:rsidRDefault="00F53D48" w:rsidP="00670CD3">
      <w:pPr>
        <w:ind w:right="142" w:firstLine="709"/>
        <w:jc w:val="both"/>
        <w:rPr>
          <w:color w:val="000000"/>
          <w:sz w:val="28"/>
        </w:rPr>
      </w:pPr>
      <w:r w:rsidRPr="00066E4E">
        <w:rPr>
          <w:color w:val="000000"/>
          <w:sz w:val="28"/>
        </w:rPr>
        <w:t xml:space="preserve">Спортсмен должен знать следующие нормативные документы: Международный стандарт ВАДА по тестированию; Международный стандарт ВАДА «Запрещенный список»; Международный стандарт ВАДА «Международный стандарт по терапевтическому использованию».  </w:t>
      </w:r>
    </w:p>
    <w:p w14:paraId="1C1632FB" w14:textId="77777777" w:rsidR="00F53D48" w:rsidRPr="00066E4E" w:rsidRDefault="00F53D48" w:rsidP="00670CD3">
      <w:pPr>
        <w:ind w:right="142" w:firstLine="709"/>
        <w:jc w:val="both"/>
        <w:rPr>
          <w:color w:val="000000"/>
          <w:sz w:val="28"/>
        </w:rPr>
      </w:pPr>
      <w:r w:rsidRPr="00066E4E">
        <w:rPr>
          <w:color w:val="000000"/>
          <w:sz w:val="28"/>
        </w:rPr>
        <w:t xml:space="preserve">Психолого-педагогическая работа направлена на решение следующих задач: </w:t>
      </w:r>
    </w:p>
    <w:p w14:paraId="1AAE9171" w14:textId="77777777" w:rsidR="00F53D48" w:rsidRPr="00066E4E" w:rsidRDefault="00F53D48">
      <w:pPr>
        <w:numPr>
          <w:ilvl w:val="0"/>
          <w:numId w:val="6"/>
        </w:numPr>
        <w:ind w:left="0" w:right="142" w:firstLine="709"/>
        <w:jc w:val="both"/>
        <w:rPr>
          <w:color w:val="000000"/>
          <w:sz w:val="28"/>
        </w:rPr>
      </w:pPr>
      <w:r w:rsidRPr="00066E4E">
        <w:rPr>
          <w:color w:val="000000"/>
          <w:sz w:val="28"/>
        </w:rPr>
        <w:t xml:space="preserve">формирование ценностно-мотивационной сферы, в которой допинг как заведомо нечестный способ спортивной победы будет неприемлем; </w:t>
      </w:r>
    </w:p>
    <w:p w14:paraId="360E4FC1" w14:textId="77777777" w:rsidR="00F53D48" w:rsidRPr="00066E4E" w:rsidRDefault="00F53D48">
      <w:pPr>
        <w:numPr>
          <w:ilvl w:val="0"/>
          <w:numId w:val="6"/>
        </w:numPr>
        <w:ind w:left="0" w:right="142" w:firstLine="709"/>
        <w:jc w:val="both"/>
        <w:rPr>
          <w:color w:val="000000"/>
          <w:sz w:val="28"/>
        </w:rPr>
      </w:pPr>
      <w:r w:rsidRPr="00066E4E">
        <w:rPr>
          <w:color w:val="000000"/>
          <w:sz w:val="28"/>
        </w:rPr>
        <w:t xml:space="preserve">опровержение стереотипного мнения о повсеместном распространении допинга в большом спорте и невозможности достижения выдающихся результатов без него, а также о том, что допинг способен заменить тренировочный процесс; </w:t>
      </w:r>
    </w:p>
    <w:p w14:paraId="5E165F53" w14:textId="77777777" w:rsidR="00F53D48" w:rsidRPr="00066E4E" w:rsidRDefault="00F53D48">
      <w:pPr>
        <w:numPr>
          <w:ilvl w:val="0"/>
          <w:numId w:val="6"/>
        </w:numPr>
        <w:ind w:left="0" w:right="142" w:firstLine="709"/>
        <w:jc w:val="both"/>
        <w:rPr>
          <w:color w:val="000000"/>
          <w:sz w:val="28"/>
        </w:rPr>
      </w:pPr>
      <w:r w:rsidRPr="00066E4E">
        <w:rPr>
          <w:color w:val="000000"/>
          <w:sz w:val="28"/>
        </w:rPr>
        <w:t xml:space="preserve">раскрытие перед занимающимися спортом молодыми людьми тех возможностей для роста результатов, которые дают обычные тренировочные средства, а также психологическая подготовка (развитие стрессоустойчивости, волевых качеств). </w:t>
      </w:r>
    </w:p>
    <w:p w14:paraId="1B53E68B" w14:textId="77777777" w:rsidR="00F53D48" w:rsidRPr="00066E4E" w:rsidRDefault="00F53D48" w:rsidP="00F53D48">
      <w:pPr>
        <w:ind w:left="564"/>
        <w:jc w:val="center"/>
        <w:rPr>
          <w:color w:val="000000"/>
          <w:sz w:val="28"/>
        </w:rPr>
      </w:pPr>
    </w:p>
    <w:tbl>
      <w:tblPr>
        <w:tblStyle w:val="TableGrid"/>
        <w:tblW w:w="9742" w:type="dxa"/>
        <w:tblInd w:w="-108" w:type="dxa"/>
        <w:tblCellMar>
          <w:top w:w="16" w:type="dxa"/>
          <w:left w:w="108" w:type="dxa"/>
          <w:right w:w="39" w:type="dxa"/>
        </w:tblCellMar>
        <w:tblLook w:val="04A0" w:firstRow="1" w:lastRow="0" w:firstColumn="1" w:lastColumn="0" w:noHBand="0" w:noVBand="1"/>
      </w:tblPr>
      <w:tblGrid>
        <w:gridCol w:w="2230"/>
        <w:gridCol w:w="5811"/>
        <w:gridCol w:w="1701"/>
      </w:tblGrid>
      <w:tr w:rsidR="00F53D48" w:rsidRPr="00066E4E" w14:paraId="6A3D7CB5" w14:textId="77777777" w:rsidTr="00670CD3">
        <w:trPr>
          <w:trHeight w:val="655"/>
        </w:trPr>
        <w:tc>
          <w:tcPr>
            <w:tcW w:w="2230" w:type="dxa"/>
            <w:tcBorders>
              <w:top w:val="single" w:sz="4" w:space="0" w:color="000000"/>
              <w:left w:val="single" w:sz="4" w:space="0" w:color="000000"/>
              <w:bottom w:val="single" w:sz="4" w:space="0" w:color="000000"/>
              <w:right w:val="single" w:sz="4" w:space="0" w:color="000000"/>
            </w:tcBorders>
            <w:vAlign w:val="center"/>
          </w:tcPr>
          <w:p w14:paraId="7CC031D7" w14:textId="77777777" w:rsidR="00F53D48" w:rsidRPr="00066E4E" w:rsidRDefault="00F53D48" w:rsidP="008A3268">
            <w:pPr>
              <w:spacing w:line="259" w:lineRule="auto"/>
              <w:ind w:right="68"/>
              <w:jc w:val="center"/>
              <w:rPr>
                <w:color w:val="000000"/>
                <w:sz w:val="28"/>
              </w:rPr>
            </w:pPr>
            <w:r w:rsidRPr="00066E4E">
              <w:rPr>
                <w:b/>
                <w:color w:val="000000"/>
                <w:sz w:val="28"/>
              </w:rPr>
              <w:t>Спортсмены</w:t>
            </w:r>
            <w:r w:rsidRPr="00066E4E">
              <w:rPr>
                <w:color w:val="000000"/>
                <w:sz w:val="28"/>
              </w:rPr>
              <w:t xml:space="preserve"> </w:t>
            </w:r>
          </w:p>
        </w:tc>
        <w:tc>
          <w:tcPr>
            <w:tcW w:w="5811" w:type="dxa"/>
            <w:tcBorders>
              <w:top w:val="single" w:sz="4" w:space="0" w:color="000000"/>
              <w:left w:val="single" w:sz="4" w:space="0" w:color="000000"/>
              <w:bottom w:val="single" w:sz="4" w:space="0" w:color="000000"/>
              <w:right w:val="single" w:sz="4" w:space="0" w:color="000000"/>
            </w:tcBorders>
            <w:vAlign w:val="center"/>
          </w:tcPr>
          <w:p w14:paraId="74451304" w14:textId="77777777" w:rsidR="00F53D48" w:rsidRPr="00066E4E" w:rsidRDefault="00F53D48" w:rsidP="008A3268">
            <w:pPr>
              <w:spacing w:line="259" w:lineRule="auto"/>
              <w:ind w:right="61"/>
              <w:jc w:val="center"/>
              <w:rPr>
                <w:color w:val="000000"/>
                <w:sz w:val="28"/>
              </w:rPr>
            </w:pPr>
            <w:r w:rsidRPr="00066E4E">
              <w:rPr>
                <w:b/>
                <w:color w:val="000000"/>
                <w:sz w:val="28"/>
              </w:rPr>
              <w:t>Вид программы</w:t>
            </w:r>
            <w:r w:rsidRPr="00066E4E">
              <w:rPr>
                <w:color w:val="000000"/>
                <w:sz w:val="28"/>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18F781DB" w14:textId="77777777" w:rsidR="00F53D48" w:rsidRPr="00066E4E" w:rsidRDefault="00F53D48" w:rsidP="008A3268">
            <w:pPr>
              <w:spacing w:line="259" w:lineRule="auto"/>
              <w:jc w:val="center"/>
              <w:rPr>
                <w:color w:val="000000"/>
                <w:sz w:val="28"/>
              </w:rPr>
            </w:pPr>
            <w:r w:rsidRPr="00066E4E">
              <w:rPr>
                <w:b/>
                <w:color w:val="000000"/>
                <w:sz w:val="28"/>
              </w:rPr>
              <w:t>Сроки проведения</w:t>
            </w:r>
            <w:r w:rsidRPr="00066E4E">
              <w:rPr>
                <w:color w:val="000000"/>
                <w:sz w:val="28"/>
              </w:rPr>
              <w:t xml:space="preserve"> </w:t>
            </w:r>
          </w:p>
        </w:tc>
      </w:tr>
      <w:tr w:rsidR="00F53D48" w:rsidRPr="00066E4E" w14:paraId="642E7668" w14:textId="77777777" w:rsidTr="00670CD3">
        <w:trPr>
          <w:trHeight w:val="653"/>
        </w:trPr>
        <w:tc>
          <w:tcPr>
            <w:tcW w:w="2230" w:type="dxa"/>
            <w:vMerge w:val="restart"/>
            <w:tcBorders>
              <w:top w:val="single" w:sz="4" w:space="0" w:color="000000"/>
              <w:left w:val="single" w:sz="4" w:space="0" w:color="000000"/>
              <w:bottom w:val="single" w:sz="4" w:space="0" w:color="000000"/>
              <w:right w:val="single" w:sz="4" w:space="0" w:color="000000"/>
            </w:tcBorders>
          </w:tcPr>
          <w:p w14:paraId="53E616E7" w14:textId="77777777" w:rsidR="00F53D48" w:rsidRPr="00066E4E" w:rsidRDefault="00F53D48" w:rsidP="008A3268">
            <w:pPr>
              <w:spacing w:line="259" w:lineRule="auto"/>
              <w:rPr>
                <w:color w:val="000000"/>
              </w:rPr>
            </w:pPr>
            <w:r w:rsidRPr="00066E4E">
              <w:rPr>
                <w:color w:val="000000"/>
              </w:rPr>
              <w:t xml:space="preserve">Этап начальной подготовки </w:t>
            </w:r>
          </w:p>
        </w:tc>
        <w:tc>
          <w:tcPr>
            <w:tcW w:w="5811" w:type="dxa"/>
            <w:tcBorders>
              <w:top w:val="single" w:sz="4" w:space="0" w:color="000000"/>
              <w:left w:val="single" w:sz="4" w:space="0" w:color="000000"/>
              <w:bottom w:val="single" w:sz="4" w:space="0" w:color="000000"/>
              <w:right w:val="single" w:sz="4" w:space="0" w:color="000000"/>
            </w:tcBorders>
          </w:tcPr>
          <w:p w14:paraId="3D096C04" w14:textId="77777777" w:rsidR="00F53D48" w:rsidRPr="00066E4E" w:rsidRDefault="00F53D48" w:rsidP="008A3268">
            <w:pPr>
              <w:spacing w:line="259" w:lineRule="auto"/>
              <w:ind w:left="2"/>
              <w:rPr>
                <w:color w:val="000000"/>
              </w:rPr>
            </w:pPr>
            <w:r w:rsidRPr="00066E4E">
              <w:rPr>
                <w:color w:val="000000"/>
              </w:rPr>
              <w:t xml:space="preserve">Теоретические занятия (беседы, лекции, </w:t>
            </w:r>
            <w:proofErr w:type="spellStart"/>
            <w:r w:rsidRPr="00066E4E">
              <w:rPr>
                <w:color w:val="000000"/>
              </w:rPr>
              <w:t>информинутки</w:t>
            </w:r>
            <w:proofErr w:type="spellEnd"/>
            <w:r w:rsidRPr="00066E4E">
              <w:rPr>
                <w:color w:val="000000"/>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D81B5F6" w14:textId="77777777" w:rsidR="00F53D48" w:rsidRPr="00066E4E" w:rsidRDefault="00F53D48" w:rsidP="008A3268">
            <w:pPr>
              <w:spacing w:line="259" w:lineRule="auto"/>
              <w:ind w:left="55"/>
              <w:rPr>
                <w:color w:val="000000"/>
              </w:rPr>
            </w:pPr>
            <w:r w:rsidRPr="00066E4E">
              <w:rPr>
                <w:color w:val="000000"/>
              </w:rPr>
              <w:t xml:space="preserve">2 раза в год </w:t>
            </w:r>
          </w:p>
        </w:tc>
      </w:tr>
      <w:tr w:rsidR="00F53D48" w:rsidRPr="00066E4E" w14:paraId="16AD941D" w14:textId="77777777" w:rsidTr="00670CD3">
        <w:trPr>
          <w:trHeight w:val="655"/>
        </w:trPr>
        <w:tc>
          <w:tcPr>
            <w:tcW w:w="2230" w:type="dxa"/>
            <w:vMerge/>
            <w:tcBorders>
              <w:top w:val="nil"/>
              <w:left w:val="single" w:sz="4" w:space="0" w:color="000000"/>
              <w:bottom w:val="nil"/>
              <w:right w:val="single" w:sz="4" w:space="0" w:color="000000"/>
            </w:tcBorders>
          </w:tcPr>
          <w:p w14:paraId="65815E07" w14:textId="77777777" w:rsidR="00F53D48" w:rsidRPr="00066E4E" w:rsidRDefault="00F53D48" w:rsidP="008A3268">
            <w:pPr>
              <w:spacing w:after="160" w:line="259" w:lineRule="auto"/>
              <w:rPr>
                <w:color w:val="000000"/>
              </w:rPr>
            </w:pPr>
          </w:p>
        </w:tc>
        <w:tc>
          <w:tcPr>
            <w:tcW w:w="5811" w:type="dxa"/>
            <w:tcBorders>
              <w:top w:val="single" w:sz="4" w:space="0" w:color="000000"/>
              <w:left w:val="single" w:sz="4" w:space="0" w:color="000000"/>
              <w:bottom w:val="single" w:sz="4" w:space="0" w:color="000000"/>
              <w:right w:val="single" w:sz="4" w:space="0" w:color="000000"/>
            </w:tcBorders>
          </w:tcPr>
          <w:p w14:paraId="2F01221D" w14:textId="77777777" w:rsidR="00F53D48" w:rsidRPr="00066E4E" w:rsidRDefault="00F53D48" w:rsidP="008A3268">
            <w:pPr>
              <w:spacing w:line="259" w:lineRule="auto"/>
              <w:ind w:left="2"/>
              <w:rPr>
                <w:color w:val="000000"/>
              </w:rPr>
            </w:pPr>
            <w:r w:rsidRPr="00066E4E">
              <w:rPr>
                <w:color w:val="000000"/>
              </w:rPr>
              <w:t xml:space="preserve">Информирование спортсменов об изменениях в Общероссийских антидопинговых правилах. </w:t>
            </w:r>
          </w:p>
        </w:tc>
        <w:tc>
          <w:tcPr>
            <w:tcW w:w="1701" w:type="dxa"/>
            <w:tcBorders>
              <w:top w:val="single" w:sz="4" w:space="0" w:color="000000"/>
              <w:left w:val="single" w:sz="4" w:space="0" w:color="000000"/>
              <w:bottom w:val="single" w:sz="4" w:space="0" w:color="000000"/>
              <w:right w:val="single" w:sz="4" w:space="0" w:color="000000"/>
            </w:tcBorders>
          </w:tcPr>
          <w:p w14:paraId="598677C5" w14:textId="77777777" w:rsidR="00F53D48" w:rsidRPr="00066E4E" w:rsidRDefault="00F53D48" w:rsidP="008A3268">
            <w:pPr>
              <w:spacing w:line="259" w:lineRule="auto"/>
              <w:ind w:right="63"/>
              <w:jc w:val="center"/>
              <w:rPr>
                <w:color w:val="000000"/>
              </w:rPr>
            </w:pPr>
            <w:r w:rsidRPr="00066E4E">
              <w:rPr>
                <w:color w:val="000000"/>
              </w:rPr>
              <w:t xml:space="preserve">1 раз в год </w:t>
            </w:r>
          </w:p>
        </w:tc>
      </w:tr>
      <w:tr w:rsidR="00F53D48" w:rsidRPr="00066E4E" w14:paraId="11688A9D" w14:textId="77777777" w:rsidTr="00670CD3">
        <w:trPr>
          <w:trHeight w:val="331"/>
        </w:trPr>
        <w:tc>
          <w:tcPr>
            <w:tcW w:w="2230" w:type="dxa"/>
            <w:vMerge/>
            <w:tcBorders>
              <w:top w:val="nil"/>
              <w:left w:val="single" w:sz="4" w:space="0" w:color="000000"/>
              <w:bottom w:val="single" w:sz="4" w:space="0" w:color="000000"/>
              <w:right w:val="single" w:sz="4" w:space="0" w:color="000000"/>
            </w:tcBorders>
          </w:tcPr>
          <w:p w14:paraId="1C17E452" w14:textId="77777777" w:rsidR="00F53D48" w:rsidRPr="00066E4E" w:rsidRDefault="00F53D48" w:rsidP="008A3268">
            <w:pPr>
              <w:spacing w:after="160" w:line="259" w:lineRule="auto"/>
              <w:rPr>
                <w:color w:val="000000"/>
              </w:rPr>
            </w:pPr>
          </w:p>
        </w:tc>
        <w:tc>
          <w:tcPr>
            <w:tcW w:w="5811" w:type="dxa"/>
            <w:tcBorders>
              <w:top w:val="single" w:sz="4" w:space="0" w:color="000000"/>
              <w:left w:val="single" w:sz="4" w:space="0" w:color="000000"/>
              <w:bottom w:val="single" w:sz="4" w:space="0" w:color="000000"/>
              <w:right w:val="single" w:sz="4" w:space="0" w:color="000000"/>
            </w:tcBorders>
          </w:tcPr>
          <w:p w14:paraId="5B9ED1B7" w14:textId="77777777" w:rsidR="00F53D48" w:rsidRPr="00066E4E" w:rsidRDefault="00F53D48" w:rsidP="008A3268">
            <w:pPr>
              <w:spacing w:line="259" w:lineRule="auto"/>
              <w:ind w:left="2"/>
              <w:rPr>
                <w:color w:val="000000"/>
              </w:rPr>
            </w:pPr>
            <w:r w:rsidRPr="00066E4E">
              <w:rPr>
                <w:color w:val="000000"/>
              </w:rPr>
              <w:t xml:space="preserve">Онлайн обучение на сайте РУСАДА </w:t>
            </w:r>
          </w:p>
        </w:tc>
        <w:tc>
          <w:tcPr>
            <w:tcW w:w="1701" w:type="dxa"/>
            <w:tcBorders>
              <w:top w:val="single" w:sz="4" w:space="0" w:color="000000"/>
              <w:left w:val="single" w:sz="4" w:space="0" w:color="000000"/>
              <w:bottom w:val="single" w:sz="4" w:space="0" w:color="000000"/>
              <w:right w:val="single" w:sz="4" w:space="0" w:color="000000"/>
            </w:tcBorders>
          </w:tcPr>
          <w:p w14:paraId="76E02E99" w14:textId="77777777" w:rsidR="00F53D48" w:rsidRPr="00066E4E" w:rsidRDefault="00F53D48" w:rsidP="008A3268">
            <w:pPr>
              <w:spacing w:line="259" w:lineRule="auto"/>
              <w:ind w:right="63"/>
              <w:jc w:val="center"/>
              <w:rPr>
                <w:color w:val="000000"/>
              </w:rPr>
            </w:pPr>
            <w:r w:rsidRPr="00066E4E">
              <w:rPr>
                <w:color w:val="000000"/>
              </w:rPr>
              <w:t xml:space="preserve">1 раз в год </w:t>
            </w:r>
          </w:p>
        </w:tc>
      </w:tr>
      <w:tr w:rsidR="00F53D48" w:rsidRPr="00066E4E" w14:paraId="0C170CD4" w14:textId="77777777" w:rsidTr="00670CD3">
        <w:trPr>
          <w:trHeight w:val="331"/>
        </w:trPr>
        <w:tc>
          <w:tcPr>
            <w:tcW w:w="2230" w:type="dxa"/>
            <w:vMerge w:val="restart"/>
            <w:tcBorders>
              <w:top w:val="single" w:sz="4" w:space="0" w:color="000000"/>
              <w:left w:val="single" w:sz="4" w:space="0" w:color="000000"/>
              <w:bottom w:val="single" w:sz="4" w:space="0" w:color="000000"/>
              <w:right w:val="single" w:sz="4" w:space="0" w:color="000000"/>
            </w:tcBorders>
          </w:tcPr>
          <w:p w14:paraId="729A5338" w14:textId="77777777" w:rsidR="00F53D48" w:rsidRPr="00066E4E" w:rsidRDefault="00F53D48" w:rsidP="008A3268">
            <w:pPr>
              <w:spacing w:after="19" w:line="259" w:lineRule="auto"/>
              <w:rPr>
                <w:color w:val="000000"/>
              </w:rPr>
            </w:pPr>
            <w:r w:rsidRPr="00066E4E">
              <w:rPr>
                <w:color w:val="000000"/>
              </w:rPr>
              <w:t xml:space="preserve">Тренировочный </w:t>
            </w:r>
          </w:p>
          <w:p w14:paraId="25776F4D" w14:textId="77777777" w:rsidR="00F53D48" w:rsidRPr="00066E4E" w:rsidRDefault="00F53D48" w:rsidP="008A3268">
            <w:pPr>
              <w:spacing w:line="259" w:lineRule="auto"/>
              <w:rPr>
                <w:color w:val="000000"/>
              </w:rPr>
            </w:pPr>
            <w:r w:rsidRPr="00066E4E">
              <w:rPr>
                <w:color w:val="000000"/>
              </w:rPr>
              <w:t xml:space="preserve">этап </w:t>
            </w:r>
          </w:p>
        </w:tc>
        <w:tc>
          <w:tcPr>
            <w:tcW w:w="5811" w:type="dxa"/>
            <w:tcBorders>
              <w:top w:val="single" w:sz="4" w:space="0" w:color="000000"/>
              <w:left w:val="single" w:sz="4" w:space="0" w:color="000000"/>
              <w:bottom w:val="single" w:sz="4" w:space="0" w:color="000000"/>
              <w:right w:val="single" w:sz="4" w:space="0" w:color="000000"/>
            </w:tcBorders>
          </w:tcPr>
          <w:p w14:paraId="71F59C6F" w14:textId="77777777" w:rsidR="00F53D48" w:rsidRPr="00066E4E" w:rsidRDefault="00F53D48" w:rsidP="008A3268">
            <w:pPr>
              <w:spacing w:line="259" w:lineRule="auto"/>
              <w:ind w:left="2"/>
              <w:rPr>
                <w:color w:val="000000"/>
              </w:rPr>
            </w:pPr>
            <w:r w:rsidRPr="00066E4E">
              <w:rPr>
                <w:color w:val="000000"/>
              </w:rPr>
              <w:t xml:space="preserve">Онлайн обучение на сайте РУСАДА </w:t>
            </w:r>
          </w:p>
        </w:tc>
        <w:tc>
          <w:tcPr>
            <w:tcW w:w="1701" w:type="dxa"/>
            <w:tcBorders>
              <w:top w:val="single" w:sz="4" w:space="0" w:color="000000"/>
              <w:left w:val="single" w:sz="4" w:space="0" w:color="000000"/>
              <w:bottom w:val="single" w:sz="4" w:space="0" w:color="000000"/>
              <w:right w:val="single" w:sz="4" w:space="0" w:color="000000"/>
            </w:tcBorders>
          </w:tcPr>
          <w:p w14:paraId="767F48C1" w14:textId="77777777" w:rsidR="00F53D48" w:rsidRPr="00066E4E" w:rsidRDefault="00F53D48" w:rsidP="008A3268">
            <w:pPr>
              <w:spacing w:line="259" w:lineRule="auto"/>
              <w:ind w:right="63"/>
              <w:jc w:val="center"/>
              <w:rPr>
                <w:color w:val="000000"/>
              </w:rPr>
            </w:pPr>
            <w:r w:rsidRPr="00066E4E">
              <w:rPr>
                <w:color w:val="000000"/>
              </w:rPr>
              <w:t xml:space="preserve">1 раз в год </w:t>
            </w:r>
          </w:p>
        </w:tc>
      </w:tr>
      <w:tr w:rsidR="00F53D48" w:rsidRPr="00066E4E" w14:paraId="7F766ADE" w14:textId="77777777" w:rsidTr="00670CD3">
        <w:trPr>
          <w:trHeight w:val="334"/>
        </w:trPr>
        <w:tc>
          <w:tcPr>
            <w:tcW w:w="2230" w:type="dxa"/>
            <w:vMerge/>
            <w:tcBorders>
              <w:top w:val="nil"/>
              <w:left w:val="single" w:sz="4" w:space="0" w:color="000000"/>
              <w:bottom w:val="nil"/>
              <w:right w:val="single" w:sz="4" w:space="0" w:color="000000"/>
            </w:tcBorders>
          </w:tcPr>
          <w:p w14:paraId="6B53C61A" w14:textId="77777777" w:rsidR="00F53D48" w:rsidRPr="00066E4E" w:rsidRDefault="00F53D48" w:rsidP="008A3268">
            <w:pPr>
              <w:spacing w:after="160" w:line="259" w:lineRule="auto"/>
              <w:rPr>
                <w:color w:val="000000"/>
              </w:rPr>
            </w:pPr>
          </w:p>
        </w:tc>
        <w:tc>
          <w:tcPr>
            <w:tcW w:w="5811" w:type="dxa"/>
            <w:tcBorders>
              <w:top w:val="single" w:sz="4" w:space="0" w:color="000000"/>
              <w:left w:val="single" w:sz="4" w:space="0" w:color="000000"/>
              <w:bottom w:val="single" w:sz="4" w:space="0" w:color="000000"/>
              <w:right w:val="single" w:sz="4" w:space="0" w:color="000000"/>
            </w:tcBorders>
          </w:tcPr>
          <w:p w14:paraId="07E3D048" w14:textId="77777777" w:rsidR="00F53D48" w:rsidRPr="00066E4E" w:rsidRDefault="00F53D48" w:rsidP="008A3268">
            <w:pPr>
              <w:spacing w:line="259" w:lineRule="auto"/>
              <w:ind w:left="2"/>
              <w:rPr>
                <w:color w:val="000000"/>
              </w:rPr>
            </w:pPr>
            <w:r w:rsidRPr="00066E4E">
              <w:rPr>
                <w:color w:val="000000"/>
              </w:rPr>
              <w:t xml:space="preserve">Родительские собрания </w:t>
            </w:r>
          </w:p>
        </w:tc>
        <w:tc>
          <w:tcPr>
            <w:tcW w:w="1701" w:type="dxa"/>
            <w:tcBorders>
              <w:top w:val="single" w:sz="4" w:space="0" w:color="000000"/>
              <w:left w:val="single" w:sz="4" w:space="0" w:color="000000"/>
              <w:bottom w:val="single" w:sz="4" w:space="0" w:color="000000"/>
              <w:right w:val="single" w:sz="4" w:space="0" w:color="000000"/>
            </w:tcBorders>
          </w:tcPr>
          <w:p w14:paraId="49B9FEF2" w14:textId="77777777" w:rsidR="00F53D48" w:rsidRPr="00066E4E" w:rsidRDefault="00F53D48" w:rsidP="008A3268">
            <w:pPr>
              <w:spacing w:line="259" w:lineRule="auto"/>
              <w:ind w:right="63"/>
              <w:jc w:val="center"/>
              <w:rPr>
                <w:color w:val="000000"/>
              </w:rPr>
            </w:pPr>
            <w:r w:rsidRPr="00066E4E">
              <w:rPr>
                <w:color w:val="000000"/>
              </w:rPr>
              <w:t xml:space="preserve">1 раз в год </w:t>
            </w:r>
          </w:p>
        </w:tc>
      </w:tr>
      <w:tr w:rsidR="00F53D48" w:rsidRPr="00066E4E" w14:paraId="26B79C28" w14:textId="77777777" w:rsidTr="00670CD3">
        <w:trPr>
          <w:trHeight w:val="653"/>
        </w:trPr>
        <w:tc>
          <w:tcPr>
            <w:tcW w:w="2230" w:type="dxa"/>
            <w:vMerge/>
            <w:tcBorders>
              <w:top w:val="nil"/>
              <w:left w:val="single" w:sz="4" w:space="0" w:color="000000"/>
              <w:bottom w:val="nil"/>
              <w:right w:val="single" w:sz="4" w:space="0" w:color="000000"/>
            </w:tcBorders>
          </w:tcPr>
          <w:p w14:paraId="7CEEC87F" w14:textId="77777777" w:rsidR="00F53D48" w:rsidRPr="00066E4E" w:rsidRDefault="00F53D48" w:rsidP="008A3268">
            <w:pPr>
              <w:spacing w:after="160" w:line="259" w:lineRule="auto"/>
              <w:rPr>
                <w:color w:val="000000"/>
              </w:rPr>
            </w:pPr>
          </w:p>
        </w:tc>
        <w:tc>
          <w:tcPr>
            <w:tcW w:w="5811" w:type="dxa"/>
            <w:tcBorders>
              <w:top w:val="single" w:sz="4" w:space="0" w:color="000000"/>
              <w:left w:val="single" w:sz="4" w:space="0" w:color="000000"/>
              <w:bottom w:val="single" w:sz="4" w:space="0" w:color="000000"/>
              <w:right w:val="single" w:sz="4" w:space="0" w:color="000000"/>
            </w:tcBorders>
          </w:tcPr>
          <w:p w14:paraId="6F8EA818" w14:textId="77777777" w:rsidR="00F53D48" w:rsidRPr="00066E4E" w:rsidRDefault="00F53D48" w:rsidP="008A3268">
            <w:pPr>
              <w:spacing w:line="259" w:lineRule="auto"/>
              <w:ind w:left="2"/>
              <w:rPr>
                <w:color w:val="000000"/>
              </w:rPr>
            </w:pPr>
            <w:r w:rsidRPr="00066E4E">
              <w:rPr>
                <w:color w:val="000000"/>
              </w:rPr>
              <w:t xml:space="preserve">Теоретические </w:t>
            </w:r>
            <w:r w:rsidRPr="00066E4E">
              <w:rPr>
                <w:color w:val="000000"/>
              </w:rPr>
              <w:tab/>
              <w:t xml:space="preserve">занятия </w:t>
            </w:r>
            <w:r w:rsidRPr="00066E4E">
              <w:rPr>
                <w:color w:val="000000"/>
              </w:rPr>
              <w:tab/>
              <w:t xml:space="preserve">(беседы, </w:t>
            </w:r>
            <w:r w:rsidRPr="00066E4E">
              <w:rPr>
                <w:color w:val="000000"/>
              </w:rPr>
              <w:tab/>
              <w:t xml:space="preserve">лекции, </w:t>
            </w:r>
            <w:proofErr w:type="spellStart"/>
            <w:r w:rsidRPr="00066E4E">
              <w:rPr>
                <w:color w:val="000000"/>
              </w:rPr>
              <w:t>информинутки</w:t>
            </w:r>
            <w:proofErr w:type="spellEnd"/>
            <w:r w:rsidRPr="00066E4E">
              <w:rPr>
                <w:color w:val="000000"/>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4ED39994" w14:textId="77777777" w:rsidR="00F53D48" w:rsidRPr="00066E4E" w:rsidRDefault="00F53D48" w:rsidP="008A3268">
            <w:pPr>
              <w:spacing w:line="259" w:lineRule="auto"/>
              <w:ind w:left="4"/>
              <w:jc w:val="center"/>
              <w:rPr>
                <w:color w:val="000000"/>
              </w:rPr>
            </w:pPr>
            <w:r>
              <w:rPr>
                <w:color w:val="000000"/>
              </w:rPr>
              <w:t>в течении года</w:t>
            </w:r>
            <w:r w:rsidRPr="00066E4E">
              <w:rPr>
                <w:color w:val="000000"/>
              </w:rPr>
              <w:t xml:space="preserve"> </w:t>
            </w:r>
          </w:p>
        </w:tc>
      </w:tr>
      <w:tr w:rsidR="00F53D48" w:rsidRPr="00066E4E" w14:paraId="5D5B59E5" w14:textId="77777777" w:rsidTr="00670CD3">
        <w:trPr>
          <w:trHeight w:val="46"/>
        </w:trPr>
        <w:tc>
          <w:tcPr>
            <w:tcW w:w="2230" w:type="dxa"/>
            <w:vMerge/>
            <w:tcBorders>
              <w:top w:val="nil"/>
              <w:left w:val="single" w:sz="4" w:space="0" w:color="000000"/>
              <w:bottom w:val="single" w:sz="4" w:space="0" w:color="000000"/>
              <w:right w:val="single" w:sz="4" w:space="0" w:color="000000"/>
            </w:tcBorders>
          </w:tcPr>
          <w:p w14:paraId="6CEE78C1" w14:textId="77777777" w:rsidR="00F53D48" w:rsidRPr="00066E4E" w:rsidRDefault="00F53D48" w:rsidP="008A3268">
            <w:pPr>
              <w:spacing w:after="160" w:line="259" w:lineRule="auto"/>
              <w:rPr>
                <w:color w:val="000000"/>
              </w:rPr>
            </w:pPr>
          </w:p>
        </w:tc>
        <w:tc>
          <w:tcPr>
            <w:tcW w:w="5811" w:type="dxa"/>
            <w:tcBorders>
              <w:top w:val="single" w:sz="4" w:space="0" w:color="000000"/>
              <w:left w:val="single" w:sz="4" w:space="0" w:color="000000"/>
              <w:bottom w:val="single" w:sz="4" w:space="0" w:color="000000"/>
              <w:right w:val="single" w:sz="4" w:space="0" w:color="000000"/>
            </w:tcBorders>
          </w:tcPr>
          <w:p w14:paraId="139B763B" w14:textId="77777777" w:rsidR="00F53D48" w:rsidRPr="00066E4E" w:rsidRDefault="00F53D48" w:rsidP="008A3268">
            <w:pPr>
              <w:spacing w:line="259" w:lineRule="auto"/>
              <w:ind w:left="2"/>
              <w:rPr>
                <w:color w:val="000000"/>
              </w:rPr>
            </w:pPr>
            <w:r w:rsidRPr="00066E4E">
              <w:rPr>
                <w:color w:val="000000"/>
              </w:rPr>
              <w:t xml:space="preserve">Проверка </w:t>
            </w:r>
            <w:r w:rsidRPr="00066E4E">
              <w:rPr>
                <w:color w:val="000000"/>
              </w:rPr>
              <w:tab/>
              <w:t xml:space="preserve">лекарственных </w:t>
            </w:r>
            <w:r w:rsidRPr="00066E4E">
              <w:rPr>
                <w:color w:val="000000"/>
              </w:rPr>
              <w:tab/>
              <w:t xml:space="preserve">препаратов (знакомство с международным стандартом «Запрещенный список») </w:t>
            </w:r>
          </w:p>
        </w:tc>
        <w:tc>
          <w:tcPr>
            <w:tcW w:w="1701" w:type="dxa"/>
            <w:tcBorders>
              <w:top w:val="single" w:sz="4" w:space="0" w:color="000000"/>
              <w:left w:val="single" w:sz="4" w:space="0" w:color="000000"/>
              <w:bottom w:val="single" w:sz="4" w:space="0" w:color="000000"/>
              <w:right w:val="single" w:sz="4" w:space="0" w:color="000000"/>
            </w:tcBorders>
          </w:tcPr>
          <w:p w14:paraId="4E13817C" w14:textId="77777777" w:rsidR="00F53D48" w:rsidRPr="00066E4E" w:rsidRDefault="00F53D48" w:rsidP="008A3268">
            <w:pPr>
              <w:spacing w:line="259" w:lineRule="auto"/>
              <w:ind w:right="63"/>
              <w:jc w:val="center"/>
              <w:rPr>
                <w:color w:val="000000"/>
              </w:rPr>
            </w:pPr>
            <w:r w:rsidRPr="00066E4E">
              <w:rPr>
                <w:color w:val="000000"/>
              </w:rPr>
              <w:t xml:space="preserve">1 раз в год </w:t>
            </w:r>
          </w:p>
        </w:tc>
      </w:tr>
      <w:bookmarkEnd w:id="3"/>
      <w:tr w:rsidR="00437F28" w:rsidRPr="00066E4E" w14:paraId="2A77D2DB" w14:textId="77777777" w:rsidTr="00C51C70">
        <w:trPr>
          <w:trHeight w:val="331"/>
        </w:trPr>
        <w:tc>
          <w:tcPr>
            <w:tcW w:w="2230" w:type="dxa"/>
            <w:vMerge w:val="restart"/>
            <w:tcBorders>
              <w:top w:val="single" w:sz="4" w:space="0" w:color="000000"/>
              <w:left w:val="single" w:sz="4" w:space="0" w:color="000000"/>
              <w:bottom w:val="single" w:sz="4" w:space="0" w:color="000000"/>
              <w:right w:val="single" w:sz="4" w:space="0" w:color="000000"/>
            </w:tcBorders>
          </w:tcPr>
          <w:p w14:paraId="3B73F7A3" w14:textId="1A58BD3D" w:rsidR="00437F28" w:rsidRPr="00891748" w:rsidRDefault="00437F28" w:rsidP="00437F28">
            <w:pPr>
              <w:widowControl w:val="0"/>
              <w:pBdr>
                <w:top w:val="none" w:sz="0" w:space="0" w:color="000000"/>
                <w:left w:val="none" w:sz="0" w:space="0" w:color="000000"/>
                <w:bottom w:val="none" w:sz="0" w:space="0" w:color="000000"/>
                <w:right w:val="none" w:sz="0" w:space="0" w:color="000000"/>
              </w:pBdr>
              <w:suppressAutoHyphens/>
              <w:autoSpaceDE w:val="0"/>
              <w:autoSpaceDN w:val="0"/>
              <w:contextualSpacing/>
              <w:rPr>
                <w:rFonts w:eastAsia="Calibri"/>
                <w:color w:val="000000"/>
                <w:lang w:eastAsia="zh-CN"/>
              </w:rPr>
            </w:pPr>
            <w:r w:rsidRPr="00437F28">
              <w:rPr>
                <w:color w:val="000000"/>
              </w:rPr>
              <w:t xml:space="preserve">Этап </w:t>
            </w:r>
          </w:p>
          <w:p w14:paraId="6AEFF863" w14:textId="77777777" w:rsidR="00437F28" w:rsidRPr="00891748" w:rsidRDefault="00437F28" w:rsidP="00437F28">
            <w:pPr>
              <w:widowControl w:val="0"/>
              <w:pBdr>
                <w:top w:val="none" w:sz="0" w:space="0" w:color="000000"/>
                <w:left w:val="none" w:sz="0" w:space="0" w:color="000000"/>
                <w:bottom w:val="none" w:sz="0" w:space="0" w:color="000000"/>
                <w:right w:val="none" w:sz="0" w:space="0" w:color="000000"/>
              </w:pBdr>
              <w:suppressAutoHyphens/>
              <w:autoSpaceDE w:val="0"/>
              <w:autoSpaceDN w:val="0"/>
              <w:contextualSpacing/>
              <w:rPr>
                <w:rFonts w:eastAsia="Calibri"/>
                <w:color w:val="000000"/>
                <w:lang w:eastAsia="zh-CN"/>
              </w:rPr>
            </w:pPr>
            <w:r w:rsidRPr="00891748">
              <w:rPr>
                <w:rFonts w:eastAsia="Calibri"/>
                <w:color w:val="000000"/>
                <w:lang w:eastAsia="zh-CN"/>
              </w:rPr>
              <w:t>совершенствования спортивного</w:t>
            </w:r>
          </w:p>
          <w:p w14:paraId="086F515E" w14:textId="1318D572" w:rsidR="00437F28" w:rsidRPr="00066E4E" w:rsidRDefault="00437F28" w:rsidP="00437F28">
            <w:pPr>
              <w:spacing w:line="259" w:lineRule="auto"/>
              <w:rPr>
                <w:color w:val="000000"/>
              </w:rPr>
            </w:pPr>
            <w:r w:rsidRPr="00891748">
              <w:rPr>
                <w:rFonts w:eastAsia="Calibri"/>
                <w:color w:val="000000"/>
                <w:lang w:eastAsia="zh-CN"/>
              </w:rPr>
              <w:t>мастерства</w:t>
            </w:r>
          </w:p>
        </w:tc>
        <w:tc>
          <w:tcPr>
            <w:tcW w:w="5811" w:type="dxa"/>
            <w:tcBorders>
              <w:top w:val="single" w:sz="4" w:space="0" w:color="000000"/>
              <w:left w:val="single" w:sz="4" w:space="0" w:color="000000"/>
              <w:bottom w:val="single" w:sz="4" w:space="0" w:color="000000"/>
              <w:right w:val="single" w:sz="4" w:space="0" w:color="000000"/>
            </w:tcBorders>
          </w:tcPr>
          <w:p w14:paraId="31912E29" w14:textId="77777777" w:rsidR="00437F28" w:rsidRPr="00066E4E" w:rsidRDefault="00437F28" w:rsidP="00C51C70">
            <w:pPr>
              <w:spacing w:line="259" w:lineRule="auto"/>
              <w:ind w:left="2"/>
              <w:rPr>
                <w:color w:val="000000"/>
              </w:rPr>
            </w:pPr>
            <w:r w:rsidRPr="00066E4E">
              <w:rPr>
                <w:color w:val="000000"/>
              </w:rPr>
              <w:t xml:space="preserve">Онлайн обучение на сайте РУСАДА </w:t>
            </w:r>
          </w:p>
        </w:tc>
        <w:tc>
          <w:tcPr>
            <w:tcW w:w="1701" w:type="dxa"/>
            <w:tcBorders>
              <w:top w:val="single" w:sz="4" w:space="0" w:color="000000"/>
              <w:left w:val="single" w:sz="4" w:space="0" w:color="000000"/>
              <w:bottom w:val="single" w:sz="4" w:space="0" w:color="000000"/>
              <w:right w:val="single" w:sz="4" w:space="0" w:color="000000"/>
            </w:tcBorders>
          </w:tcPr>
          <w:p w14:paraId="29A4986A" w14:textId="77777777" w:rsidR="00437F28" w:rsidRPr="00066E4E" w:rsidRDefault="00437F28" w:rsidP="00C51C70">
            <w:pPr>
              <w:spacing w:line="259" w:lineRule="auto"/>
              <w:ind w:right="63"/>
              <w:jc w:val="center"/>
              <w:rPr>
                <w:color w:val="000000"/>
              </w:rPr>
            </w:pPr>
            <w:r w:rsidRPr="00066E4E">
              <w:rPr>
                <w:color w:val="000000"/>
              </w:rPr>
              <w:t xml:space="preserve">1 раз в год </w:t>
            </w:r>
          </w:p>
        </w:tc>
      </w:tr>
      <w:tr w:rsidR="00437F28" w:rsidRPr="00066E4E" w14:paraId="096248C5" w14:textId="77777777" w:rsidTr="00437F28">
        <w:trPr>
          <w:trHeight w:val="473"/>
        </w:trPr>
        <w:tc>
          <w:tcPr>
            <w:tcW w:w="2230" w:type="dxa"/>
            <w:vMerge/>
            <w:tcBorders>
              <w:top w:val="nil"/>
              <w:left w:val="single" w:sz="4" w:space="0" w:color="000000"/>
              <w:bottom w:val="nil"/>
              <w:right w:val="single" w:sz="4" w:space="0" w:color="000000"/>
            </w:tcBorders>
          </w:tcPr>
          <w:p w14:paraId="08C9B439" w14:textId="77777777" w:rsidR="00437F28" w:rsidRPr="00066E4E" w:rsidRDefault="00437F28" w:rsidP="00C51C70">
            <w:pPr>
              <w:spacing w:after="160" w:line="259" w:lineRule="auto"/>
              <w:rPr>
                <w:color w:val="000000"/>
              </w:rPr>
            </w:pPr>
          </w:p>
        </w:tc>
        <w:tc>
          <w:tcPr>
            <w:tcW w:w="5811" w:type="dxa"/>
            <w:tcBorders>
              <w:top w:val="single" w:sz="4" w:space="0" w:color="000000"/>
              <w:left w:val="single" w:sz="4" w:space="0" w:color="000000"/>
              <w:bottom w:val="single" w:sz="4" w:space="0" w:color="000000"/>
              <w:right w:val="single" w:sz="4" w:space="0" w:color="000000"/>
            </w:tcBorders>
          </w:tcPr>
          <w:p w14:paraId="3D13AFE5" w14:textId="2A583F3E" w:rsidR="00437F28" w:rsidRPr="00066E4E" w:rsidRDefault="00437F28" w:rsidP="00C51C70">
            <w:pPr>
              <w:spacing w:line="259" w:lineRule="auto"/>
              <w:ind w:left="2"/>
              <w:rPr>
                <w:color w:val="000000"/>
              </w:rPr>
            </w:pPr>
            <w:r w:rsidRPr="00066E4E">
              <w:rPr>
                <w:color w:val="000000"/>
              </w:rPr>
              <w:t xml:space="preserve">Теоретические </w:t>
            </w:r>
            <w:r w:rsidRPr="00066E4E">
              <w:rPr>
                <w:color w:val="000000"/>
              </w:rPr>
              <w:tab/>
              <w:t xml:space="preserve">занятия </w:t>
            </w:r>
            <w:r w:rsidRPr="00066E4E">
              <w:rPr>
                <w:color w:val="000000"/>
              </w:rPr>
              <w:tab/>
              <w:t>(беседы, лекции</w:t>
            </w:r>
            <w:r>
              <w:rPr>
                <w:color w:val="000000"/>
              </w:rPr>
              <w:t>)</w:t>
            </w:r>
            <w:r w:rsidRPr="00066E4E">
              <w:rPr>
                <w:color w:val="000000"/>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374FBF15" w14:textId="77777777" w:rsidR="00437F28" w:rsidRPr="00066E4E" w:rsidRDefault="00437F28" w:rsidP="00C51C70">
            <w:pPr>
              <w:spacing w:line="259" w:lineRule="auto"/>
              <w:ind w:left="4"/>
              <w:jc w:val="center"/>
              <w:rPr>
                <w:color w:val="000000"/>
              </w:rPr>
            </w:pPr>
            <w:r>
              <w:rPr>
                <w:color w:val="000000"/>
              </w:rPr>
              <w:t>в течении года</w:t>
            </w:r>
            <w:r w:rsidRPr="00066E4E">
              <w:rPr>
                <w:color w:val="000000"/>
              </w:rPr>
              <w:t xml:space="preserve"> </w:t>
            </w:r>
          </w:p>
        </w:tc>
      </w:tr>
      <w:tr w:rsidR="00437F28" w:rsidRPr="00066E4E" w14:paraId="48C46B1A" w14:textId="77777777" w:rsidTr="00C51C70">
        <w:trPr>
          <w:trHeight w:val="46"/>
        </w:trPr>
        <w:tc>
          <w:tcPr>
            <w:tcW w:w="2230" w:type="dxa"/>
            <w:vMerge/>
            <w:tcBorders>
              <w:top w:val="nil"/>
              <w:left w:val="single" w:sz="4" w:space="0" w:color="000000"/>
              <w:bottom w:val="single" w:sz="4" w:space="0" w:color="000000"/>
              <w:right w:val="single" w:sz="4" w:space="0" w:color="000000"/>
            </w:tcBorders>
          </w:tcPr>
          <w:p w14:paraId="1A8E73A1" w14:textId="77777777" w:rsidR="00437F28" w:rsidRPr="00066E4E" w:rsidRDefault="00437F28" w:rsidP="00C51C70">
            <w:pPr>
              <w:spacing w:after="160" w:line="259" w:lineRule="auto"/>
              <w:rPr>
                <w:color w:val="000000"/>
              </w:rPr>
            </w:pPr>
          </w:p>
        </w:tc>
        <w:tc>
          <w:tcPr>
            <w:tcW w:w="5811" w:type="dxa"/>
            <w:tcBorders>
              <w:top w:val="single" w:sz="4" w:space="0" w:color="000000"/>
              <w:left w:val="single" w:sz="4" w:space="0" w:color="000000"/>
              <w:bottom w:val="single" w:sz="4" w:space="0" w:color="000000"/>
              <w:right w:val="single" w:sz="4" w:space="0" w:color="000000"/>
            </w:tcBorders>
          </w:tcPr>
          <w:p w14:paraId="65F69498" w14:textId="77777777" w:rsidR="00437F28" w:rsidRPr="00066E4E" w:rsidRDefault="00437F28" w:rsidP="00C51C70">
            <w:pPr>
              <w:spacing w:line="259" w:lineRule="auto"/>
              <w:ind w:left="2"/>
              <w:rPr>
                <w:color w:val="000000"/>
              </w:rPr>
            </w:pPr>
            <w:r w:rsidRPr="00066E4E">
              <w:rPr>
                <w:color w:val="000000"/>
              </w:rPr>
              <w:t xml:space="preserve">Проверка </w:t>
            </w:r>
            <w:r w:rsidRPr="00066E4E">
              <w:rPr>
                <w:color w:val="000000"/>
              </w:rPr>
              <w:tab/>
              <w:t xml:space="preserve">лекарственных </w:t>
            </w:r>
            <w:r w:rsidRPr="00066E4E">
              <w:rPr>
                <w:color w:val="000000"/>
              </w:rPr>
              <w:tab/>
              <w:t xml:space="preserve">препаратов (знакомство с международным стандартом «Запрещенный список») </w:t>
            </w:r>
          </w:p>
        </w:tc>
        <w:tc>
          <w:tcPr>
            <w:tcW w:w="1701" w:type="dxa"/>
            <w:tcBorders>
              <w:top w:val="single" w:sz="4" w:space="0" w:color="000000"/>
              <w:left w:val="single" w:sz="4" w:space="0" w:color="000000"/>
              <w:bottom w:val="single" w:sz="4" w:space="0" w:color="000000"/>
              <w:right w:val="single" w:sz="4" w:space="0" w:color="000000"/>
            </w:tcBorders>
          </w:tcPr>
          <w:p w14:paraId="3FAF7265" w14:textId="77777777" w:rsidR="00437F28" w:rsidRPr="00066E4E" w:rsidRDefault="00437F28" w:rsidP="00C51C70">
            <w:pPr>
              <w:spacing w:line="259" w:lineRule="auto"/>
              <w:ind w:right="63"/>
              <w:jc w:val="center"/>
              <w:rPr>
                <w:color w:val="000000"/>
              </w:rPr>
            </w:pPr>
            <w:r w:rsidRPr="00066E4E">
              <w:rPr>
                <w:color w:val="000000"/>
              </w:rPr>
              <w:t xml:space="preserve">1 раз в год </w:t>
            </w:r>
          </w:p>
        </w:tc>
      </w:tr>
    </w:tbl>
    <w:p w14:paraId="14949CF5" w14:textId="77777777" w:rsidR="00F53D48" w:rsidRPr="00390524" w:rsidRDefault="00F53D48" w:rsidP="00F53D48">
      <w:pPr>
        <w:tabs>
          <w:tab w:val="left" w:pos="1276"/>
        </w:tabs>
        <w:jc w:val="center"/>
        <w:rPr>
          <w:b/>
          <w:bCs/>
          <w:sz w:val="28"/>
          <w:szCs w:val="28"/>
        </w:rPr>
      </w:pPr>
    </w:p>
    <w:p w14:paraId="6BC3B79C" w14:textId="77777777" w:rsidR="00670CD3" w:rsidRPr="00F97F0C" w:rsidRDefault="00670CD3" w:rsidP="00F53D48">
      <w:pPr>
        <w:jc w:val="center"/>
        <w:rPr>
          <w:color w:val="FF0000"/>
          <w:sz w:val="28"/>
          <w:szCs w:val="28"/>
        </w:rPr>
      </w:pPr>
    </w:p>
    <w:p w14:paraId="20C2EA07" w14:textId="5C8BBB74" w:rsidR="00F53D48" w:rsidRPr="003C6603" w:rsidRDefault="00F53D48" w:rsidP="00437F28">
      <w:pPr>
        <w:pStyle w:val="a8"/>
        <w:ind w:left="284"/>
        <w:jc w:val="center"/>
        <w:rPr>
          <w:b/>
          <w:color w:val="000000" w:themeColor="text1"/>
          <w:sz w:val="28"/>
          <w:szCs w:val="28"/>
        </w:rPr>
      </w:pPr>
      <w:r w:rsidRPr="003C6603">
        <w:rPr>
          <w:b/>
          <w:color w:val="000000" w:themeColor="text1"/>
          <w:sz w:val="28"/>
          <w:szCs w:val="28"/>
        </w:rPr>
        <w:t>Система контроля</w:t>
      </w:r>
    </w:p>
    <w:p w14:paraId="41723B95" w14:textId="77777777" w:rsidR="00437F28" w:rsidRPr="00437F28" w:rsidRDefault="00437F28" w:rsidP="00437F28">
      <w:pPr>
        <w:tabs>
          <w:tab w:val="left" w:pos="1276"/>
        </w:tabs>
        <w:jc w:val="both"/>
        <w:rPr>
          <w:sz w:val="28"/>
          <w:szCs w:val="28"/>
        </w:rPr>
      </w:pPr>
      <w:r w:rsidRPr="00437F28">
        <w:rPr>
          <w:sz w:val="28"/>
          <w:szCs w:val="28"/>
        </w:rPr>
        <w:t xml:space="preserve">По итогам освоения Программы применительно к этапам спортивной подготовки </w:t>
      </w:r>
      <w:r w:rsidRPr="00437F28">
        <w:rPr>
          <w:bCs/>
          <w:sz w:val="28"/>
          <w:szCs w:val="28"/>
        </w:rPr>
        <w:t xml:space="preserve">лицу, проходящему спортивную подготовку (далее – обучающийся), необходимо выполнить следующие </w:t>
      </w:r>
      <w:r w:rsidRPr="00437F28">
        <w:rPr>
          <w:sz w:val="28"/>
          <w:szCs w:val="28"/>
        </w:rPr>
        <w:t>требования к результатам прохождения Программы, в том числе, к участию в спортивных соревнованиях:</w:t>
      </w:r>
    </w:p>
    <w:p w14:paraId="56648BCF" w14:textId="69C98BC2" w:rsidR="00437F28" w:rsidRPr="00437F28" w:rsidRDefault="00437F28" w:rsidP="00437F28">
      <w:pPr>
        <w:tabs>
          <w:tab w:val="left" w:pos="1276"/>
        </w:tabs>
        <w:jc w:val="both"/>
        <w:rPr>
          <w:sz w:val="28"/>
          <w:szCs w:val="28"/>
        </w:rPr>
      </w:pPr>
      <w:r w:rsidRPr="00437F28">
        <w:rPr>
          <w:sz w:val="28"/>
          <w:szCs w:val="28"/>
          <w:u w:val="single"/>
        </w:rPr>
        <w:t>На этапе начальной подготовки</w:t>
      </w:r>
      <w:r w:rsidRPr="00437F28">
        <w:rPr>
          <w:sz w:val="28"/>
          <w:szCs w:val="28"/>
        </w:rPr>
        <w:t>:</w:t>
      </w:r>
    </w:p>
    <w:p w14:paraId="6A546561" w14:textId="77777777" w:rsidR="00437F28" w:rsidRPr="00437F28" w:rsidRDefault="00437F28">
      <w:pPr>
        <w:pStyle w:val="a8"/>
        <w:numPr>
          <w:ilvl w:val="0"/>
          <w:numId w:val="17"/>
        </w:numPr>
        <w:ind w:left="142" w:hanging="142"/>
        <w:jc w:val="both"/>
        <w:rPr>
          <w:sz w:val="28"/>
          <w:szCs w:val="28"/>
        </w:rPr>
      </w:pPr>
      <w:r w:rsidRPr="00437F28">
        <w:rPr>
          <w:sz w:val="28"/>
          <w:szCs w:val="28"/>
        </w:rPr>
        <w:t>изучить основы безопасного поведения при занятиях спортом;</w:t>
      </w:r>
    </w:p>
    <w:p w14:paraId="42C22AA2" w14:textId="77777777" w:rsidR="00437F28" w:rsidRPr="00437F28" w:rsidRDefault="00437F28">
      <w:pPr>
        <w:pStyle w:val="a8"/>
        <w:numPr>
          <w:ilvl w:val="0"/>
          <w:numId w:val="17"/>
        </w:numPr>
        <w:ind w:left="142" w:hanging="142"/>
        <w:jc w:val="both"/>
        <w:rPr>
          <w:color w:val="FF0000"/>
          <w:sz w:val="28"/>
          <w:szCs w:val="28"/>
        </w:rPr>
      </w:pPr>
      <w:r w:rsidRPr="00437F28">
        <w:rPr>
          <w:sz w:val="28"/>
          <w:szCs w:val="28"/>
        </w:rPr>
        <w:t>повысить уровень физической подготовленности;</w:t>
      </w:r>
    </w:p>
    <w:p w14:paraId="2DEA4E03" w14:textId="77777777" w:rsidR="00437F28" w:rsidRPr="00346808" w:rsidRDefault="00437F28">
      <w:pPr>
        <w:pStyle w:val="ConsPlusNormal"/>
        <w:numPr>
          <w:ilvl w:val="0"/>
          <w:numId w:val="17"/>
        </w:numPr>
        <w:ind w:left="142" w:hanging="142"/>
        <w:contextualSpacing/>
        <w:jc w:val="both"/>
        <w:rPr>
          <w:rFonts w:ascii="Times New Roman" w:hAnsi="Times New Roman" w:cs="Times New Roman"/>
          <w:sz w:val="28"/>
          <w:szCs w:val="28"/>
        </w:rPr>
      </w:pPr>
      <w:r w:rsidRPr="00346808">
        <w:rPr>
          <w:rFonts w:ascii="Times New Roman" w:hAnsi="Times New Roman" w:cs="Times New Roman"/>
          <w:sz w:val="28"/>
          <w:szCs w:val="28"/>
        </w:rPr>
        <w:t>овладеть основами техники вида спорта «плавание»;</w:t>
      </w:r>
    </w:p>
    <w:p w14:paraId="10BF95AB" w14:textId="77777777" w:rsidR="00437F28" w:rsidRPr="00346808" w:rsidRDefault="00437F28">
      <w:pPr>
        <w:pStyle w:val="ConsPlusNormal"/>
        <w:numPr>
          <w:ilvl w:val="0"/>
          <w:numId w:val="17"/>
        </w:numPr>
        <w:ind w:left="142" w:hanging="142"/>
        <w:contextualSpacing/>
        <w:jc w:val="both"/>
        <w:rPr>
          <w:rFonts w:ascii="Times New Roman" w:hAnsi="Times New Roman" w:cs="Times New Roman"/>
          <w:sz w:val="28"/>
          <w:szCs w:val="28"/>
        </w:rPr>
      </w:pPr>
      <w:r w:rsidRPr="00346808">
        <w:rPr>
          <w:rFonts w:ascii="Times New Roman" w:hAnsi="Times New Roman" w:cs="Times New Roman"/>
          <w:sz w:val="28"/>
          <w:szCs w:val="28"/>
        </w:rPr>
        <w:t>получить общие знания об антидопинговых правилах;</w:t>
      </w:r>
    </w:p>
    <w:p w14:paraId="20DD8D07" w14:textId="77777777" w:rsidR="00437F28" w:rsidRPr="00346808" w:rsidRDefault="00437F28">
      <w:pPr>
        <w:pStyle w:val="ConsPlusNormal"/>
        <w:numPr>
          <w:ilvl w:val="0"/>
          <w:numId w:val="17"/>
        </w:numPr>
        <w:ind w:left="142" w:hanging="142"/>
        <w:contextualSpacing/>
        <w:jc w:val="both"/>
        <w:rPr>
          <w:rFonts w:ascii="Times New Roman" w:hAnsi="Times New Roman" w:cs="Times New Roman"/>
          <w:sz w:val="28"/>
          <w:szCs w:val="28"/>
        </w:rPr>
      </w:pPr>
      <w:r w:rsidRPr="00346808">
        <w:rPr>
          <w:rFonts w:ascii="Times New Roman" w:hAnsi="Times New Roman" w:cs="Times New Roman"/>
          <w:sz w:val="28"/>
          <w:szCs w:val="28"/>
        </w:rPr>
        <w:t>соблюдать антидопинговые правила;</w:t>
      </w:r>
    </w:p>
    <w:p w14:paraId="6E77F917" w14:textId="77777777" w:rsidR="00437F28" w:rsidRPr="00437F28" w:rsidRDefault="00437F28">
      <w:pPr>
        <w:pStyle w:val="a8"/>
        <w:numPr>
          <w:ilvl w:val="0"/>
          <w:numId w:val="17"/>
        </w:numPr>
        <w:ind w:left="142" w:hanging="142"/>
        <w:jc w:val="both"/>
        <w:rPr>
          <w:sz w:val="28"/>
          <w:szCs w:val="28"/>
        </w:rPr>
      </w:pPr>
      <w:r w:rsidRPr="00437F28">
        <w:rPr>
          <w:sz w:val="28"/>
          <w:szCs w:val="28"/>
        </w:rPr>
        <w:t xml:space="preserve">ежегодно выполнять контрольно-переводные нормативы (испытания) </w:t>
      </w:r>
      <w:r w:rsidRPr="00437F28">
        <w:rPr>
          <w:sz w:val="28"/>
          <w:szCs w:val="28"/>
        </w:rPr>
        <w:br/>
        <w:t>по видам спортивной подготовки;</w:t>
      </w:r>
    </w:p>
    <w:p w14:paraId="0B9BE65D" w14:textId="77777777" w:rsidR="00437F28" w:rsidRPr="00437F28" w:rsidRDefault="00437F28">
      <w:pPr>
        <w:pStyle w:val="a8"/>
        <w:numPr>
          <w:ilvl w:val="0"/>
          <w:numId w:val="17"/>
        </w:numPr>
        <w:ind w:left="142" w:hanging="142"/>
        <w:jc w:val="both"/>
        <w:rPr>
          <w:sz w:val="28"/>
          <w:szCs w:val="28"/>
        </w:rPr>
      </w:pPr>
      <w:r w:rsidRPr="00437F28">
        <w:rPr>
          <w:sz w:val="28"/>
          <w:szCs w:val="28"/>
        </w:rPr>
        <w:t xml:space="preserve">принять участие в официальных спортивных соревнованиях, начиная </w:t>
      </w:r>
      <w:r w:rsidRPr="00437F28">
        <w:rPr>
          <w:sz w:val="28"/>
          <w:szCs w:val="28"/>
        </w:rPr>
        <w:br/>
        <w:t>со второго года.</w:t>
      </w:r>
    </w:p>
    <w:p w14:paraId="76E12CC3" w14:textId="15CFED7D" w:rsidR="00437F28" w:rsidRPr="00346808" w:rsidRDefault="00437F28" w:rsidP="00437F28">
      <w:pPr>
        <w:widowControl w:val="0"/>
        <w:autoSpaceDE w:val="0"/>
        <w:contextualSpacing/>
        <w:jc w:val="both"/>
        <w:rPr>
          <w:sz w:val="28"/>
          <w:szCs w:val="28"/>
        </w:rPr>
      </w:pPr>
      <w:r w:rsidRPr="00437F28">
        <w:rPr>
          <w:sz w:val="28"/>
          <w:szCs w:val="28"/>
          <w:u w:val="single"/>
        </w:rPr>
        <w:t>На учебно-тренировочном этапе (этапе спортивной специализации</w:t>
      </w:r>
      <w:r w:rsidRPr="00346808">
        <w:rPr>
          <w:sz w:val="28"/>
          <w:szCs w:val="28"/>
        </w:rPr>
        <w:t>):</w:t>
      </w:r>
    </w:p>
    <w:p w14:paraId="377F30C6" w14:textId="77777777" w:rsidR="00437F28" w:rsidRPr="00437F28" w:rsidRDefault="00437F28">
      <w:pPr>
        <w:pStyle w:val="a8"/>
        <w:numPr>
          <w:ilvl w:val="0"/>
          <w:numId w:val="18"/>
        </w:numPr>
        <w:ind w:left="142" w:hanging="142"/>
        <w:jc w:val="both"/>
        <w:rPr>
          <w:sz w:val="28"/>
          <w:szCs w:val="28"/>
        </w:rPr>
      </w:pPr>
      <w:r w:rsidRPr="00437F28">
        <w:rPr>
          <w:sz w:val="28"/>
          <w:szCs w:val="28"/>
        </w:rPr>
        <w:t xml:space="preserve">повышать уровень физической, технической, тактической, теоретической </w:t>
      </w:r>
      <w:r w:rsidRPr="00437F28">
        <w:rPr>
          <w:sz w:val="28"/>
          <w:szCs w:val="28"/>
        </w:rPr>
        <w:br/>
        <w:t>и психологической подготовленности;</w:t>
      </w:r>
    </w:p>
    <w:p w14:paraId="257EE031" w14:textId="77777777" w:rsidR="00437F28" w:rsidRPr="00437F28" w:rsidRDefault="00437F28">
      <w:pPr>
        <w:pStyle w:val="a8"/>
        <w:numPr>
          <w:ilvl w:val="0"/>
          <w:numId w:val="18"/>
        </w:numPr>
        <w:ind w:left="142" w:hanging="142"/>
        <w:jc w:val="both"/>
        <w:rPr>
          <w:sz w:val="28"/>
          <w:szCs w:val="28"/>
        </w:rPr>
      </w:pPr>
      <w:r w:rsidRPr="00437F28">
        <w:rPr>
          <w:sz w:val="28"/>
          <w:szCs w:val="28"/>
        </w:rPr>
        <w:t xml:space="preserve">изучить правила безопасности при занятиях видом спорта «плавание» </w:t>
      </w:r>
      <w:r w:rsidRPr="00437F28">
        <w:rPr>
          <w:sz w:val="28"/>
          <w:szCs w:val="28"/>
        </w:rPr>
        <w:br/>
        <w:t xml:space="preserve">и успешно применять их в ходе проведения учебно-тренировочных занятий </w:t>
      </w:r>
      <w:r w:rsidRPr="00437F28">
        <w:rPr>
          <w:sz w:val="28"/>
          <w:szCs w:val="28"/>
        </w:rPr>
        <w:br/>
      </w:r>
      <w:r w:rsidRPr="00437F28">
        <w:rPr>
          <w:sz w:val="28"/>
          <w:szCs w:val="28"/>
        </w:rPr>
        <w:lastRenderedPageBreak/>
        <w:t>и участия в спортивных соревнованиях;</w:t>
      </w:r>
    </w:p>
    <w:p w14:paraId="0F6B7D7D" w14:textId="77777777" w:rsidR="00437F28" w:rsidRPr="00437F28" w:rsidRDefault="00437F28">
      <w:pPr>
        <w:pStyle w:val="a8"/>
        <w:numPr>
          <w:ilvl w:val="0"/>
          <w:numId w:val="18"/>
        </w:numPr>
        <w:ind w:left="142" w:hanging="142"/>
        <w:jc w:val="both"/>
        <w:rPr>
          <w:sz w:val="28"/>
          <w:szCs w:val="28"/>
        </w:rPr>
      </w:pPr>
      <w:r w:rsidRPr="00437F28">
        <w:rPr>
          <w:sz w:val="28"/>
          <w:szCs w:val="28"/>
        </w:rPr>
        <w:t>соблюдать режим учебно-тренировочных занятий;</w:t>
      </w:r>
    </w:p>
    <w:p w14:paraId="29B9D50A" w14:textId="77777777" w:rsidR="00437F28" w:rsidRPr="00437F28" w:rsidRDefault="00437F28">
      <w:pPr>
        <w:pStyle w:val="a8"/>
        <w:numPr>
          <w:ilvl w:val="0"/>
          <w:numId w:val="18"/>
        </w:numPr>
        <w:ind w:left="142" w:hanging="142"/>
        <w:jc w:val="both"/>
        <w:rPr>
          <w:sz w:val="28"/>
          <w:szCs w:val="28"/>
        </w:rPr>
      </w:pPr>
      <w:r w:rsidRPr="00437F28">
        <w:rPr>
          <w:sz w:val="28"/>
          <w:szCs w:val="28"/>
        </w:rPr>
        <w:t>изучить основные методы саморегуляции и самоконтроля;</w:t>
      </w:r>
    </w:p>
    <w:p w14:paraId="592EB60D" w14:textId="77777777" w:rsidR="00437F28" w:rsidRPr="00437F28" w:rsidRDefault="00437F28">
      <w:pPr>
        <w:pStyle w:val="a8"/>
        <w:numPr>
          <w:ilvl w:val="0"/>
          <w:numId w:val="18"/>
        </w:numPr>
        <w:ind w:left="142" w:hanging="142"/>
        <w:jc w:val="both"/>
        <w:rPr>
          <w:sz w:val="28"/>
          <w:szCs w:val="28"/>
        </w:rPr>
      </w:pPr>
      <w:r w:rsidRPr="00437F28">
        <w:rPr>
          <w:sz w:val="28"/>
          <w:szCs w:val="28"/>
        </w:rPr>
        <w:t>овладеть общими теоретическими</w:t>
      </w:r>
      <w:r w:rsidRPr="00346808">
        <w:rPr>
          <w:sz w:val="24"/>
          <w:szCs w:val="24"/>
        </w:rPr>
        <w:t xml:space="preserve"> </w:t>
      </w:r>
      <w:r w:rsidRPr="00437F28">
        <w:rPr>
          <w:sz w:val="28"/>
          <w:szCs w:val="28"/>
        </w:rPr>
        <w:t>знаниями о правилах вида спорта «плавание»;</w:t>
      </w:r>
    </w:p>
    <w:p w14:paraId="700AED42" w14:textId="77777777" w:rsidR="00437F28" w:rsidRPr="00437F28" w:rsidRDefault="00437F28">
      <w:pPr>
        <w:pStyle w:val="a8"/>
        <w:numPr>
          <w:ilvl w:val="0"/>
          <w:numId w:val="18"/>
        </w:numPr>
        <w:ind w:left="142" w:hanging="142"/>
        <w:jc w:val="both"/>
        <w:rPr>
          <w:sz w:val="28"/>
          <w:szCs w:val="28"/>
        </w:rPr>
      </w:pPr>
      <w:r w:rsidRPr="00437F28">
        <w:rPr>
          <w:sz w:val="28"/>
          <w:szCs w:val="28"/>
        </w:rPr>
        <w:t>изучить антидопинговые правила;</w:t>
      </w:r>
    </w:p>
    <w:p w14:paraId="6E3CE353" w14:textId="77777777" w:rsidR="00437F28" w:rsidRPr="00346808" w:rsidRDefault="00437F28">
      <w:pPr>
        <w:pStyle w:val="ConsPlusNormal"/>
        <w:numPr>
          <w:ilvl w:val="0"/>
          <w:numId w:val="18"/>
        </w:numPr>
        <w:ind w:left="142" w:hanging="142"/>
        <w:contextualSpacing/>
        <w:jc w:val="both"/>
        <w:rPr>
          <w:rFonts w:ascii="Times New Roman" w:hAnsi="Times New Roman" w:cs="Times New Roman"/>
          <w:sz w:val="28"/>
          <w:szCs w:val="28"/>
        </w:rPr>
      </w:pPr>
      <w:r w:rsidRPr="00346808">
        <w:rPr>
          <w:rFonts w:ascii="Times New Roman" w:hAnsi="Times New Roman" w:cs="Times New Roman"/>
          <w:sz w:val="28"/>
          <w:szCs w:val="28"/>
        </w:rPr>
        <w:t>соблюдать антидопинговые правила и не иметь их нарушений;</w:t>
      </w:r>
    </w:p>
    <w:p w14:paraId="30E9EC27" w14:textId="77777777" w:rsidR="00437F28" w:rsidRPr="00437F28" w:rsidRDefault="00437F28">
      <w:pPr>
        <w:pStyle w:val="a8"/>
        <w:numPr>
          <w:ilvl w:val="0"/>
          <w:numId w:val="18"/>
        </w:numPr>
        <w:ind w:left="142" w:hanging="142"/>
        <w:jc w:val="both"/>
        <w:rPr>
          <w:sz w:val="28"/>
          <w:szCs w:val="28"/>
        </w:rPr>
      </w:pPr>
      <w:r w:rsidRPr="00437F28">
        <w:rPr>
          <w:sz w:val="28"/>
          <w:szCs w:val="28"/>
        </w:rPr>
        <w:t xml:space="preserve">ежегодно выполнять контрольно-переводные нормативы (испытания) </w:t>
      </w:r>
      <w:r w:rsidRPr="00437F28">
        <w:rPr>
          <w:sz w:val="28"/>
          <w:szCs w:val="28"/>
        </w:rPr>
        <w:br/>
        <w:t>по видам спортивной подготовки;</w:t>
      </w:r>
    </w:p>
    <w:p w14:paraId="19155788" w14:textId="77777777" w:rsidR="00437F28" w:rsidRPr="00437F28" w:rsidRDefault="00437F28">
      <w:pPr>
        <w:pStyle w:val="a8"/>
        <w:numPr>
          <w:ilvl w:val="0"/>
          <w:numId w:val="18"/>
        </w:numPr>
        <w:ind w:left="142" w:hanging="142"/>
        <w:jc w:val="both"/>
        <w:rPr>
          <w:sz w:val="28"/>
          <w:szCs w:val="28"/>
        </w:rPr>
      </w:pPr>
      <w:r w:rsidRPr="00437F28">
        <w:rPr>
          <w:sz w:val="28"/>
          <w:szCs w:val="28"/>
        </w:rPr>
        <w:t xml:space="preserve">принимать участие в официальных спортивных соревнованиях не ниже уровня спортивных соревнований муниципального образования на первом, втором </w:t>
      </w:r>
      <w:r w:rsidRPr="00437F28">
        <w:rPr>
          <w:sz w:val="28"/>
          <w:szCs w:val="28"/>
        </w:rPr>
        <w:br/>
        <w:t>и третьем году;</w:t>
      </w:r>
    </w:p>
    <w:p w14:paraId="62CBBB32" w14:textId="77777777" w:rsidR="00437F28" w:rsidRPr="00437F28" w:rsidRDefault="00437F28">
      <w:pPr>
        <w:pStyle w:val="a8"/>
        <w:numPr>
          <w:ilvl w:val="0"/>
          <w:numId w:val="18"/>
        </w:numPr>
        <w:ind w:left="142" w:hanging="142"/>
        <w:jc w:val="both"/>
        <w:rPr>
          <w:sz w:val="28"/>
          <w:szCs w:val="28"/>
        </w:rPr>
      </w:pPr>
      <w:r w:rsidRPr="00437F28">
        <w:rPr>
          <w:sz w:val="28"/>
          <w:szCs w:val="28"/>
        </w:rPr>
        <w:t>принимать участие в официальных спортивных соревнованиях не ниже уровня спортивных соревнований субъекта Российской Федерации, начиная с четвертого года;</w:t>
      </w:r>
    </w:p>
    <w:p w14:paraId="3CD94F3F" w14:textId="77777777" w:rsidR="00437F28" w:rsidRPr="00437F28" w:rsidRDefault="00437F28">
      <w:pPr>
        <w:pStyle w:val="a8"/>
        <w:numPr>
          <w:ilvl w:val="0"/>
          <w:numId w:val="18"/>
        </w:numPr>
        <w:ind w:left="142" w:hanging="142"/>
        <w:jc w:val="both"/>
        <w:rPr>
          <w:sz w:val="28"/>
          <w:szCs w:val="28"/>
        </w:rPr>
      </w:pPr>
      <w:r w:rsidRPr="00437F28">
        <w:rPr>
          <w:sz w:val="28"/>
          <w:szCs w:val="28"/>
        </w:rPr>
        <w:t>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14:paraId="77C1F4CE" w14:textId="69351404" w:rsidR="00437F28" w:rsidRPr="00346808" w:rsidRDefault="00437F28" w:rsidP="00437F28">
      <w:pPr>
        <w:widowControl w:val="0"/>
        <w:autoSpaceDE w:val="0"/>
        <w:contextualSpacing/>
        <w:jc w:val="both"/>
        <w:rPr>
          <w:sz w:val="28"/>
          <w:szCs w:val="28"/>
        </w:rPr>
      </w:pPr>
      <w:r w:rsidRPr="00437F28">
        <w:rPr>
          <w:sz w:val="28"/>
          <w:szCs w:val="28"/>
          <w:u w:val="single"/>
        </w:rPr>
        <w:t>На этапе совершенствования спортивного мастерства</w:t>
      </w:r>
      <w:r w:rsidRPr="00346808">
        <w:rPr>
          <w:sz w:val="28"/>
          <w:szCs w:val="28"/>
        </w:rPr>
        <w:t>:</w:t>
      </w:r>
    </w:p>
    <w:p w14:paraId="66D989A1" w14:textId="77777777" w:rsidR="00437F28" w:rsidRPr="00437F28" w:rsidRDefault="00437F28">
      <w:pPr>
        <w:pStyle w:val="a8"/>
        <w:numPr>
          <w:ilvl w:val="0"/>
          <w:numId w:val="19"/>
        </w:numPr>
        <w:ind w:left="142" w:hanging="142"/>
        <w:jc w:val="both"/>
        <w:rPr>
          <w:sz w:val="28"/>
          <w:szCs w:val="28"/>
        </w:rPr>
      </w:pPr>
      <w:r w:rsidRPr="00437F28">
        <w:rPr>
          <w:sz w:val="28"/>
          <w:szCs w:val="28"/>
        </w:rPr>
        <w:t xml:space="preserve">повышать уровень физической, технической, тактической, теоретической </w:t>
      </w:r>
      <w:r w:rsidRPr="00437F28">
        <w:rPr>
          <w:sz w:val="28"/>
          <w:szCs w:val="28"/>
        </w:rPr>
        <w:br/>
        <w:t>и психологической подготовленности;</w:t>
      </w:r>
    </w:p>
    <w:p w14:paraId="4281DD00" w14:textId="77777777" w:rsidR="00437F28" w:rsidRPr="00346808" w:rsidRDefault="00437F28">
      <w:pPr>
        <w:pStyle w:val="ConsPlusNormal"/>
        <w:numPr>
          <w:ilvl w:val="0"/>
          <w:numId w:val="19"/>
        </w:numPr>
        <w:ind w:left="142" w:hanging="142"/>
        <w:contextualSpacing/>
        <w:jc w:val="both"/>
        <w:rPr>
          <w:rFonts w:ascii="Times New Roman" w:hAnsi="Times New Roman" w:cs="Times New Roman"/>
          <w:sz w:val="28"/>
          <w:szCs w:val="28"/>
        </w:rPr>
      </w:pPr>
      <w:r w:rsidRPr="00346808">
        <w:rPr>
          <w:rFonts w:ascii="Times New Roman" w:hAnsi="Times New Roman" w:cs="Times New Roman"/>
          <w:sz w:val="28"/>
          <w:szCs w:val="28"/>
        </w:rPr>
        <w:t xml:space="preserve">соблюдать режим учебно-тренировочных занятий (включая самостоятельную подготовку), спортивных мероприятий, восстановления и питания;  </w:t>
      </w:r>
    </w:p>
    <w:p w14:paraId="0B0817FA" w14:textId="77777777" w:rsidR="00437F28" w:rsidRPr="00437F28" w:rsidRDefault="00437F28">
      <w:pPr>
        <w:pStyle w:val="a8"/>
        <w:numPr>
          <w:ilvl w:val="0"/>
          <w:numId w:val="19"/>
        </w:numPr>
        <w:ind w:left="142" w:hanging="142"/>
        <w:jc w:val="both"/>
        <w:rPr>
          <w:sz w:val="28"/>
          <w:szCs w:val="28"/>
        </w:rPr>
      </w:pPr>
      <w:r w:rsidRPr="00437F28">
        <w:rPr>
          <w:sz w:val="28"/>
          <w:szCs w:val="28"/>
        </w:rPr>
        <w:t>приобрести знания и навыки оказания первой доврачебной помощи;</w:t>
      </w:r>
    </w:p>
    <w:p w14:paraId="508C9687" w14:textId="77777777" w:rsidR="00437F28" w:rsidRPr="00437F28" w:rsidRDefault="00437F28">
      <w:pPr>
        <w:pStyle w:val="a8"/>
        <w:numPr>
          <w:ilvl w:val="0"/>
          <w:numId w:val="19"/>
        </w:numPr>
        <w:ind w:left="142" w:hanging="142"/>
        <w:jc w:val="both"/>
        <w:rPr>
          <w:sz w:val="28"/>
          <w:szCs w:val="28"/>
        </w:rPr>
      </w:pPr>
      <w:r w:rsidRPr="00437F28">
        <w:rPr>
          <w:sz w:val="28"/>
          <w:szCs w:val="28"/>
        </w:rPr>
        <w:t>овладеть теоретическими</w:t>
      </w:r>
      <w:r w:rsidRPr="00346808">
        <w:rPr>
          <w:sz w:val="24"/>
          <w:szCs w:val="24"/>
        </w:rPr>
        <w:t xml:space="preserve"> </w:t>
      </w:r>
      <w:r w:rsidRPr="00437F28">
        <w:rPr>
          <w:sz w:val="28"/>
          <w:szCs w:val="28"/>
        </w:rPr>
        <w:t>знаниями о правилах вида спорта «плавание»;</w:t>
      </w:r>
    </w:p>
    <w:p w14:paraId="3C77A889" w14:textId="77777777" w:rsidR="00437F28" w:rsidRPr="00346808" w:rsidRDefault="00437F28">
      <w:pPr>
        <w:pStyle w:val="ConsPlusNormal"/>
        <w:numPr>
          <w:ilvl w:val="0"/>
          <w:numId w:val="19"/>
        </w:numPr>
        <w:ind w:left="142" w:hanging="142"/>
        <w:contextualSpacing/>
        <w:jc w:val="both"/>
        <w:rPr>
          <w:rFonts w:ascii="Times New Roman" w:hAnsi="Times New Roman" w:cs="Times New Roman"/>
          <w:sz w:val="28"/>
          <w:szCs w:val="28"/>
        </w:rPr>
      </w:pPr>
      <w:r w:rsidRPr="00346808">
        <w:rPr>
          <w:rFonts w:ascii="Times New Roman" w:hAnsi="Times New Roman" w:cs="Times New Roman"/>
          <w:sz w:val="28"/>
          <w:szCs w:val="28"/>
        </w:rPr>
        <w:t>выполнить план индивидуальной подготовки;</w:t>
      </w:r>
    </w:p>
    <w:p w14:paraId="55897466" w14:textId="77777777" w:rsidR="00437F28" w:rsidRPr="00346808" w:rsidRDefault="00437F28">
      <w:pPr>
        <w:pStyle w:val="ConsPlusNormal"/>
        <w:numPr>
          <w:ilvl w:val="0"/>
          <w:numId w:val="19"/>
        </w:numPr>
        <w:ind w:left="142" w:hanging="142"/>
        <w:contextualSpacing/>
        <w:jc w:val="both"/>
        <w:rPr>
          <w:rFonts w:ascii="Times New Roman" w:hAnsi="Times New Roman" w:cs="Times New Roman"/>
          <w:sz w:val="28"/>
          <w:szCs w:val="28"/>
        </w:rPr>
      </w:pPr>
      <w:r w:rsidRPr="00346808">
        <w:rPr>
          <w:rFonts w:ascii="Times New Roman" w:hAnsi="Times New Roman" w:cs="Times New Roman"/>
          <w:sz w:val="28"/>
          <w:szCs w:val="28"/>
        </w:rPr>
        <w:t>закрепить и углубить знания антидопинговых правил;</w:t>
      </w:r>
    </w:p>
    <w:p w14:paraId="154344B9" w14:textId="77777777" w:rsidR="00437F28" w:rsidRPr="00346808" w:rsidRDefault="00437F28">
      <w:pPr>
        <w:pStyle w:val="ConsPlusNormal"/>
        <w:numPr>
          <w:ilvl w:val="0"/>
          <w:numId w:val="19"/>
        </w:numPr>
        <w:ind w:left="142" w:hanging="142"/>
        <w:contextualSpacing/>
        <w:jc w:val="both"/>
        <w:rPr>
          <w:rFonts w:ascii="Times New Roman" w:hAnsi="Times New Roman" w:cs="Times New Roman"/>
          <w:sz w:val="28"/>
          <w:szCs w:val="28"/>
        </w:rPr>
      </w:pPr>
      <w:r w:rsidRPr="00346808">
        <w:rPr>
          <w:rFonts w:ascii="Times New Roman" w:hAnsi="Times New Roman" w:cs="Times New Roman"/>
          <w:sz w:val="28"/>
          <w:szCs w:val="28"/>
        </w:rPr>
        <w:t>соблюдать антидопинговые правила и не иметь их нарушений;</w:t>
      </w:r>
    </w:p>
    <w:p w14:paraId="50B0349D" w14:textId="77777777" w:rsidR="00437F28" w:rsidRPr="00437F28" w:rsidRDefault="00437F28">
      <w:pPr>
        <w:pStyle w:val="a8"/>
        <w:numPr>
          <w:ilvl w:val="0"/>
          <w:numId w:val="19"/>
        </w:numPr>
        <w:ind w:left="142" w:hanging="142"/>
        <w:jc w:val="both"/>
        <w:rPr>
          <w:sz w:val="28"/>
          <w:szCs w:val="28"/>
        </w:rPr>
      </w:pPr>
      <w:r w:rsidRPr="00437F28">
        <w:rPr>
          <w:sz w:val="28"/>
          <w:szCs w:val="28"/>
        </w:rPr>
        <w:t xml:space="preserve">ежегодно выполнять контрольно-переводные нормативы (испытания) </w:t>
      </w:r>
      <w:r w:rsidRPr="00437F28">
        <w:rPr>
          <w:sz w:val="28"/>
          <w:szCs w:val="28"/>
        </w:rPr>
        <w:br/>
        <w:t>по видам спортивной подготовки;</w:t>
      </w:r>
    </w:p>
    <w:p w14:paraId="12DF48D9" w14:textId="77777777" w:rsidR="00437F28" w:rsidRPr="00437F28" w:rsidRDefault="00437F28">
      <w:pPr>
        <w:pStyle w:val="a8"/>
        <w:numPr>
          <w:ilvl w:val="0"/>
          <w:numId w:val="19"/>
        </w:numPr>
        <w:ind w:left="142" w:hanging="142"/>
        <w:jc w:val="both"/>
        <w:rPr>
          <w:sz w:val="28"/>
          <w:szCs w:val="28"/>
        </w:rPr>
      </w:pPr>
      <w:r w:rsidRPr="00437F28">
        <w:rPr>
          <w:sz w:val="28"/>
          <w:szCs w:val="28"/>
        </w:rPr>
        <w:t>демонстрировать высокие спортивные результаты в официальных спортивных соревнованиях;</w:t>
      </w:r>
    </w:p>
    <w:p w14:paraId="1AFA7032" w14:textId="77777777" w:rsidR="00437F28" w:rsidRPr="00437F28" w:rsidRDefault="00437F28">
      <w:pPr>
        <w:pStyle w:val="a8"/>
        <w:numPr>
          <w:ilvl w:val="0"/>
          <w:numId w:val="19"/>
        </w:numPr>
        <w:ind w:left="142" w:hanging="142"/>
        <w:jc w:val="both"/>
        <w:rPr>
          <w:sz w:val="28"/>
          <w:szCs w:val="28"/>
        </w:rPr>
      </w:pPr>
      <w:r w:rsidRPr="00437F28">
        <w:rPr>
          <w:sz w:val="28"/>
          <w:szCs w:val="28"/>
        </w:rPr>
        <w:t>показывать результаты, соответствующие присвоению спортивного разряда «кандидат в мастера спорта» не реже одного раза в два года;</w:t>
      </w:r>
    </w:p>
    <w:p w14:paraId="14AEECF5" w14:textId="77777777" w:rsidR="00437F28" w:rsidRPr="00346808" w:rsidRDefault="00437F28">
      <w:pPr>
        <w:pStyle w:val="ConsPlusNormal"/>
        <w:numPr>
          <w:ilvl w:val="0"/>
          <w:numId w:val="19"/>
        </w:numPr>
        <w:ind w:left="142" w:hanging="142"/>
        <w:contextualSpacing/>
        <w:jc w:val="both"/>
        <w:rPr>
          <w:rFonts w:ascii="Times New Roman" w:hAnsi="Times New Roman" w:cs="Times New Roman"/>
          <w:sz w:val="28"/>
          <w:szCs w:val="28"/>
        </w:rPr>
      </w:pPr>
      <w:r w:rsidRPr="00346808">
        <w:rPr>
          <w:rFonts w:ascii="Times New Roman" w:hAnsi="Times New Roman" w:cs="Times New Roman"/>
          <w:sz w:val="28"/>
          <w:szCs w:val="28"/>
        </w:rPr>
        <w:t>принимать участие в официальных спорти</w:t>
      </w:r>
      <w:r w:rsidRPr="000B2420">
        <w:rPr>
          <w:rFonts w:ascii="Times New Roman" w:hAnsi="Times New Roman" w:cs="Times New Roman"/>
          <w:sz w:val="28"/>
          <w:szCs w:val="28"/>
        </w:rPr>
        <w:t>вных соревнованиях не ниже уровня межрегиональных спортивных соревнований;</w:t>
      </w:r>
    </w:p>
    <w:p w14:paraId="15C52EBA" w14:textId="77777777" w:rsidR="00437F28" w:rsidRPr="00437F28" w:rsidRDefault="00437F28">
      <w:pPr>
        <w:pStyle w:val="a8"/>
        <w:numPr>
          <w:ilvl w:val="0"/>
          <w:numId w:val="19"/>
        </w:numPr>
        <w:ind w:left="142" w:hanging="142"/>
        <w:jc w:val="both"/>
        <w:rPr>
          <w:sz w:val="28"/>
          <w:szCs w:val="28"/>
        </w:rPr>
      </w:pPr>
      <w:r w:rsidRPr="00437F28">
        <w:rPr>
          <w:sz w:val="28"/>
          <w:szCs w:val="28"/>
        </w:rPr>
        <w:t>получить уровень спортивной квалификации (спортивное звание), необходимый для зачисления и перевода на этап высшего спортивного мастерства.</w:t>
      </w:r>
    </w:p>
    <w:p w14:paraId="5886F674" w14:textId="77777777" w:rsidR="00134268" w:rsidRDefault="00134268" w:rsidP="003D1B0B">
      <w:pPr>
        <w:pStyle w:val="a8"/>
        <w:spacing w:line="360" w:lineRule="auto"/>
        <w:ind w:left="924"/>
        <w:jc w:val="both"/>
        <w:rPr>
          <w:b/>
        </w:rPr>
      </w:pPr>
    </w:p>
    <w:p w14:paraId="25CC3296" w14:textId="77777777" w:rsidR="00437F28" w:rsidRPr="00437F28" w:rsidRDefault="00437F28" w:rsidP="00437F28">
      <w:pPr>
        <w:widowControl w:val="0"/>
        <w:pBdr>
          <w:top w:val="none" w:sz="0" w:space="0" w:color="000000"/>
          <w:left w:val="none" w:sz="0" w:space="0" w:color="000000"/>
          <w:bottom w:val="none" w:sz="0" w:space="0" w:color="000000"/>
          <w:right w:val="none" w:sz="0" w:space="0" w:color="000000"/>
        </w:pBdr>
        <w:suppressAutoHyphens/>
        <w:ind w:left="5103"/>
        <w:contextualSpacing/>
        <w:rPr>
          <w:b/>
          <w:sz w:val="28"/>
          <w:szCs w:val="28"/>
          <w:lang w:eastAsia="zh-CN"/>
        </w:rPr>
      </w:pPr>
    </w:p>
    <w:p w14:paraId="25BD5A4B"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contextualSpacing/>
        <w:jc w:val="center"/>
        <w:rPr>
          <w:rFonts w:eastAsia="Calibri"/>
          <w:b/>
          <w:color w:val="000000"/>
          <w:sz w:val="28"/>
          <w:szCs w:val="28"/>
          <w:lang w:eastAsia="zh-CN"/>
        </w:rPr>
      </w:pPr>
      <w:bookmarkStart w:id="4" w:name="_Hlk91062155"/>
      <w:r w:rsidRPr="00437F28">
        <w:rPr>
          <w:b/>
          <w:sz w:val="28"/>
          <w:szCs w:val="28"/>
          <w:lang w:eastAsia="zh-CN"/>
        </w:rPr>
        <w:lastRenderedPageBreak/>
        <w:t>Нормативы общей физической и специальной физической подготовки</w:t>
      </w:r>
      <w:r w:rsidRPr="00437F28">
        <w:rPr>
          <w:rFonts w:ascii="Calibri" w:eastAsia="Calibri" w:hAnsi="Calibri" w:cs="Calibri"/>
          <w:b/>
          <w:color w:val="000000"/>
          <w:sz w:val="22"/>
          <w:szCs w:val="22"/>
          <w:lang w:eastAsia="zh-CN"/>
        </w:rPr>
        <w:t xml:space="preserve"> </w:t>
      </w:r>
      <w:r w:rsidRPr="00437F28">
        <w:rPr>
          <w:rFonts w:eastAsia="Calibri"/>
          <w:b/>
          <w:sz w:val="28"/>
          <w:szCs w:val="28"/>
          <w:lang w:eastAsia="zh-CN"/>
        </w:rPr>
        <w:t xml:space="preserve">для зачисления и перевода на </w:t>
      </w:r>
      <w:r w:rsidRPr="00437F28">
        <w:rPr>
          <w:rFonts w:eastAsia="Calibri"/>
          <w:b/>
          <w:color w:val="000000"/>
          <w:sz w:val="28"/>
          <w:szCs w:val="28"/>
          <w:lang w:eastAsia="zh-CN"/>
        </w:rPr>
        <w:t>этап</w:t>
      </w:r>
      <w:r w:rsidRPr="00437F28">
        <w:rPr>
          <w:b/>
          <w:sz w:val="28"/>
          <w:szCs w:val="28"/>
          <w:lang w:eastAsia="zh-CN"/>
        </w:rPr>
        <w:t xml:space="preserve"> начальной подготовки</w:t>
      </w:r>
      <w:r w:rsidRPr="00437F28">
        <w:rPr>
          <w:rFonts w:ascii="Calibri" w:eastAsia="Calibri" w:hAnsi="Calibri" w:cs="Calibri"/>
          <w:b/>
          <w:color w:val="000000"/>
          <w:sz w:val="22"/>
          <w:szCs w:val="22"/>
          <w:lang w:eastAsia="zh-CN"/>
        </w:rPr>
        <w:t xml:space="preserve"> </w:t>
      </w:r>
      <w:r w:rsidRPr="00437F28">
        <w:rPr>
          <w:b/>
          <w:sz w:val="28"/>
          <w:szCs w:val="28"/>
          <w:lang w:eastAsia="zh-CN"/>
        </w:rPr>
        <w:t xml:space="preserve">по виду спорта </w:t>
      </w:r>
      <w:r w:rsidRPr="00437F28">
        <w:rPr>
          <w:rFonts w:eastAsia="Calibri"/>
          <w:b/>
          <w:sz w:val="28"/>
          <w:szCs w:val="28"/>
          <w:lang w:eastAsia="zh-CN"/>
        </w:rPr>
        <w:t>«</w:t>
      </w:r>
      <w:r w:rsidRPr="00437F28">
        <w:rPr>
          <w:rFonts w:eastAsia="Calibri"/>
          <w:b/>
          <w:color w:val="000000"/>
          <w:sz w:val="28"/>
          <w:szCs w:val="28"/>
          <w:lang w:eastAsia="zh-CN"/>
        </w:rPr>
        <w:t>плавание</w:t>
      </w:r>
      <w:r w:rsidRPr="00437F28">
        <w:rPr>
          <w:rFonts w:eastAsia="Calibri"/>
          <w:b/>
          <w:sz w:val="28"/>
          <w:szCs w:val="28"/>
          <w:lang w:eastAsia="zh-CN"/>
        </w:rPr>
        <w:t>»</w:t>
      </w:r>
    </w:p>
    <w:p w14:paraId="6C3DB2C1" w14:textId="77777777" w:rsidR="00437F28" w:rsidRPr="00437F28" w:rsidRDefault="00437F28" w:rsidP="00437F28">
      <w:pPr>
        <w:pBdr>
          <w:top w:val="none" w:sz="0" w:space="0" w:color="000000"/>
          <w:left w:val="none" w:sz="0" w:space="0" w:color="000000"/>
          <w:bottom w:val="none" w:sz="0" w:space="0" w:color="000000"/>
          <w:right w:val="none" w:sz="0" w:space="0" w:color="000000"/>
        </w:pBdr>
        <w:tabs>
          <w:tab w:val="left" w:pos="1695"/>
        </w:tabs>
        <w:suppressAutoHyphens/>
        <w:rPr>
          <w:rFonts w:eastAsia="Calibri"/>
          <w:color w:val="000000"/>
          <w:sz w:val="28"/>
          <w:szCs w:val="28"/>
          <w:lang w:eastAsia="zh-CN"/>
        </w:rPr>
      </w:pPr>
    </w:p>
    <w:tbl>
      <w:tblPr>
        <w:tblW w:w="10205" w:type="dxa"/>
        <w:tblInd w:w="-856" w:type="dxa"/>
        <w:tblLook w:val="04A0" w:firstRow="1" w:lastRow="0" w:firstColumn="1" w:lastColumn="0" w:noHBand="0" w:noVBand="1"/>
      </w:tblPr>
      <w:tblGrid>
        <w:gridCol w:w="709"/>
        <w:gridCol w:w="2910"/>
        <w:gridCol w:w="1587"/>
        <w:gridCol w:w="1276"/>
        <w:gridCol w:w="15"/>
        <w:gridCol w:w="74"/>
        <w:gridCol w:w="1192"/>
        <w:gridCol w:w="1276"/>
        <w:gridCol w:w="1166"/>
      </w:tblGrid>
      <w:tr w:rsidR="00437F28" w:rsidRPr="00437F28" w14:paraId="7CD02B33" w14:textId="77777777" w:rsidTr="007B368B">
        <w:trPr>
          <w:cantSplit/>
          <w:trHeight w:val="23"/>
        </w:trPr>
        <w:tc>
          <w:tcPr>
            <w:tcW w:w="709" w:type="dxa"/>
            <w:vMerge w:val="restart"/>
            <w:tcBorders>
              <w:top w:val="single" w:sz="4" w:space="0" w:color="000000"/>
              <w:left w:val="single" w:sz="4" w:space="0" w:color="000000"/>
              <w:bottom w:val="single" w:sz="4" w:space="0" w:color="000000"/>
            </w:tcBorders>
            <w:shd w:val="clear" w:color="auto" w:fill="auto"/>
            <w:vAlign w:val="center"/>
          </w:tcPr>
          <w:p w14:paraId="15FF8935"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bookmarkStart w:id="5" w:name="_Hlk91062192"/>
            <w:bookmarkEnd w:id="4"/>
            <w:r w:rsidRPr="00437F28">
              <w:rPr>
                <w:rFonts w:eastAsia="Calibri"/>
                <w:color w:val="000000"/>
                <w:lang w:eastAsia="zh-CN"/>
              </w:rPr>
              <w:t>№</w:t>
            </w:r>
          </w:p>
          <w:p w14:paraId="073F69BC"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п/п</w:t>
            </w:r>
          </w:p>
        </w:tc>
        <w:tc>
          <w:tcPr>
            <w:tcW w:w="2910" w:type="dxa"/>
            <w:vMerge w:val="restart"/>
            <w:tcBorders>
              <w:top w:val="single" w:sz="4" w:space="0" w:color="000000"/>
              <w:left w:val="single" w:sz="4" w:space="0" w:color="000000"/>
              <w:bottom w:val="single" w:sz="4" w:space="0" w:color="000000"/>
            </w:tcBorders>
            <w:shd w:val="clear" w:color="auto" w:fill="auto"/>
            <w:vAlign w:val="center"/>
          </w:tcPr>
          <w:p w14:paraId="26C7FC9B"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Упражнения</w:t>
            </w:r>
          </w:p>
        </w:tc>
        <w:tc>
          <w:tcPr>
            <w:tcW w:w="1587" w:type="dxa"/>
            <w:vMerge w:val="restart"/>
            <w:tcBorders>
              <w:top w:val="single" w:sz="4" w:space="0" w:color="000000"/>
              <w:left w:val="single" w:sz="4" w:space="0" w:color="000000"/>
              <w:bottom w:val="single" w:sz="4" w:space="0" w:color="000000"/>
            </w:tcBorders>
            <w:shd w:val="clear" w:color="auto" w:fill="auto"/>
            <w:vAlign w:val="center"/>
          </w:tcPr>
          <w:p w14:paraId="61329FB2"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Единица измерения</w:t>
            </w:r>
          </w:p>
        </w:tc>
        <w:tc>
          <w:tcPr>
            <w:tcW w:w="2557" w:type="dxa"/>
            <w:gridSpan w:val="4"/>
            <w:tcBorders>
              <w:top w:val="single" w:sz="4" w:space="0" w:color="000000"/>
              <w:left w:val="single" w:sz="4" w:space="0" w:color="000000"/>
              <w:bottom w:val="single" w:sz="4" w:space="0" w:color="000000"/>
            </w:tcBorders>
            <w:shd w:val="clear" w:color="auto" w:fill="auto"/>
            <w:vAlign w:val="center"/>
          </w:tcPr>
          <w:p w14:paraId="6E256440"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ind w:right="-108"/>
              <w:jc w:val="center"/>
              <w:rPr>
                <w:rFonts w:eastAsia="Calibri"/>
                <w:color w:val="000000"/>
                <w:lang w:eastAsia="zh-CN"/>
              </w:rPr>
            </w:pPr>
            <w:r w:rsidRPr="00437F28">
              <w:rPr>
                <w:rFonts w:eastAsia="Calibri"/>
                <w:color w:val="000000"/>
                <w:lang w:eastAsia="zh-CN"/>
              </w:rPr>
              <w:t>Норматив до года обучения</w:t>
            </w:r>
          </w:p>
        </w:tc>
        <w:tc>
          <w:tcPr>
            <w:tcW w:w="24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83DD5E"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ind w:right="-108"/>
              <w:jc w:val="center"/>
              <w:rPr>
                <w:rFonts w:eastAsia="Calibri"/>
                <w:color w:val="000000"/>
                <w:lang w:eastAsia="zh-CN"/>
              </w:rPr>
            </w:pPr>
            <w:r w:rsidRPr="00437F28">
              <w:rPr>
                <w:rFonts w:eastAsia="Calibri"/>
                <w:color w:val="000000"/>
                <w:lang w:eastAsia="zh-CN"/>
              </w:rPr>
              <w:t>Норматив свыше года обучения</w:t>
            </w:r>
          </w:p>
        </w:tc>
      </w:tr>
      <w:tr w:rsidR="00437F28" w:rsidRPr="00437F28" w14:paraId="036D690D" w14:textId="77777777" w:rsidTr="007B368B">
        <w:trPr>
          <w:cantSplit/>
          <w:trHeight w:val="23"/>
        </w:trPr>
        <w:tc>
          <w:tcPr>
            <w:tcW w:w="709" w:type="dxa"/>
            <w:vMerge/>
            <w:tcBorders>
              <w:left w:val="single" w:sz="4" w:space="0" w:color="000000"/>
              <w:bottom w:val="single" w:sz="4" w:space="0" w:color="000000"/>
            </w:tcBorders>
            <w:shd w:val="clear" w:color="auto" w:fill="auto"/>
            <w:vAlign w:val="center"/>
          </w:tcPr>
          <w:p w14:paraId="59162B60"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p>
        </w:tc>
        <w:tc>
          <w:tcPr>
            <w:tcW w:w="2910" w:type="dxa"/>
            <w:vMerge/>
            <w:tcBorders>
              <w:left w:val="single" w:sz="4" w:space="0" w:color="000000"/>
              <w:bottom w:val="single" w:sz="4" w:space="0" w:color="000000"/>
            </w:tcBorders>
            <w:shd w:val="clear" w:color="auto" w:fill="auto"/>
            <w:vAlign w:val="center"/>
          </w:tcPr>
          <w:p w14:paraId="428AF8C9"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p>
        </w:tc>
        <w:tc>
          <w:tcPr>
            <w:tcW w:w="1587" w:type="dxa"/>
            <w:vMerge/>
            <w:tcBorders>
              <w:left w:val="single" w:sz="4" w:space="0" w:color="000000"/>
              <w:bottom w:val="single" w:sz="4" w:space="0" w:color="000000"/>
            </w:tcBorders>
            <w:shd w:val="clear" w:color="auto" w:fill="auto"/>
            <w:vAlign w:val="center"/>
          </w:tcPr>
          <w:p w14:paraId="68771AF9"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val="en-US" w:eastAsia="zh-CN"/>
              </w:rPr>
            </w:pPr>
          </w:p>
        </w:tc>
        <w:tc>
          <w:tcPr>
            <w:tcW w:w="1365" w:type="dxa"/>
            <w:gridSpan w:val="3"/>
            <w:tcBorders>
              <w:left w:val="single" w:sz="4" w:space="0" w:color="000000"/>
              <w:bottom w:val="single" w:sz="4" w:space="0" w:color="000000"/>
            </w:tcBorders>
            <w:shd w:val="clear" w:color="auto" w:fill="auto"/>
            <w:vAlign w:val="center"/>
          </w:tcPr>
          <w:p w14:paraId="3C52A823"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мальчики</w:t>
            </w:r>
          </w:p>
        </w:tc>
        <w:tc>
          <w:tcPr>
            <w:tcW w:w="1192" w:type="dxa"/>
            <w:tcBorders>
              <w:left w:val="single" w:sz="4" w:space="0" w:color="000000"/>
              <w:bottom w:val="single" w:sz="4" w:space="0" w:color="000000"/>
            </w:tcBorders>
            <w:shd w:val="clear" w:color="auto" w:fill="auto"/>
            <w:vAlign w:val="center"/>
          </w:tcPr>
          <w:p w14:paraId="4A090CD9"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девочки</w:t>
            </w:r>
          </w:p>
        </w:tc>
        <w:tc>
          <w:tcPr>
            <w:tcW w:w="1276" w:type="dxa"/>
            <w:tcBorders>
              <w:left w:val="single" w:sz="4" w:space="0" w:color="000000"/>
              <w:bottom w:val="single" w:sz="4" w:space="0" w:color="000000"/>
            </w:tcBorders>
            <w:shd w:val="clear" w:color="auto" w:fill="auto"/>
            <w:vAlign w:val="center"/>
          </w:tcPr>
          <w:p w14:paraId="583EBB45"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мальчики</w:t>
            </w:r>
          </w:p>
        </w:tc>
        <w:tc>
          <w:tcPr>
            <w:tcW w:w="1166" w:type="dxa"/>
            <w:tcBorders>
              <w:left w:val="single" w:sz="4" w:space="0" w:color="000000"/>
              <w:bottom w:val="single" w:sz="4" w:space="0" w:color="000000"/>
              <w:right w:val="single" w:sz="4" w:space="0" w:color="000000"/>
            </w:tcBorders>
            <w:shd w:val="clear" w:color="auto" w:fill="auto"/>
            <w:vAlign w:val="center"/>
          </w:tcPr>
          <w:p w14:paraId="79A3291E"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девочки</w:t>
            </w:r>
          </w:p>
        </w:tc>
      </w:tr>
      <w:tr w:rsidR="00437F28" w:rsidRPr="00437F28" w14:paraId="692F83F1" w14:textId="77777777" w:rsidTr="007B368B">
        <w:trPr>
          <w:cantSplit/>
          <w:trHeight w:val="23"/>
        </w:trPr>
        <w:tc>
          <w:tcPr>
            <w:tcW w:w="10205" w:type="dxa"/>
            <w:gridSpan w:val="9"/>
            <w:tcBorders>
              <w:left w:val="single" w:sz="4" w:space="0" w:color="000000"/>
              <w:bottom w:val="single" w:sz="4" w:space="0" w:color="000000"/>
              <w:right w:val="single" w:sz="4" w:space="0" w:color="000000"/>
            </w:tcBorders>
            <w:shd w:val="clear" w:color="auto" w:fill="auto"/>
            <w:vAlign w:val="center"/>
          </w:tcPr>
          <w:p w14:paraId="1763C2A9"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ind w:left="720"/>
              <w:jc w:val="center"/>
              <w:rPr>
                <w:rFonts w:eastAsia="Calibri"/>
                <w:color w:val="000000"/>
                <w:lang w:eastAsia="zh-CN"/>
              </w:rPr>
            </w:pPr>
            <w:r w:rsidRPr="00437F28">
              <w:rPr>
                <w:rFonts w:eastAsia="Calibri"/>
                <w:color w:val="000000"/>
                <w:lang w:eastAsia="zh-CN"/>
              </w:rPr>
              <w:t>1. Нормативы общей физической подготовки</w:t>
            </w:r>
          </w:p>
        </w:tc>
      </w:tr>
      <w:tr w:rsidR="00437F28" w:rsidRPr="00437F28" w14:paraId="6859945B" w14:textId="77777777" w:rsidTr="007B368B">
        <w:trPr>
          <w:cantSplit/>
          <w:trHeight w:val="23"/>
        </w:trPr>
        <w:tc>
          <w:tcPr>
            <w:tcW w:w="709" w:type="dxa"/>
            <w:vMerge w:val="restart"/>
            <w:tcBorders>
              <w:left w:val="single" w:sz="4" w:space="0" w:color="000000"/>
              <w:bottom w:val="single" w:sz="4" w:space="0" w:color="000000"/>
            </w:tcBorders>
            <w:shd w:val="clear" w:color="auto" w:fill="auto"/>
            <w:vAlign w:val="center"/>
          </w:tcPr>
          <w:p w14:paraId="5EE59761"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ascii="Calibri" w:eastAsia="Calibri" w:hAnsi="Calibri" w:cs="Calibri"/>
                <w:color w:val="000000"/>
                <w:lang w:eastAsia="zh-CN"/>
              </w:rPr>
            </w:pPr>
            <w:r w:rsidRPr="00437F28">
              <w:rPr>
                <w:rFonts w:eastAsia="Calibri"/>
                <w:color w:val="000000"/>
                <w:lang w:eastAsia="zh-CN"/>
              </w:rPr>
              <w:t>1.</w:t>
            </w:r>
            <w:r w:rsidRPr="00437F28">
              <w:rPr>
                <w:rFonts w:eastAsia="Calibri"/>
                <w:color w:val="000000"/>
                <w:lang w:val="en-US" w:eastAsia="zh-CN"/>
              </w:rPr>
              <w:t>1.</w:t>
            </w:r>
          </w:p>
        </w:tc>
        <w:tc>
          <w:tcPr>
            <w:tcW w:w="2910" w:type="dxa"/>
            <w:vMerge w:val="restart"/>
            <w:tcBorders>
              <w:left w:val="single" w:sz="4" w:space="0" w:color="000000"/>
              <w:bottom w:val="single" w:sz="4" w:space="0" w:color="000000"/>
            </w:tcBorders>
            <w:shd w:val="clear" w:color="auto" w:fill="auto"/>
            <w:vAlign w:val="center"/>
          </w:tcPr>
          <w:p w14:paraId="28ED547C"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Бег на 30 м</w:t>
            </w:r>
          </w:p>
        </w:tc>
        <w:tc>
          <w:tcPr>
            <w:tcW w:w="1587" w:type="dxa"/>
            <w:vMerge w:val="restart"/>
            <w:tcBorders>
              <w:left w:val="single" w:sz="4" w:space="0" w:color="000000"/>
              <w:bottom w:val="single" w:sz="4" w:space="0" w:color="000000"/>
            </w:tcBorders>
            <w:shd w:val="clear" w:color="auto" w:fill="auto"/>
            <w:vAlign w:val="center"/>
          </w:tcPr>
          <w:p w14:paraId="33CED045"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с</w:t>
            </w:r>
          </w:p>
        </w:tc>
        <w:tc>
          <w:tcPr>
            <w:tcW w:w="2557" w:type="dxa"/>
            <w:gridSpan w:val="4"/>
            <w:tcBorders>
              <w:left w:val="single" w:sz="4" w:space="0" w:color="000000"/>
              <w:bottom w:val="single" w:sz="4" w:space="0" w:color="000000"/>
            </w:tcBorders>
            <w:shd w:val="clear" w:color="auto" w:fill="auto"/>
            <w:vAlign w:val="center"/>
          </w:tcPr>
          <w:p w14:paraId="2018BBE3"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color w:val="000000"/>
                <w:lang w:eastAsia="zh-CN"/>
              </w:rPr>
            </w:pPr>
            <w:r w:rsidRPr="00437F28">
              <w:rPr>
                <w:lang w:eastAsia="zh-CN"/>
              </w:rPr>
              <w:t>не более</w:t>
            </w:r>
          </w:p>
        </w:tc>
        <w:tc>
          <w:tcPr>
            <w:tcW w:w="2442" w:type="dxa"/>
            <w:gridSpan w:val="2"/>
            <w:tcBorders>
              <w:left w:val="single" w:sz="4" w:space="0" w:color="000000"/>
              <w:bottom w:val="single" w:sz="4" w:space="0" w:color="000000"/>
              <w:right w:val="single" w:sz="4" w:space="0" w:color="000000"/>
            </w:tcBorders>
            <w:shd w:val="clear" w:color="auto" w:fill="auto"/>
            <w:vAlign w:val="center"/>
          </w:tcPr>
          <w:p w14:paraId="6FECBE9E"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color w:val="000000"/>
                <w:lang w:eastAsia="zh-CN"/>
              </w:rPr>
            </w:pPr>
            <w:r w:rsidRPr="00437F28">
              <w:rPr>
                <w:color w:val="000000"/>
                <w:lang w:eastAsia="zh-CN"/>
              </w:rPr>
              <w:t>не более</w:t>
            </w:r>
          </w:p>
        </w:tc>
      </w:tr>
      <w:tr w:rsidR="00437F28" w:rsidRPr="00437F28" w14:paraId="3B55B06E" w14:textId="77777777" w:rsidTr="007B368B">
        <w:trPr>
          <w:cantSplit/>
          <w:trHeight w:val="70"/>
        </w:trPr>
        <w:tc>
          <w:tcPr>
            <w:tcW w:w="709" w:type="dxa"/>
            <w:vMerge/>
            <w:tcBorders>
              <w:left w:val="single" w:sz="4" w:space="0" w:color="000000"/>
              <w:bottom w:val="single" w:sz="4" w:space="0" w:color="000000"/>
            </w:tcBorders>
            <w:shd w:val="clear" w:color="auto" w:fill="auto"/>
            <w:vAlign w:val="center"/>
          </w:tcPr>
          <w:p w14:paraId="4F9D42B2"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spacing w:line="276" w:lineRule="auto"/>
              <w:jc w:val="center"/>
              <w:rPr>
                <w:rFonts w:ascii="Calibri" w:eastAsia="Calibri" w:hAnsi="Calibri" w:cs="Calibri"/>
                <w:color w:val="000000"/>
                <w:lang w:eastAsia="zh-CN"/>
              </w:rPr>
            </w:pPr>
          </w:p>
        </w:tc>
        <w:tc>
          <w:tcPr>
            <w:tcW w:w="2910" w:type="dxa"/>
            <w:vMerge/>
            <w:tcBorders>
              <w:left w:val="single" w:sz="4" w:space="0" w:color="000000"/>
              <w:bottom w:val="single" w:sz="4" w:space="0" w:color="000000"/>
            </w:tcBorders>
            <w:shd w:val="clear" w:color="auto" w:fill="auto"/>
            <w:vAlign w:val="center"/>
          </w:tcPr>
          <w:p w14:paraId="5F14861F"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spacing w:line="276" w:lineRule="auto"/>
              <w:jc w:val="center"/>
              <w:rPr>
                <w:rFonts w:ascii="Calibri" w:eastAsia="Calibri" w:hAnsi="Calibri" w:cs="Calibri"/>
                <w:color w:val="000000"/>
                <w:lang w:eastAsia="zh-CN"/>
              </w:rPr>
            </w:pPr>
          </w:p>
        </w:tc>
        <w:tc>
          <w:tcPr>
            <w:tcW w:w="1587" w:type="dxa"/>
            <w:vMerge/>
            <w:tcBorders>
              <w:left w:val="single" w:sz="4" w:space="0" w:color="000000"/>
              <w:bottom w:val="single" w:sz="4" w:space="0" w:color="000000"/>
            </w:tcBorders>
            <w:shd w:val="clear" w:color="auto" w:fill="auto"/>
            <w:vAlign w:val="center"/>
          </w:tcPr>
          <w:p w14:paraId="316A3CD6"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spacing w:line="276" w:lineRule="auto"/>
              <w:jc w:val="center"/>
              <w:rPr>
                <w:rFonts w:ascii="Calibri" w:eastAsia="Calibri" w:hAnsi="Calibri" w:cs="Calibri"/>
                <w:color w:val="000000"/>
                <w:lang w:eastAsia="zh-CN"/>
              </w:rPr>
            </w:pPr>
          </w:p>
        </w:tc>
        <w:tc>
          <w:tcPr>
            <w:tcW w:w="1365" w:type="dxa"/>
            <w:gridSpan w:val="3"/>
            <w:tcBorders>
              <w:left w:val="single" w:sz="4" w:space="0" w:color="000000"/>
              <w:bottom w:val="single" w:sz="4" w:space="0" w:color="000000"/>
            </w:tcBorders>
            <w:shd w:val="clear" w:color="auto" w:fill="auto"/>
            <w:vAlign w:val="center"/>
          </w:tcPr>
          <w:p w14:paraId="53ACB4F5"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spacing w:line="276" w:lineRule="auto"/>
              <w:jc w:val="center"/>
              <w:rPr>
                <w:rFonts w:eastAsia="Calibri"/>
                <w:color w:val="000000"/>
                <w:lang w:eastAsia="zh-CN"/>
              </w:rPr>
            </w:pPr>
            <w:r w:rsidRPr="00437F28">
              <w:rPr>
                <w:rFonts w:eastAsia="Calibri"/>
                <w:color w:val="000000"/>
                <w:lang w:eastAsia="zh-CN"/>
              </w:rPr>
              <w:t>6,9</w:t>
            </w:r>
          </w:p>
        </w:tc>
        <w:tc>
          <w:tcPr>
            <w:tcW w:w="1192" w:type="dxa"/>
            <w:tcBorders>
              <w:left w:val="single" w:sz="4" w:space="0" w:color="000000"/>
              <w:bottom w:val="single" w:sz="4" w:space="0" w:color="000000"/>
            </w:tcBorders>
            <w:shd w:val="clear" w:color="auto" w:fill="auto"/>
            <w:vAlign w:val="center"/>
          </w:tcPr>
          <w:p w14:paraId="23A70554"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spacing w:line="276" w:lineRule="auto"/>
              <w:jc w:val="center"/>
              <w:rPr>
                <w:rFonts w:eastAsia="Calibri"/>
                <w:color w:val="000000"/>
                <w:lang w:eastAsia="zh-CN"/>
              </w:rPr>
            </w:pPr>
            <w:r w:rsidRPr="00437F28">
              <w:rPr>
                <w:rFonts w:eastAsia="Calibri"/>
                <w:color w:val="000000"/>
                <w:lang w:eastAsia="zh-CN"/>
              </w:rPr>
              <w:t>7,1</w:t>
            </w:r>
          </w:p>
        </w:tc>
        <w:tc>
          <w:tcPr>
            <w:tcW w:w="1276" w:type="dxa"/>
            <w:tcBorders>
              <w:left w:val="single" w:sz="4" w:space="0" w:color="000000"/>
              <w:bottom w:val="single" w:sz="4" w:space="0" w:color="000000"/>
            </w:tcBorders>
            <w:shd w:val="clear" w:color="auto" w:fill="auto"/>
            <w:vAlign w:val="center"/>
          </w:tcPr>
          <w:p w14:paraId="598437B0"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spacing w:line="276" w:lineRule="auto"/>
              <w:jc w:val="center"/>
              <w:rPr>
                <w:rFonts w:eastAsia="Calibri"/>
                <w:color w:val="000000"/>
                <w:lang w:eastAsia="zh-CN"/>
              </w:rPr>
            </w:pPr>
            <w:r w:rsidRPr="00437F28">
              <w:rPr>
                <w:rFonts w:eastAsia="Calibri"/>
                <w:color w:val="000000"/>
                <w:lang w:eastAsia="zh-CN"/>
              </w:rPr>
              <w:t>6,5</w:t>
            </w:r>
          </w:p>
        </w:tc>
        <w:tc>
          <w:tcPr>
            <w:tcW w:w="1166" w:type="dxa"/>
            <w:tcBorders>
              <w:left w:val="single" w:sz="4" w:space="0" w:color="000000"/>
              <w:bottom w:val="single" w:sz="4" w:space="0" w:color="000000"/>
              <w:right w:val="single" w:sz="4" w:space="0" w:color="000000"/>
            </w:tcBorders>
            <w:shd w:val="clear" w:color="auto" w:fill="auto"/>
            <w:vAlign w:val="center"/>
          </w:tcPr>
          <w:p w14:paraId="4059426A"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spacing w:line="276" w:lineRule="auto"/>
              <w:jc w:val="center"/>
              <w:rPr>
                <w:rFonts w:eastAsia="Calibri"/>
                <w:color w:val="000000"/>
                <w:lang w:eastAsia="zh-CN"/>
              </w:rPr>
            </w:pPr>
            <w:r w:rsidRPr="00437F28">
              <w:rPr>
                <w:rFonts w:eastAsia="Calibri"/>
                <w:color w:val="000000"/>
                <w:lang w:eastAsia="zh-CN"/>
              </w:rPr>
              <w:t>6,8</w:t>
            </w:r>
          </w:p>
        </w:tc>
      </w:tr>
      <w:tr w:rsidR="00437F28" w:rsidRPr="00437F28" w14:paraId="367644A0" w14:textId="77777777" w:rsidTr="007B368B">
        <w:trPr>
          <w:cantSplit/>
          <w:trHeight w:val="23"/>
        </w:trPr>
        <w:tc>
          <w:tcPr>
            <w:tcW w:w="709" w:type="dxa"/>
            <w:vMerge w:val="restart"/>
            <w:tcBorders>
              <w:left w:val="single" w:sz="4" w:space="0" w:color="000000"/>
              <w:bottom w:val="single" w:sz="4" w:space="0" w:color="000000"/>
            </w:tcBorders>
            <w:shd w:val="clear" w:color="auto" w:fill="auto"/>
            <w:vAlign w:val="center"/>
          </w:tcPr>
          <w:p w14:paraId="615E3038"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1.2.</w:t>
            </w:r>
          </w:p>
        </w:tc>
        <w:tc>
          <w:tcPr>
            <w:tcW w:w="2910" w:type="dxa"/>
            <w:vMerge w:val="restart"/>
            <w:tcBorders>
              <w:left w:val="single" w:sz="4" w:space="0" w:color="000000"/>
              <w:bottom w:val="single" w:sz="4" w:space="0" w:color="000000"/>
            </w:tcBorders>
            <w:shd w:val="clear" w:color="auto" w:fill="auto"/>
            <w:vAlign w:val="center"/>
          </w:tcPr>
          <w:p w14:paraId="756CC063"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Сгибание и разгибание рук в упоре лежа на полу</w:t>
            </w:r>
          </w:p>
        </w:tc>
        <w:tc>
          <w:tcPr>
            <w:tcW w:w="1587" w:type="dxa"/>
            <w:vMerge w:val="restart"/>
            <w:tcBorders>
              <w:left w:val="single" w:sz="4" w:space="0" w:color="000000"/>
              <w:bottom w:val="single" w:sz="4" w:space="0" w:color="000000"/>
            </w:tcBorders>
            <w:shd w:val="clear" w:color="auto" w:fill="auto"/>
            <w:vAlign w:val="center"/>
          </w:tcPr>
          <w:p w14:paraId="681D9351"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количество раз</w:t>
            </w:r>
          </w:p>
        </w:tc>
        <w:tc>
          <w:tcPr>
            <w:tcW w:w="2557" w:type="dxa"/>
            <w:gridSpan w:val="4"/>
            <w:tcBorders>
              <w:left w:val="single" w:sz="4" w:space="0" w:color="000000"/>
              <w:bottom w:val="single" w:sz="4" w:space="0" w:color="000000"/>
            </w:tcBorders>
            <w:shd w:val="clear" w:color="auto" w:fill="auto"/>
            <w:vAlign w:val="center"/>
          </w:tcPr>
          <w:p w14:paraId="51A98648"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lang w:eastAsia="zh-CN"/>
              </w:rPr>
              <w:t>не менее</w:t>
            </w:r>
          </w:p>
        </w:tc>
        <w:tc>
          <w:tcPr>
            <w:tcW w:w="2442" w:type="dxa"/>
            <w:gridSpan w:val="2"/>
            <w:tcBorders>
              <w:left w:val="single" w:sz="4" w:space="0" w:color="000000"/>
              <w:bottom w:val="single" w:sz="4" w:space="0" w:color="000000"/>
              <w:right w:val="single" w:sz="4" w:space="0" w:color="000000"/>
            </w:tcBorders>
            <w:shd w:val="clear" w:color="auto" w:fill="auto"/>
            <w:vAlign w:val="center"/>
          </w:tcPr>
          <w:p w14:paraId="6F915BA9"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не менее</w:t>
            </w:r>
          </w:p>
        </w:tc>
      </w:tr>
      <w:tr w:rsidR="00437F28" w:rsidRPr="00437F28" w14:paraId="2A960241" w14:textId="77777777" w:rsidTr="007B368B">
        <w:trPr>
          <w:cantSplit/>
          <w:trHeight w:val="23"/>
        </w:trPr>
        <w:tc>
          <w:tcPr>
            <w:tcW w:w="709" w:type="dxa"/>
            <w:vMerge/>
            <w:tcBorders>
              <w:left w:val="single" w:sz="4" w:space="0" w:color="000000"/>
              <w:bottom w:val="single" w:sz="4" w:space="0" w:color="000000"/>
            </w:tcBorders>
            <w:shd w:val="clear" w:color="auto" w:fill="auto"/>
            <w:vAlign w:val="center"/>
          </w:tcPr>
          <w:p w14:paraId="72338D0E"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p>
        </w:tc>
        <w:tc>
          <w:tcPr>
            <w:tcW w:w="2910" w:type="dxa"/>
            <w:vMerge/>
            <w:tcBorders>
              <w:left w:val="single" w:sz="4" w:space="0" w:color="000000"/>
              <w:bottom w:val="single" w:sz="4" w:space="0" w:color="000000"/>
            </w:tcBorders>
            <w:shd w:val="clear" w:color="auto" w:fill="auto"/>
            <w:vAlign w:val="center"/>
          </w:tcPr>
          <w:p w14:paraId="3EB7579C"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p>
        </w:tc>
        <w:tc>
          <w:tcPr>
            <w:tcW w:w="1587" w:type="dxa"/>
            <w:vMerge/>
            <w:tcBorders>
              <w:left w:val="single" w:sz="4" w:space="0" w:color="000000"/>
              <w:bottom w:val="single" w:sz="4" w:space="0" w:color="000000"/>
            </w:tcBorders>
            <w:shd w:val="clear" w:color="auto" w:fill="auto"/>
            <w:vAlign w:val="center"/>
          </w:tcPr>
          <w:p w14:paraId="1AA8C986"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p>
        </w:tc>
        <w:tc>
          <w:tcPr>
            <w:tcW w:w="1365" w:type="dxa"/>
            <w:gridSpan w:val="3"/>
            <w:tcBorders>
              <w:left w:val="single" w:sz="4" w:space="0" w:color="000000"/>
              <w:bottom w:val="single" w:sz="4" w:space="0" w:color="000000"/>
            </w:tcBorders>
            <w:shd w:val="clear" w:color="auto" w:fill="auto"/>
            <w:vAlign w:val="center"/>
          </w:tcPr>
          <w:p w14:paraId="5847E8F4"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7</w:t>
            </w:r>
          </w:p>
        </w:tc>
        <w:tc>
          <w:tcPr>
            <w:tcW w:w="1192" w:type="dxa"/>
            <w:tcBorders>
              <w:left w:val="single" w:sz="4" w:space="0" w:color="000000"/>
              <w:bottom w:val="single" w:sz="4" w:space="0" w:color="000000"/>
            </w:tcBorders>
            <w:shd w:val="clear" w:color="auto" w:fill="auto"/>
            <w:vAlign w:val="center"/>
          </w:tcPr>
          <w:p w14:paraId="59C0B939"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4</w:t>
            </w:r>
          </w:p>
        </w:tc>
        <w:tc>
          <w:tcPr>
            <w:tcW w:w="1276" w:type="dxa"/>
            <w:tcBorders>
              <w:left w:val="single" w:sz="4" w:space="0" w:color="000000"/>
              <w:bottom w:val="single" w:sz="4" w:space="0" w:color="000000"/>
            </w:tcBorders>
            <w:shd w:val="clear" w:color="auto" w:fill="auto"/>
            <w:vAlign w:val="center"/>
          </w:tcPr>
          <w:p w14:paraId="518E9EB7"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10</w:t>
            </w:r>
          </w:p>
        </w:tc>
        <w:tc>
          <w:tcPr>
            <w:tcW w:w="1166" w:type="dxa"/>
            <w:tcBorders>
              <w:left w:val="single" w:sz="4" w:space="0" w:color="000000"/>
              <w:bottom w:val="single" w:sz="4" w:space="0" w:color="000000"/>
              <w:right w:val="single" w:sz="4" w:space="0" w:color="000000"/>
            </w:tcBorders>
            <w:shd w:val="clear" w:color="auto" w:fill="auto"/>
            <w:vAlign w:val="center"/>
          </w:tcPr>
          <w:p w14:paraId="676BB89B"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5</w:t>
            </w:r>
          </w:p>
        </w:tc>
      </w:tr>
      <w:tr w:rsidR="00437F28" w:rsidRPr="00437F28" w14:paraId="5F43CF6A" w14:textId="77777777" w:rsidTr="007B368B">
        <w:trPr>
          <w:cantSplit/>
          <w:trHeight w:val="23"/>
        </w:trPr>
        <w:tc>
          <w:tcPr>
            <w:tcW w:w="709" w:type="dxa"/>
            <w:vMerge w:val="restart"/>
            <w:tcBorders>
              <w:left w:val="single" w:sz="4" w:space="0" w:color="000000"/>
              <w:bottom w:val="single" w:sz="4" w:space="0" w:color="000000"/>
            </w:tcBorders>
            <w:shd w:val="clear" w:color="auto" w:fill="auto"/>
            <w:vAlign w:val="center"/>
          </w:tcPr>
          <w:p w14:paraId="57E13953"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1.3.</w:t>
            </w:r>
          </w:p>
        </w:tc>
        <w:tc>
          <w:tcPr>
            <w:tcW w:w="2910" w:type="dxa"/>
            <w:vMerge w:val="restart"/>
            <w:tcBorders>
              <w:left w:val="single" w:sz="4" w:space="0" w:color="000000"/>
              <w:bottom w:val="single" w:sz="4" w:space="0" w:color="000000"/>
            </w:tcBorders>
            <w:shd w:val="clear" w:color="auto" w:fill="auto"/>
            <w:vAlign w:val="center"/>
          </w:tcPr>
          <w:p w14:paraId="76610A74"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Наклон вперед из положения стоя на гимнастической скамье (от уровня скамьи)</w:t>
            </w:r>
          </w:p>
        </w:tc>
        <w:tc>
          <w:tcPr>
            <w:tcW w:w="1587" w:type="dxa"/>
            <w:vMerge w:val="restart"/>
            <w:tcBorders>
              <w:left w:val="single" w:sz="4" w:space="0" w:color="000000"/>
              <w:bottom w:val="single" w:sz="4" w:space="0" w:color="000000"/>
            </w:tcBorders>
            <w:shd w:val="clear" w:color="auto" w:fill="auto"/>
            <w:vAlign w:val="center"/>
          </w:tcPr>
          <w:p w14:paraId="03DAF42A"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см</w:t>
            </w:r>
          </w:p>
        </w:tc>
        <w:tc>
          <w:tcPr>
            <w:tcW w:w="2557" w:type="dxa"/>
            <w:gridSpan w:val="4"/>
            <w:tcBorders>
              <w:left w:val="single" w:sz="4" w:space="0" w:color="000000"/>
              <w:bottom w:val="single" w:sz="4" w:space="0" w:color="000000"/>
            </w:tcBorders>
            <w:shd w:val="clear" w:color="auto" w:fill="auto"/>
            <w:vAlign w:val="center"/>
          </w:tcPr>
          <w:p w14:paraId="01D591A7"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lang w:eastAsia="zh-CN"/>
              </w:rPr>
              <w:t>не менее</w:t>
            </w:r>
          </w:p>
        </w:tc>
        <w:tc>
          <w:tcPr>
            <w:tcW w:w="2442" w:type="dxa"/>
            <w:gridSpan w:val="2"/>
            <w:tcBorders>
              <w:left w:val="single" w:sz="4" w:space="0" w:color="000000"/>
              <w:bottom w:val="single" w:sz="4" w:space="0" w:color="000000"/>
              <w:right w:val="single" w:sz="4" w:space="0" w:color="000000"/>
            </w:tcBorders>
            <w:shd w:val="clear" w:color="auto" w:fill="auto"/>
            <w:vAlign w:val="center"/>
          </w:tcPr>
          <w:p w14:paraId="79417574"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не менее</w:t>
            </w:r>
          </w:p>
        </w:tc>
      </w:tr>
      <w:tr w:rsidR="00437F28" w:rsidRPr="00437F28" w14:paraId="046CA368" w14:textId="77777777" w:rsidTr="007B368B">
        <w:trPr>
          <w:cantSplit/>
          <w:trHeight w:val="23"/>
        </w:trPr>
        <w:tc>
          <w:tcPr>
            <w:tcW w:w="709" w:type="dxa"/>
            <w:vMerge/>
            <w:tcBorders>
              <w:left w:val="single" w:sz="4" w:space="0" w:color="000000"/>
              <w:bottom w:val="single" w:sz="4" w:space="0" w:color="000000"/>
            </w:tcBorders>
            <w:shd w:val="clear" w:color="auto" w:fill="auto"/>
            <w:vAlign w:val="center"/>
          </w:tcPr>
          <w:p w14:paraId="4778F20B"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p>
        </w:tc>
        <w:tc>
          <w:tcPr>
            <w:tcW w:w="2910" w:type="dxa"/>
            <w:vMerge/>
            <w:tcBorders>
              <w:left w:val="single" w:sz="4" w:space="0" w:color="000000"/>
              <w:bottom w:val="single" w:sz="4" w:space="0" w:color="000000"/>
            </w:tcBorders>
            <w:shd w:val="clear" w:color="auto" w:fill="auto"/>
            <w:vAlign w:val="center"/>
          </w:tcPr>
          <w:p w14:paraId="05EA765A"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p>
        </w:tc>
        <w:tc>
          <w:tcPr>
            <w:tcW w:w="1587" w:type="dxa"/>
            <w:vMerge/>
            <w:tcBorders>
              <w:left w:val="single" w:sz="4" w:space="0" w:color="000000"/>
              <w:bottom w:val="single" w:sz="4" w:space="0" w:color="000000"/>
            </w:tcBorders>
            <w:shd w:val="clear" w:color="auto" w:fill="auto"/>
            <w:vAlign w:val="center"/>
          </w:tcPr>
          <w:p w14:paraId="0ECB12D2"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p>
        </w:tc>
        <w:tc>
          <w:tcPr>
            <w:tcW w:w="1365" w:type="dxa"/>
            <w:gridSpan w:val="3"/>
            <w:tcBorders>
              <w:left w:val="single" w:sz="4" w:space="0" w:color="000000"/>
              <w:bottom w:val="single" w:sz="4" w:space="0" w:color="000000"/>
            </w:tcBorders>
            <w:shd w:val="clear" w:color="auto" w:fill="auto"/>
            <w:vAlign w:val="center"/>
          </w:tcPr>
          <w:p w14:paraId="1F9DB7A4"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+1</w:t>
            </w:r>
          </w:p>
        </w:tc>
        <w:tc>
          <w:tcPr>
            <w:tcW w:w="1192" w:type="dxa"/>
            <w:tcBorders>
              <w:left w:val="single" w:sz="4" w:space="0" w:color="000000"/>
              <w:bottom w:val="single" w:sz="4" w:space="0" w:color="000000"/>
            </w:tcBorders>
            <w:shd w:val="clear" w:color="auto" w:fill="auto"/>
            <w:vAlign w:val="center"/>
          </w:tcPr>
          <w:p w14:paraId="009ACEA5"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+3</w:t>
            </w:r>
          </w:p>
        </w:tc>
        <w:tc>
          <w:tcPr>
            <w:tcW w:w="1276" w:type="dxa"/>
            <w:tcBorders>
              <w:left w:val="single" w:sz="4" w:space="0" w:color="000000"/>
              <w:bottom w:val="single" w:sz="4" w:space="0" w:color="000000"/>
            </w:tcBorders>
            <w:shd w:val="clear" w:color="auto" w:fill="auto"/>
            <w:vAlign w:val="center"/>
          </w:tcPr>
          <w:p w14:paraId="4DF64F08"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+4</w:t>
            </w:r>
          </w:p>
        </w:tc>
        <w:tc>
          <w:tcPr>
            <w:tcW w:w="1166" w:type="dxa"/>
            <w:tcBorders>
              <w:left w:val="single" w:sz="4" w:space="0" w:color="000000"/>
              <w:bottom w:val="single" w:sz="4" w:space="0" w:color="000000"/>
              <w:right w:val="single" w:sz="4" w:space="0" w:color="000000"/>
            </w:tcBorders>
            <w:shd w:val="clear" w:color="auto" w:fill="auto"/>
            <w:vAlign w:val="center"/>
          </w:tcPr>
          <w:p w14:paraId="7D42BD7F"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+5</w:t>
            </w:r>
          </w:p>
        </w:tc>
      </w:tr>
      <w:tr w:rsidR="00437F28" w:rsidRPr="00437F28" w14:paraId="2A5319D0" w14:textId="77777777" w:rsidTr="007B368B">
        <w:trPr>
          <w:cantSplit/>
          <w:trHeight w:val="23"/>
        </w:trPr>
        <w:tc>
          <w:tcPr>
            <w:tcW w:w="709" w:type="dxa"/>
            <w:vMerge w:val="restart"/>
            <w:tcBorders>
              <w:left w:val="single" w:sz="4" w:space="0" w:color="000000"/>
              <w:bottom w:val="single" w:sz="4" w:space="0" w:color="000000"/>
            </w:tcBorders>
            <w:shd w:val="clear" w:color="auto" w:fill="auto"/>
            <w:vAlign w:val="center"/>
          </w:tcPr>
          <w:p w14:paraId="56C58068"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1.4.</w:t>
            </w:r>
          </w:p>
        </w:tc>
        <w:tc>
          <w:tcPr>
            <w:tcW w:w="2910" w:type="dxa"/>
            <w:vMerge w:val="restart"/>
            <w:tcBorders>
              <w:left w:val="single" w:sz="4" w:space="0" w:color="000000"/>
              <w:bottom w:val="single" w:sz="4" w:space="0" w:color="000000"/>
            </w:tcBorders>
            <w:shd w:val="clear" w:color="auto" w:fill="auto"/>
            <w:vAlign w:val="center"/>
          </w:tcPr>
          <w:p w14:paraId="71DBF563"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Прыжок в длину с места толчком двумя ногами</w:t>
            </w:r>
          </w:p>
        </w:tc>
        <w:tc>
          <w:tcPr>
            <w:tcW w:w="1587" w:type="dxa"/>
            <w:vMerge w:val="restart"/>
            <w:tcBorders>
              <w:left w:val="single" w:sz="4" w:space="0" w:color="000000"/>
              <w:bottom w:val="single" w:sz="4" w:space="0" w:color="000000"/>
            </w:tcBorders>
            <w:shd w:val="clear" w:color="auto" w:fill="auto"/>
            <w:vAlign w:val="center"/>
          </w:tcPr>
          <w:p w14:paraId="1E61CE7A"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см</w:t>
            </w:r>
          </w:p>
        </w:tc>
        <w:tc>
          <w:tcPr>
            <w:tcW w:w="2557" w:type="dxa"/>
            <w:gridSpan w:val="4"/>
            <w:tcBorders>
              <w:left w:val="single" w:sz="4" w:space="0" w:color="000000"/>
              <w:bottom w:val="single" w:sz="4" w:space="0" w:color="000000"/>
            </w:tcBorders>
            <w:shd w:val="clear" w:color="auto" w:fill="auto"/>
            <w:vAlign w:val="center"/>
          </w:tcPr>
          <w:p w14:paraId="293AED5F"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lang w:eastAsia="zh-CN"/>
              </w:rPr>
              <w:t>не менее</w:t>
            </w:r>
          </w:p>
        </w:tc>
        <w:tc>
          <w:tcPr>
            <w:tcW w:w="2442" w:type="dxa"/>
            <w:gridSpan w:val="2"/>
            <w:tcBorders>
              <w:left w:val="single" w:sz="4" w:space="0" w:color="000000"/>
              <w:bottom w:val="single" w:sz="4" w:space="0" w:color="000000"/>
              <w:right w:val="single" w:sz="4" w:space="0" w:color="000000"/>
            </w:tcBorders>
            <w:shd w:val="clear" w:color="auto" w:fill="auto"/>
            <w:vAlign w:val="center"/>
          </w:tcPr>
          <w:p w14:paraId="54B12130"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не менее</w:t>
            </w:r>
          </w:p>
        </w:tc>
      </w:tr>
      <w:tr w:rsidR="00437F28" w:rsidRPr="00437F28" w14:paraId="59D7EDC4" w14:textId="77777777" w:rsidTr="007B368B">
        <w:trPr>
          <w:cantSplit/>
          <w:trHeight w:val="23"/>
        </w:trPr>
        <w:tc>
          <w:tcPr>
            <w:tcW w:w="709" w:type="dxa"/>
            <w:vMerge/>
            <w:tcBorders>
              <w:left w:val="single" w:sz="4" w:space="0" w:color="000000"/>
              <w:bottom w:val="single" w:sz="4" w:space="0" w:color="000000"/>
            </w:tcBorders>
            <w:shd w:val="clear" w:color="auto" w:fill="auto"/>
            <w:vAlign w:val="center"/>
          </w:tcPr>
          <w:p w14:paraId="5111FF34"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p>
        </w:tc>
        <w:tc>
          <w:tcPr>
            <w:tcW w:w="2910" w:type="dxa"/>
            <w:vMerge/>
            <w:tcBorders>
              <w:left w:val="single" w:sz="4" w:space="0" w:color="000000"/>
              <w:bottom w:val="single" w:sz="4" w:space="0" w:color="000000"/>
            </w:tcBorders>
            <w:shd w:val="clear" w:color="auto" w:fill="auto"/>
            <w:vAlign w:val="center"/>
          </w:tcPr>
          <w:p w14:paraId="3A784209"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p>
        </w:tc>
        <w:tc>
          <w:tcPr>
            <w:tcW w:w="1587" w:type="dxa"/>
            <w:vMerge/>
            <w:tcBorders>
              <w:left w:val="single" w:sz="4" w:space="0" w:color="000000"/>
              <w:bottom w:val="single" w:sz="4" w:space="0" w:color="000000"/>
            </w:tcBorders>
            <w:shd w:val="clear" w:color="auto" w:fill="auto"/>
            <w:vAlign w:val="center"/>
          </w:tcPr>
          <w:p w14:paraId="328A2C6F"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p>
        </w:tc>
        <w:tc>
          <w:tcPr>
            <w:tcW w:w="1365" w:type="dxa"/>
            <w:gridSpan w:val="3"/>
            <w:tcBorders>
              <w:left w:val="single" w:sz="4" w:space="0" w:color="000000"/>
              <w:bottom w:val="single" w:sz="4" w:space="0" w:color="000000"/>
            </w:tcBorders>
            <w:shd w:val="clear" w:color="auto" w:fill="auto"/>
            <w:vAlign w:val="center"/>
          </w:tcPr>
          <w:p w14:paraId="79D77E01"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110</w:t>
            </w:r>
          </w:p>
        </w:tc>
        <w:tc>
          <w:tcPr>
            <w:tcW w:w="1192" w:type="dxa"/>
            <w:tcBorders>
              <w:left w:val="single" w:sz="4" w:space="0" w:color="000000"/>
              <w:bottom w:val="single" w:sz="4" w:space="0" w:color="000000"/>
            </w:tcBorders>
            <w:shd w:val="clear" w:color="auto" w:fill="auto"/>
            <w:vAlign w:val="center"/>
          </w:tcPr>
          <w:p w14:paraId="5B09EAD7"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105</w:t>
            </w:r>
          </w:p>
        </w:tc>
        <w:tc>
          <w:tcPr>
            <w:tcW w:w="1276" w:type="dxa"/>
            <w:tcBorders>
              <w:left w:val="single" w:sz="4" w:space="0" w:color="000000"/>
              <w:bottom w:val="single" w:sz="4" w:space="0" w:color="000000"/>
            </w:tcBorders>
            <w:shd w:val="clear" w:color="auto" w:fill="auto"/>
            <w:vAlign w:val="center"/>
          </w:tcPr>
          <w:p w14:paraId="26832B53"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120</w:t>
            </w:r>
          </w:p>
        </w:tc>
        <w:tc>
          <w:tcPr>
            <w:tcW w:w="1166" w:type="dxa"/>
            <w:tcBorders>
              <w:left w:val="single" w:sz="4" w:space="0" w:color="000000"/>
              <w:bottom w:val="single" w:sz="4" w:space="0" w:color="000000"/>
              <w:right w:val="single" w:sz="4" w:space="0" w:color="000000"/>
            </w:tcBorders>
            <w:shd w:val="clear" w:color="auto" w:fill="auto"/>
            <w:vAlign w:val="center"/>
          </w:tcPr>
          <w:p w14:paraId="1121D43D"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110</w:t>
            </w:r>
          </w:p>
        </w:tc>
      </w:tr>
      <w:tr w:rsidR="00437F28" w:rsidRPr="00437F28" w14:paraId="09A47066" w14:textId="77777777" w:rsidTr="007B368B">
        <w:trPr>
          <w:cantSplit/>
          <w:trHeight w:val="23"/>
        </w:trPr>
        <w:tc>
          <w:tcPr>
            <w:tcW w:w="10205" w:type="dxa"/>
            <w:gridSpan w:val="9"/>
            <w:tcBorders>
              <w:left w:val="single" w:sz="4" w:space="0" w:color="000000"/>
              <w:bottom w:val="single" w:sz="4" w:space="0" w:color="000000"/>
              <w:right w:val="single" w:sz="4" w:space="0" w:color="000000"/>
            </w:tcBorders>
            <w:shd w:val="clear" w:color="auto" w:fill="auto"/>
            <w:vAlign w:val="center"/>
          </w:tcPr>
          <w:p w14:paraId="4BC96E97"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2. Нормативы специальной физической подготовки</w:t>
            </w:r>
          </w:p>
        </w:tc>
      </w:tr>
      <w:tr w:rsidR="00437F28" w:rsidRPr="00437F28" w14:paraId="3099A903" w14:textId="77777777" w:rsidTr="007B368B">
        <w:trPr>
          <w:cantSplit/>
          <w:trHeight w:val="562"/>
        </w:trPr>
        <w:tc>
          <w:tcPr>
            <w:tcW w:w="709" w:type="dxa"/>
            <w:tcBorders>
              <w:left w:val="single" w:sz="4" w:space="0" w:color="000000"/>
              <w:bottom w:val="single" w:sz="4" w:space="0" w:color="000000"/>
            </w:tcBorders>
            <w:shd w:val="clear" w:color="auto" w:fill="auto"/>
            <w:vAlign w:val="center"/>
          </w:tcPr>
          <w:p w14:paraId="0478AEDB"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2.1.</w:t>
            </w:r>
          </w:p>
        </w:tc>
        <w:tc>
          <w:tcPr>
            <w:tcW w:w="2910" w:type="dxa"/>
            <w:tcBorders>
              <w:left w:val="single" w:sz="4" w:space="0" w:color="000000"/>
              <w:bottom w:val="single" w:sz="4" w:space="0" w:color="000000"/>
            </w:tcBorders>
            <w:shd w:val="clear" w:color="auto" w:fill="auto"/>
            <w:vAlign w:val="center"/>
          </w:tcPr>
          <w:p w14:paraId="24D8CB12"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Плавание</w:t>
            </w:r>
            <w:r w:rsidRPr="00437F28">
              <w:rPr>
                <w:rFonts w:eastAsia="Calibri"/>
                <w:color w:val="000000"/>
                <w:lang w:eastAsia="zh-CN"/>
              </w:rPr>
              <w:br/>
              <w:t>(вольный стиль) 50 м</w:t>
            </w:r>
          </w:p>
        </w:tc>
        <w:tc>
          <w:tcPr>
            <w:tcW w:w="1587" w:type="dxa"/>
            <w:tcBorders>
              <w:left w:val="single" w:sz="4" w:space="0" w:color="000000"/>
              <w:bottom w:val="single" w:sz="4" w:space="0" w:color="000000"/>
            </w:tcBorders>
            <w:shd w:val="clear" w:color="auto" w:fill="auto"/>
            <w:vAlign w:val="center"/>
          </w:tcPr>
          <w:p w14:paraId="2BF33E44"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w:t>
            </w:r>
          </w:p>
        </w:tc>
        <w:tc>
          <w:tcPr>
            <w:tcW w:w="2557" w:type="dxa"/>
            <w:gridSpan w:val="4"/>
            <w:tcBorders>
              <w:left w:val="single" w:sz="4" w:space="0" w:color="000000"/>
              <w:bottom w:val="single" w:sz="4" w:space="0" w:color="000000"/>
            </w:tcBorders>
            <w:shd w:val="clear" w:color="auto" w:fill="auto"/>
            <w:vAlign w:val="center"/>
          </w:tcPr>
          <w:p w14:paraId="2DA8908B"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без учета времени</w:t>
            </w:r>
          </w:p>
        </w:tc>
        <w:tc>
          <w:tcPr>
            <w:tcW w:w="2442" w:type="dxa"/>
            <w:gridSpan w:val="2"/>
            <w:tcBorders>
              <w:left w:val="single" w:sz="4" w:space="0" w:color="000000"/>
              <w:bottom w:val="single" w:sz="4" w:space="0" w:color="000000"/>
              <w:right w:val="single" w:sz="4" w:space="0" w:color="000000"/>
            </w:tcBorders>
            <w:shd w:val="clear" w:color="auto" w:fill="auto"/>
            <w:vAlign w:val="center"/>
          </w:tcPr>
          <w:p w14:paraId="36BDF62B"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без учета времени</w:t>
            </w:r>
          </w:p>
        </w:tc>
      </w:tr>
      <w:tr w:rsidR="00437F28" w:rsidRPr="00437F28" w14:paraId="7458D3C9" w14:textId="77777777" w:rsidTr="007B368B">
        <w:trPr>
          <w:cantSplit/>
          <w:trHeight w:val="285"/>
        </w:trPr>
        <w:tc>
          <w:tcPr>
            <w:tcW w:w="709" w:type="dxa"/>
            <w:vMerge w:val="restart"/>
            <w:tcBorders>
              <w:left w:val="single" w:sz="4" w:space="0" w:color="000000"/>
              <w:bottom w:val="single" w:sz="4" w:space="0" w:color="000000"/>
            </w:tcBorders>
            <w:shd w:val="clear" w:color="auto" w:fill="auto"/>
            <w:vAlign w:val="center"/>
          </w:tcPr>
          <w:p w14:paraId="11F5A651"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2.2.</w:t>
            </w:r>
          </w:p>
        </w:tc>
        <w:tc>
          <w:tcPr>
            <w:tcW w:w="2910" w:type="dxa"/>
            <w:vMerge w:val="restart"/>
            <w:tcBorders>
              <w:left w:val="single" w:sz="4" w:space="0" w:color="000000"/>
              <w:bottom w:val="single" w:sz="4" w:space="0" w:color="000000"/>
            </w:tcBorders>
            <w:shd w:val="clear" w:color="auto" w:fill="auto"/>
            <w:vAlign w:val="center"/>
          </w:tcPr>
          <w:p w14:paraId="17FA3D2E"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 xml:space="preserve">Бег челночный 3х10 м </w:t>
            </w:r>
            <w:r w:rsidRPr="00437F28">
              <w:rPr>
                <w:rFonts w:eastAsia="Calibri"/>
                <w:color w:val="000000"/>
                <w:lang w:eastAsia="zh-CN"/>
              </w:rPr>
              <w:br/>
              <w:t>с высокого старта</w:t>
            </w:r>
          </w:p>
        </w:tc>
        <w:tc>
          <w:tcPr>
            <w:tcW w:w="1587" w:type="dxa"/>
            <w:vMerge w:val="restart"/>
            <w:tcBorders>
              <w:left w:val="single" w:sz="4" w:space="0" w:color="000000"/>
              <w:bottom w:val="single" w:sz="4" w:space="0" w:color="000000"/>
            </w:tcBorders>
            <w:shd w:val="clear" w:color="auto" w:fill="auto"/>
            <w:vAlign w:val="center"/>
          </w:tcPr>
          <w:p w14:paraId="7609D9AF"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с</w:t>
            </w:r>
          </w:p>
        </w:tc>
        <w:tc>
          <w:tcPr>
            <w:tcW w:w="2557" w:type="dxa"/>
            <w:gridSpan w:val="4"/>
            <w:tcBorders>
              <w:left w:val="single" w:sz="4" w:space="0" w:color="000000"/>
              <w:bottom w:val="single" w:sz="4" w:space="0" w:color="000000"/>
            </w:tcBorders>
            <w:shd w:val="clear" w:color="auto" w:fill="auto"/>
            <w:vAlign w:val="center"/>
          </w:tcPr>
          <w:p w14:paraId="72F115D1"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не более</w:t>
            </w:r>
          </w:p>
        </w:tc>
        <w:tc>
          <w:tcPr>
            <w:tcW w:w="2442" w:type="dxa"/>
            <w:gridSpan w:val="2"/>
            <w:tcBorders>
              <w:left w:val="single" w:sz="4" w:space="0" w:color="000000"/>
              <w:bottom w:val="single" w:sz="4" w:space="0" w:color="000000"/>
              <w:right w:val="single" w:sz="4" w:space="0" w:color="000000"/>
            </w:tcBorders>
            <w:shd w:val="clear" w:color="auto" w:fill="auto"/>
            <w:vAlign w:val="center"/>
          </w:tcPr>
          <w:p w14:paraId="25DEEDE3"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не более</w:t>
            </w:r>
          </w:p>
        </w:tc>
      </w:tr>
      <w:tr w:rsidR="00437F28" w:rsidRPr="00437F28" w14:paraId="7E10F082" w14:textId="77777777" w:rsidTr="007B368B">
        <w:trPr>
          <w:cantSplit/>
          <w:trHeight w:val="335"/>
        </w:trPr>
        <w:tc>
          <w:tcPr>
            <w:tcW w:w="709" w:type="dxa"/>
            <w:vMerge/>
            <w:tcBorders>
              <w:left w:val="single" w:sz="4" w:space="0" w:color="000000"/>
              <w:bottom w:val="single" w:sz="4" w:space="0" w:color="000000"/>
            </w:tcBorders>
            <w:shd w:val="clear" w:color="auto" w:fill="auto"/>
            <w:vAlign w:val="center"/>
          </w:tcPr>
          <w:p w14:paraId="0EC1BA50"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p>
        </w:tc>
        <w:tc>
          <w:tcPr>
            <w:tcW w:w="2910" w:type="dxa"/>
            <w:vMerge/>
            <w:tcBorders>
              <w:left w:val="single" w:sz="4" w:space="0" w:color="000000"/>
              <w:bottom w:val="single" w:sz="4" w:space="0" w:color="000000"/>
            </w:tcBorders>
            <w:shd w:val="clear" w:color="auto" w:fill="auto"/>
            <w:vAlign w:val="center"/>
          </w:tcPr>
          <w:p w14:paraId="39153EF1"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p>
        </w:tc>
        <w:tc>
          <w:tcPr>
            <w:tcW w:w="1587" w:type="dxa"/>
            <w:vMerge/>
            <w:tcBorders>
              <w:left w:val="single" w:sz="4" w:space="0" w:color="000000"/>
              <w:bottom w:val="single" w:sz="4" w:space="0" w:color="000000"/>
            </w:tcBorders>
            <w:shd w:val="clear" w:color="auto" w:fill="auto"/>
            <w:vAlign w:val="center"/>
          </w:tcPr>
          <w:p w14:paraId="7F1C8002"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p>
        </w:tc>
        <w:tc>
          <w:tcPr>
            <w:tcW w:w="1276" w:type="dxa"/>
            <w:tcBorders>
              <w:left w:val="single" w:sz="4" w:space="0" w:color="000000"/>
              <w:bottom w:val="single" w:sz="4" w:space="0" w:color="000000"/>
            </w:tcBorders>
            <w:shd w:val="clear" w:color="auto" w:fill="auto"/>
            <w:vAlign w:val="center"/>
          </w:tcPr>
          <w:p w14:paraId="0367D27A"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10,1</w:t>
            </w:r>
          </w:p>
        </w:tc>
        <w:tc>
          <w:tcPr>
            <w:tcW w:w="1281" w:type="dxa"/>
            <w:gridSpan w:val="3"/>
            <w:tcBorders>
              <w:left w:val="single" w:sz="4" w:space="0" w:color="000000"/>
              <w:bottom w:val="single" w:sz="4" w:space="0" w:color="000000"/>
            </w:tcBorders>
            <w:shd w:val="clear" w:color="auto" w:fill="auto"/>
            <w:vAlign w:val="center"/>
          </w:tcPr>
          <w:p w14:paraId="41024EA3"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10,6</w:t>
            </w:r>
          </w:p>
        </w:tc>
        <w:tc>
          <w:tcPr>
            <w:tcW w:w="1276" w:type="dxa"/>
            <w:tcBorders>
              <w:left w:val="single" w:sz="4" w:space="0" w:color="000000"/>
              <w:bottom w:val="single" w:sz="4" w:space="0" w:color="000000"/>
            </w:tcBorders>
            <w:shd w:val="clear" w:color="auto" w:fill="auto"/>
            <w:vAlign w:val="center"/>
          </w:tcPr>
          <w:p w14:paraId="108FA586"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9,8</w:t>
            </w:r>
          </w:p>
        </w:tc>
        <w:tc>
          <w:tcPr>
            <w:tcW w:w="1166" w:type="dxa"/>
            <w:tcBorders>
              <w:left w:val="single" w:sz="4" w:space="0" w:color="000000"/>
              <w:bottom w:val="single" w:sz="4" w:space="0" w:color="000000"/>
              <w:right w:val="single" w:sz="4" w:space="0" w:color="000000"/>
            </w:tcBorders>
            <w:shd w:val="clear" w:color="auto" w:fill="auto"/>
            <w:vAlign w:val="center"/>
          </w:tcPr>
          <w:p w14:paraId="71CDC524"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10,3</w:t>
            </w:r>
          </w:p>
        </w:tc>
      </w:tr>
      <w:tr w:rsidR="00437F28" w:rsidRPr="00437F28" w14:paraId="2C7976C6" w14:textId="77777777" w:rsidTr="007B368B">
        <w:trPr>
          <w:cantSplit/>
          <w:trHeight w:val="600"/>
        </w:trPr>
        <w:tc>
          <w:tcPr>
            <w:tcW w:w="709" w:type="dxa"/>
            <w:vMerge w:val="restart"/>
            <w:tcBorders>
              <w:left w:val="single" w:sz="4" w:space="0" w:color="000000"/>
              <w:bottom w:val="single" w:sz="4" w:space="0" w:color="000000"/>
            </w:tcBorders>
            <w:shd w:val="clear" w:color="auto" w:fill="auto"/>
            <w:vAlign w:val="center"/>
          </w:tcPr>
          <w:p w14:paraId="6AE7A3EF"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2.3.</w:t>
            </w:r>
          </w:p>
        </w:tc>
        <w:tc>
          <w:tcPr>
            <w:tcW w:w="2910" w:type="dxa"/>
            <w:vMerge w:val="restart"/>
            <w:tcBorders>
              <w:left w:val="single" w:sz="4" w:space="0" w:color="000000"/>
              <w:bottom w:val="single" w:sz="4" w:space="0" w:color="000000"/>
            </w:tcBorders>
            <w:shd w:val="clear" w:color="auto" w:fill="auto"/>
            <w:vAlign w:val="center"/>
          </w:tcPr>
          <w:p w14:paraId="5388F9A4"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 xml:space="preserve">Исходное положение </w:t>
            </w:r>
            <w:r w:rsidRPr="00437F28">
              <w:rPr>
                <w:rFonts w:eastAsia="Calibri"/>
                <w:spacing w:val="2"/>
                <w:sz w:val="28"/>
                <w:szCs w:val="28"/>
                <w:lang w:eastAsia="zh-CN"/>
              </w:rPr>
              <w:t xml:space="preserve">– </w:t>
            </w:r>
            <w:r w:rsidRPr="00437F28">
              <w:rPr>
                <w:rFonts w:eastAsia="Calibri"/>
                <w:spacing w:val="2"/>
                <w:lang w:eastAsia="zh-CN"/>
              </w:rPr>
              <w:t xml:space="preserve">стоя держа мяч весом </w:t>
            </w:r>
            <w:r w:rsidRPr="00437F28">
              <w:rPr>
                <w:rFonts w:eastAsia="Calibri"/>
                <w:spacing w:val="2"/>
                <w:lang w:eastAsia="zh-CN"/>
              </w:rPr>
              <w:br/>
              <w:t>1 кг за головой. Бросок мяча вперед</w:t>
            </w:r>
          </w:p>
        </w:tc>
        <w:tc>
          <w:tcPr>
            <w:tcW w:w="1587" w:type="dxa"/>
            <w:vMerge w:val="restart"/>
            <w:tcBorders>
              <w:left w:val="single" w:sz="4" w:space="0" w:color="000000"/>
              <w:bottom w:val="single" w:sz="4" w:space="0" w:color="000000"/>
            </w:tcBorders>
            <w:shd w:val="clear" w:color="auto" w:fill="auto"/>
            <w:vAlign w:val="center"/>
          </w:tcPr>
          <w:p w14:paraId="48DDDF1F"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м</w:t>
            </w:r>
          </w:p>
        </w:tc>
        <w:tc>
          <w:tcPr>
            <w:tcW w:w="2557" w:type="dxa"/>
            <w:gridSpan w:val="4"/>
            <w:tcBorders>
              <w:left w:val="single" w:sz="4" w:space="0" w:color="000000"/>
              <w:bottom w:val="single" w:sz="4" w:space="0" w:color="000000"/>
            </w:tcBorders>
            <w:shd w:val="clear" w:color="auto" w:fill="auto"/>
            <w:vAlign w:val="center"/>
          </w:tcPr>
          <w:p w14:paraId="02C57A3D"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 xml:space="preserve">не менее </w:t>
            </w:r>
          </w:p>
        </w:tc>
        <w:tc>
          <w:tcPr>
            <w:tcW w:w="2442" w:type="dxa"/>
            <w:gridSpan w:val="2"/>
            <w:tcBorders>
              <w:left w:val="single" w:sz="4" w:space="0" w:color="000000"/>
              <w:bottom w:val="single" w:sz="4" w:space="0" w:color="000000"/>
              <w:right w:val="single" w:sz="4" w:space="0" w:color="000000"/>
            </w:tcBorders>
            <w:shd w:val="clear" w:color="auto" w:fill="auto"/>
            <w:vAlign w:val="center"/>
          </w:tcPr>
          <w:p w14:paraId="6CEF1EB2"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не менее</w:t>
            </w:r>
          </w:p>
        </w:tc>
      </w:tr>
      <w:tr w:rsidR="00437F28" w:rsidRPr="00437F28" w14:paraId="0A669FEB" w14:textId="77777777" w:rsidTr="007B368B">
        <w:trPr>
          <w:cantSplit/>
          <w:trHeight w:val="222"/>
        </w:trPr>
        <w:tc>
          <w:tcPr>
            <w:tcW w:w="709" w:type="dxa"/>
            <w:vMerge/>
            <w:tcBorders>
              <w:left w:val="single" w:sz="4" w:space="0" w:color="000000"/>
              <w:bottom w:val="single" w:sz="4" w:space="0" w:color="000000"/>
            </w:tcBorders>
            <w:shd w:val="clear" w:color="auto" w:fill="auto"/>
            <w:vAlign w:val="center"/>
          </w:tcPr>
          <w:p w14:paraId="4ACE47E5"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p>
        </w:tc>
        <w:tc>
          <w:tcPr>
            <w:tcW w:w="2910" w:type="dxa"/>
            <w:vMerge/>
            <w:tcBorders>
              <w:left w:val="single" w:sz="4" w:space="0" w:color="000000"/>
              <w:bottom w:val="single" w:sz="4" w:space="0" w:color="000000"/>
            </w:tcBorders>
            <w:shd w:val="clear" w:color="auto" w:fill="auto"/>
            <w:vAlign w:val="center"/>
          </w:tcPr>
          <w:p w14:paraId="66A8FE58"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p>
        </w:tc>
        <w:tc>
          <w:tcPr>
            <w:tcW w:w="1587" w:type="dxa"/>
            <w:vMerge/>
            <w:tcBorders>
              <w:left w:val="single" w:sz="4" w:space="0" w:color="000000"/>
              <w:bottom w:val="single" w:sz="4" w:space="0" w:color="000000"/>
            </w:tcBorders>
            <w:shd w:val="clear" w:color="auto" w:fill="auto"/>
            <w:vAlign w:val="center"/>
          </w:tcPr>
          <w:p w14:paraId="7C327438"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p>
        </w:tc>
        <w:tc>
          <w:tcPr>
            <w:tcW w:w="1291" w:type="dxa"/>
            <w:gridSpan w:val="2"/>
            <w:tcBorders>
              <w:left w:val="single" w:sz="4" w:space="0" w:color="000000"/>
              <w:bottom w:val="single" w:sz="4" w:space="0" w:color="000000"/>
            </w:tcBorders>
            <w:shd w:val="clear" w:color="auto" w:fill="auto"/>
            <w:vAlign w:val="center"/>
          </w:tcPr>
          <w:p w14:paraId="36A18B05"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3,5</w:t>
            </w:r>
          </w:p>
        </w:tc>
        <w:tc>
          <w:tcPr>
            <w:tcW w:w="1266" w:type="dxa"/>
            <w:gridSpan w:val="2"/>
            <w:tcBorders>
              <w:left w:val="single" w:sz="4" w:space="0" w:color="000000"/>
              <w:bottom w:val="single" w:sz="4" w:space="0" w:color="000000"/>
            </w:tcBorders>
            <w:shd w:val="clear" w:color="auto" w:fill="auto"/>
            <w:vAlign w:val="center"/>
          </w:tcPr>
          <w:p w14:paraId="6E5F1043"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3</w:t>
            </w:r>
          </w:p>
        </w:tc>
        <w:tc>
          <w:tcPr>
            <w:tcW w:w="1276" w:type="dxa"/>
            <w:tcBorders>
              <w:left w:val="single" w:sz="4" w:space="0" w:color="000000"/>
              <w:bottom w:val="single" w:sz="4" w:space="0" w:color="000000"/>
            </w:tcBorders>
            <w:shd w:val="clear" w:color="auto" w:fill="auto"/>
            <w:vAlign w:val="center"/>
          </w:tcPr>
          <w:p w14:paraId="4FFFC530"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4</w:t>
            </w:r>
          </w:p>
        </w:tc>
        <w:tc>
          <w:tcPr>
            <w:tcW w:w="1166" w:type="dxa"/>
            <w:tcBorders>
              <w:left w:val="single" w:sz="4" w:space="0" w:color="000000"/>
              <w:bottom w:val="single" w:sz="4" w:space="0" w:color="000000"/>
              <w:right w:val="single" w:sz="4" w:space="0" w:color="000000"/>
            </w:tcBorders>
            <w:shd w:val="clear" w:color="auto" w:fill="auto"/>
            <w:vAlign w:val="center"/>
          </w:tcPr>
          <w:p w14:paraId="223C9D2E"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3,5</w:t>
            </w:r>
          </w:p>
        </w:tc>
      </w:tr>
      <w:tr w:rsidR="00437F28" w:rsidRPr="00437F28" w14:paraId="645F034E" w14:textId="77777777" w:rsidTr="007B368B">
        <w:trPr>
          <w:cantSplit/>
          <w:trHeight w:val="957"/>
        </w:trPr>
        <w:tc>
          <w:tcPr>
            <w:tcW w:w="709" w:type="dxa"/>
            <w:vMerge w:val="restart"/>
            <w:tcBorders>
              <w:left w:val="single" w:sz="4" w:space="0" w:color="000000"/>
              <w:bottom w:val="single" w:sz="4" w:space="0" w:color="000000"/>
            </w:tcBorders>
            <w:shd w:val="clear" w:color="auto" w:fill="auto"/>
            <w:vAlign w:val="center"/>
          </w:tcPr>
          <w:p w14:paraId="1E11A24F"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2.4.</w:t>
            </w:r>
          </w:p>
        </w:tc>
        <w:tc>
          <w:tcPr>
            <w:tcW w:w="2910" w:type="dxa"/>
            <w:vMerge w:val="restart"/>
            <w:tcBorders>
              <w:left w:val="single" w:sz="4" w:space="0" w:color="000000"/>
              <w:bottom w:val="single" w:sz="4" w:space="0" w:color="000000"/>
            </w:tcBorders>
            <w:shd w:val="clear" w:color="auto" w:fill="auto"/>
            <w:vAlign w:val="center"/>
          </w:tcPr>
          <w:p w14:paraId="258C836C"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 xml:space="preserve">Исходное положение </w:t>
            </w:r>
            <w:r w:rsidRPr="00437F28">
              <w:rPr>
                <w:rFonts w:eastAsia="Calibri"/>
                <w:spacing w:val="2"/>
                <w:lang w:eastAsia="zh-CN"/>
              </w:rPr>
              <w:t>– стоя, держа гимнастическую палку, ширина хвата 50 см. Выкручивание прямых рук в плечевых суставах вперед-назад</w:t>
            </w:r>
          </w:p>
        </w:tc>
        <w:tc>
          <w:tcPr>
            <w:tcW w:w="1587" w:type="dxa"/>
            <w:vMerge w:val="restart"/>
            <w:tcBorders>
              <w:left w:val="single" w:sz="4" w:space="0" w:color="000000"/>
              <w:bottom w:val="single" w:sz="4" w:space="0" w:color="000000"/>
            </w:tcBorders>
            <w:shd w:val="clear" w:color="auto" w:fill="auto"/>
            <w:vAlign w:val="center"/>
          </w:tcPr>
          <w:p w14:paraId="1A9A8E18"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количество раз</w:t>
            </w:r>
          </w:p>
        </w:tc>
        <w:tc>
          <w:tcPr>
            <w:tcW w:w="2557" w:type="dxa"/>
            <w:gridSpan w:val="4"/>
            <w:tcBorders>
              <w:left w:val="single" w:sz="4" w:space="0" w:color="000000"/>
              <w:bottom w:val="single" w:sz="4" w:space="0" w:color="000000"/>
            </w:tcBorders>
            <w:shd w:val="clear" w:color="auto" w:fill="auto"/>
            <w:vAlign w:val="center"/>
          </w:tcPr>
          <w:p w14:paraId="3649E99D"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не менее</w:t>
            </w:r>
          </w:p>
        </w:tc>
        <w:tc>
          <w:tcPr>
            <w:tcW w:w="2442" w:type="dxa"/>
            <w:gridSpan w:val="2"/>
            <w:tcBorders>
              <w:left w:val="single" w:sz="4" w:space="0" w:color="000000"/>
              <w:bottom w:val="single" w:sz="4" w:space="0" w:color="000000"/>
              <w:right w:val="single" w:sz="4" w:space="0" w:color="000000"/>
            </w:tcBorders>
            <w:shd w:val="clear" w:color="auto" w:fill="auto"/>
            <w:vAlign w:val="center"/>
          </w:tcPr>
          <w:p w14:paraId="4C93FD08"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не менее</w:t>
            </w:r>
          </w:p>
        </w:tc>
      </w:tr>
      <w:tr w:rsidR="00437F28" w:rsidRPr="00437F28" w14:paraId="06AB13EF" w14:textId="77777777" w:rsidTr="007B368B">
        <w:trPr>
          <w:cantSplit/>
          <w:trHeight w:val="960"/>
        </w:trPr>
        <w:tc>
          <w:tcPr>
            <w:tcW w:w="709" w:type="dxa"/>
            <w:vMerge/>
            <w:tcBorders>
              <w:left w:val="single" w:sz="4" w:space="0" w:color="000000"/>
              <w:bottom w:val="single" w:sz="4" w:space="0" w:color="000000"/>
            </w:tcBorders>
            <w:shd w:val="clear" w:color="auto" w:fill="auto"/>
            <w:vAlign w:val="center"/>
          </w:tcPr>
          <w:p w14:paraId="2C0EBAA7"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p>
        </w:tc>
        <w:tc>
          <w:tcPr>
            <w:tcW w:w="2910" w:type="dxa"/>
            <w:vMerge/>
            <w:tcBorders>
              <w:left w:val="single" w:sz="4" w:space="0" w:color="000000"/>
              <w:bottom w:val="single" w:sz="4" w:space="0" w:color="000000"/>
            </w:tcBorders>
            <w:shd w:val="clear" w:color="auto" w:fill="auto"/>
            <w:vAlign w:val="center"/>
          </w:tcPr>
          <w:p w14:paraId="4C1B610C"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p>
        </w:tc>
        <w:tc>
          <w:tcPr>
            <w:tcW w:w="1587" w:type="dxa"/>
            <w:vMerge/>
            <w:tcBorders>
              <w:left w:val="single" w:sz="4" w:space="0" w:color="000000"/>
              <w:bottom w:val="single" w:sz="4" w:space="0" w:color="000000"/>
            </w:tcBorders>
            <w:shd w:val="clear" w:color="auto" w:fill="auto"/>
            <w:vAlign w:val="center"/>
          </w:tcPr>
          <w:p w14:paraId="5166F508"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p>
        </w:tc>
        <w:tc>
          <w:tcPr>
            <w:tcW w:w="2557" w:type="dxa"/>
            <w:gridSpan w:val="4"/>
            <w:tcBorders>
              <w:left w:val="single" w:sz="4" w:space="0" w:color="000000"/>
              <w:bottom w:val="single" w:sz="4" w:space="0" w:color="000000"/>
            </w:tcBorders>
            <w:shd w:val="clear" w:color="auto" w:fill="auto"/>
            <w:vAlign w:val="center"/>
          </w:tcPr>
          <w:p w14:paraId="75D30E6B"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1</w:t>
            </w:r>
          </w:p>
        </w:tc>
        <w:tc>
          <w:tcPr>
            <w:tcW w:w="2442" w:type="dxa"/>
            <w:gridSpan w:val="2"/>
            <w:tcBorders>
              <w:left w:val="single" w:sz="4" w:space="0" w:color="000000"/>
              <w:bottom w:val="single" w:sz="4" w:space="0" w:color="000000"/>
              <w:right w:val="single" w:sz="4" w:space="0" w:color="000000"/>
            </w:tcBorders>
            <w:shd w:val="clear" w:color="auto" w:fill="auto"/>
            <w:vAlign w:val="center"/>
          </w:tcPr>
          <w:p w14:paraId="3CDD08E5"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3</w:t>
            </w:r>
          </w:p>
        </w:tc>
      </w:tr>
    </w:tbl>
    <w:p w14:paraId="6C286A06"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ind w:left="6480" w:firstLine="720"/>
        <w:rPr>
          <w:rFonts w:eastAsia="Calibri"/>
          <w:color w:val="000000"/>
          <w:sz w:val="28"/>
          <w:szCs w:val="28"/>
          <w:lang w:eastAsia="zh-CN"/>
        </w:rPr>
      </w:pPr>
    </w:p>
    <w:p w14:paraId="65785CD7"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rPr>
          <w:rFonts w:eastAsia="Calibri"/>
          <w:color w:val="000000"/>
          <w:sz w:val="28"/>
          <w:szCs w:val="28"/>
          <w:lang w:eastAsia="zh-CN"/>
        </w:rPr>
      </w:pPr>
      <w:r w:rsidRPr="00437F28">
        <w:rPr>
          <w:rFonts w:ascii="Calibri" w:eastAsia="Calibri" w:hAnsi="Calibri" w:cs="Calibri"/>
          <w:color w:val="000000"/>
          <w:sz w:val="22"/>
          <w:szCs w:val="22"/>
          <w:lang w:eastAsia="zh-CN"/>
        </w:rPr>
        <w:br w:type="page"/>
      </w:r>
    </w:p>
    <w:p w14:paraId="683A8938"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b/>
          <w:color w:val="000000"/>
          <w:sz w:val="28"/>
          <w:szCs w:val="28"/>
          <w:lang w:eastAsia="zh-CN"/>
        </w:rPr>
      </w:pPr>
      <w:r w:rsidRPr="00437F28">
        <w:rPr>
          <w:b/>
          <w:sz w:val="28"/>
          <w:szCs w:val="28"/>
          <w:lang w:eastAsia="zh-CN"/>
        </w:rPr>
        <w:lastRenderedPageBreak/>
        <w:t>Нормативы общей физической и специальной физической подготовки</w:t>
      </w:r>
      <w:r w:rsidRPr="00437F28">
        <w:rPr>
          <w:rFonts w:eastAsia="Calibri"/>
          <w:b/>
          <w:color w:val="000000"/>
          <w:sz w:val="28"/>
          <w:szCs w:val="28"/>
          <w:lang w:eastAsia="zh-CN"/>
        </w:rPr>
        <w:t xml:space="preserve"> </w:t>
      </w:r>
      <w:r w:rsidRPr="00437F28">
        <w:rPr>
          <w:rFonts w:eastAsia="Calibri"/>
          <w:b/>
          <w:color w:val="000000"/>
          <w:sz w:val="28"/>
          <w:szCs w:val="28"/>
          <w:lang w:eastAsia="zh-CN"/>
        </w:rPr>
        <w:br/>
        <w:t xml:space="preserve">и </w:t>
      </w:r>
      <w:r w:rsidRPr="00437F28">
        <w:rPr>
          <w:rFonts w:eastAsia="Calibri"/>
          <w:b/>
          <w:bCs/>
          <w:color w:val="000000"/>
          <w:sz w:val="28"/>
          <w:szCs w:val="28"/>
          <w:lang w:eastAsia="zh-CN"/>
        </w:rPr>
        <w:t>уровень спортивной квалификации (спортивные разряды)</w:t>
      </w:r>
      <w:r w:rsidRPr="00437F28">
        <w:rPr>
          <w:rFonts w:eastAsia="Calibri"/>
          <w:color w:val="000000"/>
          <w:sz w:val="28"/>
          <w:szCs w:val="28"/>
          <w:lang w:eastAsia="zh-CN"/>
        </w:rPr>
        <w:t xml:space="preserve"> </w:t>
      </w:r>
      <w:r w:rsidRPr="00437F28">
        <w:rPr>
          <w:rFonts w:eastAsia="Calibri"/>
          <w:b/>
          <w:sz w:val="28"/>
          <w:szCs w:val="28"/>
          <w:lang w:eastAsia="zh-CN"/>
        </w:rPr>
        <w:t xml:space="preserve">для зачисления </w:t>
      </w:r>
      <w:r w:rsidRPr="00437F28">
        <w:rPr>
          <w:rFonts w:eastAsia="Calibri"/>
          <w:b/>
          <w:sz w:val="28"/>
          <w:szCs w:val="28"/>
          <w:lang w:eastAsia="zh-CN"/>
        </w:rPr>
        <w:br/>
        <w:t xml:space="preserve">и перевода на </w:t>
      </w:r>
      <w:r w:rsidRPr="00437F28">
        <w:rPr>
          <w:b/>
          <w:sz w:val="28"/>
          <w:szCs w:val="28"/>
          <w:lang w:eastAsia="zh-CN"/>
        </w:rPr>
        <w:t xml:space="preserve">учебно-тренировочный этап (этап спортивной специализации) </w:t>
      </w:r>
      <w:r w:rsidRPr="00437F28">
        <w:rPr>
          <w:b/>
          <w:sz w:val="28"/>
          <w:szCs w:val="28"/>
          <w:lang w:eastAsia="zh-CN"/>
        </w:rPr>
        <w:br/>
        <w:t xml:space="preserve">по виду спорта </w:t>
      </w:r>
      <w:r w:rsidRPr="00437F28">
        <w:rPr>
          <w:rFonts w:eastAsia="Calibri"/>
          <w:b/>
          <w:sz w:val="28"/>
          <w:szCs w:val="28"/>
          <w:lang w:eastAsia="zh-CN"/>
        </w:rPr>
        <w:t>«</w:t>
      </w:r>
      <w:r w:rsidRPr="00437F28">
        <w:rPr>
          <w:rFonts w:eastAsia="Calibri"/>
          <w:b/>
          <w:color w:val="000000"/>
          <w:sz w:val="28"/>
          <w:szCs w:val="28"/>
          <w:lang w:eastAsia="zh-CN"/>
        </w:rPr>
        <w:t>плавание</w:t>
      </w:r>
      <w:r w:rsidRPr="00437F28">
        <w:rPr>
          <w:rFonts w:eastAsia="Calibri"/>
          <w:b/>
          <w:sz w:val="28"/>
          <w:szCs w:val="28"/>
          <w:lang w:eastAsia="zh-CN"/>
        </w:rPr>
        <w:t>»</w:t>
      </w:r>
    </w:p>
    <w:p w14:paraId="28AF2A99"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rPr>
          <w:rFonts w:eastAsia="Calibri"/>
          <w:b/>
          <w:bCs/>
          <w:color w:val="000000"/>
          <w:sz w:val="28"/>
          <w:szCs w:val="28"/>
          <w:lang w:eastAsia="zh-CN"/>
        </w:rPr>
      </w:pPr>
    </w:p>
    <w:tbl>
      <w:tblPr>
        <w:tblW w:w="12934" w:type="dxa"/>
        <w:tblInd w:w="-856" w:type="dxa"/>
        <w:tblLook w:val="0000" w:firstRow="0" w:lastRow="0" w:firstColumn="0" w:lastColumn="0" w:noHBand="0" w:noVBand="0"/>
      </w:tblPr>
      <w:tblGrid>
        <w:gridCol w:w="708"/>
        <w:gridCol w:w="4043"/>
        <w:gridCol w:w="2336"/>
        <w:gridCol w:w="15"/>
        <w:gridCol w:w="1632"/>
        <w:gridCol w:w="1472"/>
        <w:gridCol w:w="2728"/>
      </w:tblGrid>
      <w:tr w:rsidR="00437F28" w:rsidRPr="00437F28" w14:paraId="68C7E460" w14:textId="77777777" w:rsidTr="007B368B">
        <w:trPr>
          <w:gridAfter w:val="1"/>
          <w:wAfter w:w="2728" w:type="dxa"/>
          <w:cantSplit/>
        </w:trPr>
        <w:tc>
          <w:tcPr>
            <w:tcW w:w="708" w:type="dxa"/>
            <w:vMerge w:val="restart"/>
            <w:tcBorders>
              <w:top w:val="single" w:sz="4" w:space="0" w:color="000000"/>
              <w:left w:val="single" w:sz="4" w:space="0" w:color="000000"/>
              <w:bottom w:val="single" w:sz="4" w:space="0" w:color="000000"/>
            </w:tcBorders>
            <w:shd w:val="clear" w:color="auto" w:fill="auto"/>
            <w:vAlign w:val="center"/>
          </w:tcPr>
          <w:p w14:paraId="6301EFB8" w14:textId="77777777" w:rsidR="00437F28" w:rsidRPr="00437F28" w:rsidRDefault="00437F28" w:rsidP="007B368B">
            <w:pPr>
              <w:pBdr>
                <w:top w:val="none" w:sz="0" w:space="0" w:color="000000"/>
                <w:left w:val="none" w:sz="0" w:space="0" w:color="000000"/>
                <w:bottom w:val="none" w:sz="0" w:space="0" w:color="000000"/>
                <w:right w:val="none" w:sz="0" w:space="0" w:color="000000"/>
              </w:pBdr>
              <w:suppressAutoHyphens/>
              <w:ind w:hanging="228"/>
              <w:jc w:val="center"/>
              <w:rPr>
                <w:rFonts w:eastAsia="Calibri"/>
                <w:color w:val="000000"/>
                <w:lang w:eastAsia="zh-CN"/>
              </w:rPr>
            </w:pPr>
            <w:bookmarkStart w:id="6" w:name="_Hlk102112746"/>
            <w:bookmarkEnd w:id="5"/>
            <w:r w:rsidRPr="00437F28">
              <w:rPr>
                <w:rFonts w:eastAsia="Calibri"/>
                <w:color w:val="000000"/>
                <w:lang w:eastAsia="zh-CN"/>
              </w:rPr>
              <w:t>№</w:t>
            </w:r>
            <w:r w:rsidRPr="00437F28">
              <w:rPr>
                <w:color w:val="000000"/>
                <w:lang w:eastAsia="zh-CN"/>
              </w:rPr>
              <w:t xml:space="preserve"> </w:t>
            </w:r>
            <w:r w:rsidRPr="00437F28">
              <w:rPr>
                <w:rFonts w:eastAsia="Calibri"/>
                <w:color w:val="000000"/>
                <w:lang w:eastAsia="zh-CN"/>
              </w:rPr>
              <w:t>п/п</w:t>
            </w:r>
          </w:p>
        </w:tc>
        <w:tc>
          <w:tcPr>
            <w:tcW w:w="4043" w:type="dxa"/>
            <w:vMerge w:val="restart"/>
            <w:tcBorders>
              <w:top w:val="single" w:sz="4" w:space="0" w:color="000000"/>
              <w:left w:val="single" w:sz="4" w:space="0" w:color="000000"/>
              <w:bottom w:val="single" w:sz="4" w:space="0" w:color="000000"/>
            </w:tcBorders>
            <w:shd w:val="clear" w:color="auto" w:fill="auto"/>
            <w:vAlign w:val="center"/>
          </w:tcPr>
          <w:p w14:paraId="5C565243" w14:textId="77777777" w:rsidR="00437F28" w:rsidRPr="00437F28" w:rsidRDefault="00437F28" w:rsidP="007B368B">
            <w:pPr>
              <w:pBdr>
                <w:top w:val="none" w:sz="0" w:space="0" w:color="000000"/>
                <w:left w:val="none" w:sz="0" w:space="0" w:color="000000"/>
                <w:bottom w:val="none" w:sz="0" w:space="0" w:color="000000"/>
                <w:right w:val="none" w:sz="0" w:space="0" w:color="000000"/>
              </w:pBdr>
              <w:suppressAutoHyphens/>
              <w:ind w:hanging="228"/>
              <w:jc w:val="center"/>
              <w:rPr>
                <w:rFonts w:eastAsia="Calibri"/>
                <w:color w:val="000000"/>
                <w:lang w:eastAsia="zh-CN"/>
              </w:rPr>
            </w:pPr>
            <w:r w:rsidRPr="00437F28">
              <w:rPr>
                <w:rFonts w:eastAsia="Calibri"/>
                <w:color w:val="000000"/>
                <w:lang w:eastAsia="zh-CN"/>
              </w:rPr>
              <w:t>Упражнения</w:t>
            </w:r>
          </w:p>
        </w:tc>
        <w:tc>
          <w:tcPr>
            <w:tcW w:w="2351" w:type="dxa"/>
            <w:gridSpan w:val="2"/>
            <w:vMerge w:val="restart"/>
            <w:tcBorders>
              <w:top w:val="single" w:sz="4" w:space="0" w:color="000000"/>
              <w:left w:val="single" w:sz="4" w:space="0" w:color="000000"/>
              <w:bottom w:val="single" w:sz="4" w:space="0" w:color="000000"/>
            </w:tcBorders>
            <w:shd w:val="clear" w:color="auto" w:fill="auto"/>
            <w:vAlign w:val="center"/>
          </w:tcPr>
          <w:p w14:paraId="769ECE2C" w14:textId="77777777" w:rsidR="00437F28" w:rsidRPr="00437F28" w:rsidRDefault="00437F28" w:rsidP="007B368B">
            <w:pPr>
              <w:pBdr>
                <w:top w:val="none" w:sz="0" w:space="0" w:color="000000"/>
                <w:left w:val="none" w:sz="0" w:space="0" w:color="000000"/>
                <w:bottom w:val="none" w:sz="0" w:space="0" w:color="000000"/>
                <w:right w:val="none" w:sz="0" w:space="0" w:color="000000"/>
              </w:pBdr>
              <w:suppressAutoHyphens/>
              <w:ind w:hanging="228"/>
              <w:jc w:val="center"/>
              <w:rPr>
                <w:rFonts w:eastAsia="Calibri"/>
                <w:color w:val="000000"/>
                <w:lang w:eastAsia="zh-CN"/>
              </w:rPr>
            </w:pPr>
            <w:r w:rsidRPr="00437F28">
              <w:rPr>
                <w:rFonts w:eastAsia="Calibri"/>
                <w:color w:val="000000"/>
                <w:lang w:eastAsia="zh-CN"/>
              </w:rPr>
              <w:t>Единица измерения</w:t>
            </w:r>
          </w:p>
        </w:tc>
        <w:tc>
          <w:tcPr>
            <w:tcW w:w="31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585529"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Норматив</w:t>
            </w:r>
          </w:p>
        </w:tc>
      </w:tr>
      <w:tr w:rsidR="00437F28" w:rsidRPr="00437F28" w14:paraId="055FFEF7" w14:textId="77777777" w:rsidTr="007B368B">
        <w:trPr>
          <w:gridAfter w:val="1"/>
          <w:wAfter w:w="2728" w:type="dxa"/>
          <w:cantSplit/>
        </w:trPr>
        <w:tc>
          <w:tcPr>
            <w:tcW w:w="708" w:type="dxa"/>
            <w:vMerge/>
            <w:tcBorders>
              <w:left w:val="single" w:sz="4" w:space="0" w:color="000000"/>
              <w:bottom w:val="single" w:sz="4" w:space="0" w:color="000000"/>
            </w:tcBorders>
            <w:shd w:val="clear" w:color="auto" w:fill="auto"/>
            <w:vAlign w:val="center"/>
          </w:tcPr>
          <w:p w14:paraId="579138F3" w14:textId="77777777" w:rsidR="00437F28" w:rsidRPr="00437F28" w:rsidRDefault="00437F28" w:rsidP="007B368B">
            <w:pPr>
              <w:pBdr>
                <w:top w:val="none" w:sz="0" w:space="0" w:color="000000"/>
                <w:left w:val="none" w:sz="0" w:space="0" w:color="000000"/>
                <w:bottom w:val="none" w:sz="0" w:space="0" w:color="000000"/>
                <w:right w:val="none" w:sz="0" w:space="0" w:color="000000"/>
              </w:pBdr>
              <w:suppressAutoHyphens/>
              <w:ind w:hanging="228"/>
              <w:jc w:val="center"/>
            </w:pPr>
          </w:p>
        </w:tc>
        <w:tc>
          <w:tcPr>
            <w:tcW w:w="4043" w:type="dxa"/>
            <w:vMerge/>
            <w:tcBorders>
              <w:left w:val="single" w:sz="4" w:space="0" w:color="000000"/>
              <w:bottom w:val="single" w:sz="4" w:space="0" w:color="000000"/>
            </w:tcBorders>
            <w:shd w:val="clear" w:color="auto" w:fill="auto"/>
            <w:vAlign w:val="center"/>
          </w:tcPr>
          <w:p w14:paraId="7942A8B3" w14:textId="77777777" w:rsidR="00437F28" w:rsidRPr="00437F28" w:rsidRDefault="00437F28" w:rsidP="007B368B">
            <w:pPr>
              <w:pBdr>
                <w:top w:val="none" w:sz="0" w:space="0" w:color="000000"/>
                <w:left w:val="none" w:sz="0" w:space="0" w:color="000000"/>
                <w:bottom w:val="none" w:sz="0" w:space="0" w:color="000000"/>
                <w:right w:val="none" w:sz="0" w:space="0" w:color="000000"/>
              </w:pBdr>
              <w:suppressAutoHyphens/>
              <w:ind w:hanging="228"/>
              <w:jc w:val="center"/>
            </w:pPr>
          </w:p>
        </w:tc>
        <w:tc>
          <w:tcPr>
            <w:tcW w:w="2351" w:type="dxa"/>
            <w:gridSpan w:val="2"/>
            <w:vMerge/>
            <w:tcBorders>
              <w:left w:val="single" w:sz="4" w:space="0" w:color="000000"/>
              <w:bottom w:val="single" w:sz="4" w:space="0" w:color="000000"/>
            </w:tcBorders>
            <w:shd w:val="clear" w:color="auto" w:fill="auto"/>
            <w:vAlign w:val="center"/>
          </w:tcPr>
          <w:p w14:paraId="0D4EE6D9" w14:textId="77777777" w:rsidR="00437F28" w:rsidRPr="00437F28" w:rsidRDefault="00437F28" w:rsidP="007B368B">
            <w:pPr>
              <w:pBdr>
                <w:top w:val="none" w:sz="0" w:space="0" w:color="000000"/>
                <w:left w:val="none" w:sz="0" w:space="0" w:color="000000"/>
                <w:bottom w:val="none" w:sz="0" w:space="0" w:color="000000"/>
                <w:right w:val="none" w:sz="0" w:space="0" w:color="000000"/>
              </w:pBdr>
              <w:suppressAutoHyphens/>
              <w:ind w:hanging="228"/>
              <w:jc w:val="center"/>
            </w:pPr>
          </w:p>
        </w:tc>
        <w:tc>
          <w:tcPr>
            <w:tcW w:w="1632" w:type="dxa"/>
            <w:tcBorders>
              <w:left w:val="single" w:sz="4" w:space="0" w:color="000000"/>
              <w:bottom w:val="single" w:sz="4" w:space="0" w:color="000000"/>
            </w:tcBorders>
            <w:shd w:val="clear" w:color="auto" w:fill="auto"/>
            <w:vAlign w:val="center"/>
          </w:tcPr>
          <w:p w14:paraId="26FAC436"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юноши</w:t>
            </w:r>
          </w:p>
        </w:tc>
        <w:tc>
          <w:tcPr>
            <w:tcW w:w="1472" w:type="dxa"/>
            <w:tcBorders>
              <w:left w:val="single" w:sz="4" w:space="0" w:color="000000"/>
              <w:bottom w:val="single" w:sz="4" w:space="0" w:color="000000"/>
              <w:right w:val="single" w:sz="4" w:space="0" w:color="000000"/>
            </w:tcBorders>
            <w:shd w:val="clear" w:color="auto" w:fill="auto"/>
            <w:vAlign w:val="center"/>
          </w:tcPr>
          <w:p w14:paraId="7D4619FD"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девушки</w:t>
            </w:r>
          </w:p>
        </w:tc>
      </w:tr>
      <w:tr w:rsidR="00437F28" w:rsidRPr="00437F28" w14:paraId="78A54FBB" w14:textId="77777777" w:rsidTr="007B368B">
        <w:trPr>
          <w:gridAfter w:val="1"/>
          <w:wAfter w:w="2728" w:type="dxa"/>
          <w:cantSplit/>
        </w:trPr>
        <w:tc>
          <w:tcPr>
            <w:tcW w:w="10206" w:type="dxa"/>
            <w:gridSpan w:val="6"/>
            <w:tcBorders>
              <w:left w:val="single" w:sz="4" w:space="0" w:color="000000"/>
              <w:bottom w:val="single" w:sz="4" w:space="0" w:color="000000"/>
              <w:right w:val="single" w:sz="4" w:space="0" w:color="000000"/>
            </w:tcBorders>
            <w:shd w:val="clear" w:color="auto" w:fill="auto"/>
            <w:vAlign w:val="center"/>
          </w:tcPr>
          <w:p w14:paraId="4EC50D8A" w14:textId="77777777" w:rsidR="00437F28" w:rsidRPr="00437F28" w:rsidRDefault="00437F28" w:rsidP="007B368B">
            <w:pPr>
              <w:numPr>
                <w:ilvl w:val="0"/>
                <w:numId w:val="20"/>
              </w:numPr>
              <w:pBdr>
                <w:top w:val="none" w:sz="0" w:space="0" w:color="000000"/>
                <w:left w:val="none" w:sz="0" w:space="0" w:color="000000"/>
                <w:bottom w:val="none" w:sz="0" w:space="0" w:color="000000"/>
                <w:right w:val="none" w:sz="0" w:space="0" w:color="000000"/>
              </w:pBdr>
              <w:suppressAutoHyphens/>
              <w:spacing w:after="200" w:line="276" w:lineRule="auto"/>
              <w:ind w:hanging="228"/>
              <w:jc w:val="center"/>
              <w:rPr>
                <w:rFonts w:eastAsia="Calibri"/>
                <w:color w:val="000000"/>
                <w:lang w:eastAsia="zh-CN"/>
              </w:rPr>
            </w:pPr>
            <w:r w:rsidRPr="00437F28">
              <w:rPr>
                <w:rFonts w:eastAsia="Calibri"/>
                <w:color w:val="000000"/>
                <w:lang w:eastAsia="zh-CN"/>
              </w:rPr>
              <w:t>Нормативы общей физической подготовки</w:t>
            </w:r>
          </w:p>
        </w:tc>
      </w:tr>
      <w:tr w:rsidR="00437F28" w:rsidRPr="00437F28" w14:paraId="74922E2F" w14:textId="77777777" w:rsidTr="007B368B">
        <w:trPr>
          <w:gridAfter w:val="1"/>
          <w:wAfter w:w="2728" w:type="dxa"/>
          <w:cantSplit/>
        </w:trPr>
        <w:tc>
          <w:tcPr>
            <w:tcW w:w="708" w:type="dxa"/>
            <w:vMerge w:val="restart"/>
            <w:tcBorders>
              <w:left w:val="single" w:sz="4" w:space="0" w:color="000000"/>
              <w:bottom w:val="single" w:sz="4" w:space="0" w:color="000000"/>
            </w:tcBorders>
            <w:shd w:val="clear" w:color="auto" w:fill="auto"/>
            <w:vAlign w:val="center"/>
          </w:tcPr>
          <w:p w14:paraId="78F0A8A6" w14:textId="77777777" w:rsidR="00437F28" w:rsidRPr="00437F28" w:rsidRDefault="00437F28" w:rsidP="007B368B">
            <w:pPr>
              <w:pBdr>
                <w:top w:val="none" w:sz="0" w:space="0" w:color="000000"/>
                <w:left w:val="none" w:sz="0" w:space="0" w:color="000000"/>
                <w:bottom w:val="none" w:sz="0" w:space="0" w:color="000000"/>
                <w:right w:val="none" w:sz="0" w:space="0" w:color="000000"/>
              </w:pBdr>
              <w:suppressAutoHyphens/>
              <w:ind w:hanging="228"/>
              <w:jc w:val="center"/>
              <w:rPr>
                <w:rFonts w:eastAsia="Calibri"/>
                <w:color w:val="000000"/>
                <w:lang w:val="en-US" w:eastAsia="zh-CN"/>
              </w:rPr>
            </w:pPr>
            <w:r w:rsidRPr="00437F28">
              <w:rPr>
                <w:rFonts w:eastAsia="Calibri"/>
                <w:color w:val="000000"/>
                <w:lang w:val="en-US" w:eastAsia="zh-CN"/>
              </w:rPr>
              <w:t>1</w:t>
            </w:r>
            <w:r w:rsidRPr="00437F28">
              <w:rPr>
                <w:rFonts w:eastAsia="Calibri"/>
                <w:color w:val="000000"/>
                <w:lang w:eastAsia="zh-CN"/>
              </w:rPr>
              <w:t>.</w:t>
            </w:r>
            <w:r w:rsidRPr="00437F28">
              <w:rPr>
                <w:rFonts w:eastAsia="Calibri"/>
                <w:color w:val="000000"/>
                <w:lang w:val="en-US" w:eastAsia="zh-CN"/>
              </w:rPr>
              <w:t>1.</w:t>
            </w:r>
          </w:p>
        </w:tc>
        <w:tc>
          <w:tcPr>
            <w:tcW w:w="4043" w:type="dxa"/>
            <w:vMerge w:val="restart"/>
            <w:tcBorders>
              <w:left w:val="single" w:sz="4" w:space="0" w:color="000000"/>
              <w:bottom w:val="single" w:sz="4" w:space="0" w:color="000000"/>
            </w:tcBorders>
            <w:shd w:val="clear" w:color="auto" w:fill="auto"/>
            <w:vAlign w:val="center"/>
          </w:tcPr>
          <w:p w14:paraId="4382E1EA" w14:textId="77777777" w:rsidR="00437F28" w:rsidRPr="00437F28" w:rsidRDefault="00437F28" w:rsidP="007B368B">
            <w:pPr>
              <w:pBdr>
                <w:top w:val="none" w:sz="0" w:space="0" w:color="000000"/>
                <w:left w:val="none" w:sz="0" w:space="0" w:color="000000"/>
                <w:bottom w:val="none" w:sz="0" w:space="0" w:color="000000"/>
                <w:right w:val="none" w:sz="0" w:space="0" w:color="000000"/>
              </w:pBdr>
              <w:suppressAutoHyphens/>
              <w:ind w:hanging="228"/>
              <w:jc w:val="center"/>
              <w:rPr>
                <w:rFonts w:eastAsia="Calibri"/>
                <w:color w:val="000000"/>
                <w:lang w:eastAsia="zh-CN"/>
              </w:rPr>
            </w:pPr>
            <w:r w:rsidRPr="00437F28">
              <w:rPr>
                <w:rFonts w:eastAsia="Calibri"/>
                <w:color w:val="000000"/>
                <w:lang w:eastAsia="zh-CN"/>
              </w:rPr>
              <w:t>Бег на 1000 м</w:t>
            </w:r>
          </w:p>
        </w:tc>
        <w:tc>
          <w:tcPr>
            <w:tcW w:w="2351" w:type="dxa"/>
            <w:gridSpan w:val="2"/>
            <w:vMerge w:val="restart"/>
            <w:tcBorders>
              <w:left w:val="single" w:sz="4" w:space="0" w:color="000000"/>
              <w:bottom w:val="single" w:sz="4" w:space="0" w:color="000000"/>
            </w:tcBorders>
            <w:shd w:val="clear" w:color="auto" w:fill="auto"/>
            <w:vAlign w:val="center"/>
          </w:tcPr>
          <w:p w14:paraId="0F21A05B" w14:textId="77777777" w:rsidR="00437F28" w:rsidRPr="00437F28" w:rsidRDefault="00437F28" w:rsidP="007B368B">
            <w:pPr>
              <w:pBdr>
                <w:top w:val="none" w:sz="0" w:space="0" w:color="000000"/>
                <w:left w:val="none" w:sz="0" w:space="0" w:color="000000"/>
                <w:bottom w:val="none" w:sz="0" w:space="0" w:color="000000"/>
                <w:right w:val="none" w:sz="0" w:space="0" w:color="000000"/>
              </w:pBdr>
              <w:suppressAutoHyphens/>
              <w:ind w:hanging="228"/>
              <w:jc w:val="center"/>
              <w:rPr>
                <w:rFonts w:eastAsia="Calibri"/>
                <w:color w:val="000000"/>
                <w:lang w:eastAsia="zh-CN"/>
              </w:rPr>
            </w:pPr>
            <w:r w:rsidRPr="00437F28">
              <w:rPr>
                <w:rFonts w:eastAsia="Calibri"/>
                <w:color w:val="000000"/>
                <w:lang w:eastAsia="zh-CN"/>
              </w:rPr>
              <w:t>мин, с</w:t>
            </w:r>
          </w:p>
        </w:tc>
        <w:tc>
          <w:tcPr>
            <w:tcW w:w="3104" w:type="dxa"/>
            <w:gridSpan w:val="2"/>
            <w:tcBorders>
              <w:left w:val="single" w:sz="4" w:space="0" w:color="000000"/>
              <w:bottom w:val="single" w:sz="4" w:space="0" w:color="000000"/>
              <w:right w:val="single" w:sz="4" w:space="0" w:color="000000"/>
            </w:tcBorders>
            <w:shd w:val="clear" w:color="auto" w:fill="auto"/>
            <w:vAlign w:val="center"/>
          </w:tcPr>
          <w:p w14:paraId="18118E70"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не более</w:t>
            </w:r>
          </w:p>
        </w:tc>
      </w:tr>
      <w:tr w:rsidR="00437F28" w:rsidRPr="00437F28" w14:paraId="74FE87FB" w14:textId="77777777" w:rsidTr="007B368B">
        <w:trPr>
          <w:gridAfter w:val="1"/>
          <w:wAfter w:w="2728" w:type="dxa"/>
          <w:cantSplit/>
        </w:trPr>
        <w:tc>
          <w:tcPr>
            <w:tcW w:w="708" w:type="dxa"/>
            <w:vMerge/>
            <w:tcBorders>
              <w:left w:val="single" w:sz="4" w:space="0" w:color="000000"/>
              <w:bottom w:val="single" w:sz="4" w:space="0" w:color="000000"/>
            </w:tcBorders>
            <w:shd w:val="clear" w:color="auto" w:fill="auto"/>
            <w:vAlign w:val="center"/>
          </w:tcPr>
          <w:p w14:paraId="2702B690" w14:textId="77777777" w:rsidR="00437F28" w:rsidRPr="00437F28" w:rsidRDefault="00437F28" w:rsidP="007B368B">
            <w:pPr>
              <w:pBdr>
                <w:top w:val="none" w:sz="0" w:space="0" w:color="000000"/>
                <w:left w:val="none" w:sz="0" w:space="0" w:color="000000"/>
                <w:bottom w:val="none" w:sz="0" w:space="0" w:color="000000"/>
                <w:right w:val="none" w:sz="0" w:space="0" w:color="000000"/>
              </w:pBdr>
              <w:suppressAutoHyphens/>
              <w:ind w:hanging="228"/>
              <w:jc w:val="center"/>
              <w:rPr>
                <w:rFonts w:eastAsia="Calibri"/>
                <w:color w:val="000000"/>
                <w:lang w:eastAsia="zh-CN"/>
              </w:rPr>
            </w:pPr>
          </w:p>
        </w:tc>
        <w:tc>
          <w:tcPr>
            <w:tcW w:w="4043" w:type="dxa"/>
            <w:vMerge/>
            <w:tcBorders>
              <w:left w:val="single" w:sz="4" w:space="0" w:color="000000"/>
              <w:bottom w:val="single" w:sz="4" w:space="0" w:color="000000"/>
            </w:tcBorders>
            <w:shd w:val="clear" w:color="auto" w:fill="auto"/>
            <w:vAlign w:val="center"/>
          </w:tcPr>
          <w:p w14:paraId="2E2284F6" w14:textId="77777777" w:rsidR="00437F28" w:rsidRPr="00437F28" w:rsidRDefault="00437F28" w:rsidP="007B368B">
            <w:pPr>
              <w:pBdr>
                <w:top w:val="none" w:sz="0" w:space="0" w:color="000000"/>
                <w:left w:val="none" w:sz="0" w:space="0" w:color="000000"/>
                <w:bottom w:val="none" w:sz="0" w:space="0" w:color="000000"/>
                <w:right w:val="none" w:sz="0" w:space="0" w:color="000000"/>
              </w:pBdr>
              <w:suppressAutoHyphens/>
              <w:ind w:hanging="228"/>
              <w:jc w:val="center"/>
              <w:rPr>
                <w:rFonts w:eastAsia="Calibri"/>
                <w:color w:val="000000"/>
                <w:lang w:eastAsia="zh-CN"/>
              </w:rPr>
            </w:pPr>
          </w:p>
        </w:tc>
        <w:tc>
          <w:tcPr>
            <w:tcW w:w="2351" w:type="dxa"/>
            <w:gridSpan w:val="2"/>
            <w:vMerge/>
            <w:tcBorders>
              <w:left w:val="single" w:sz="4" w:space="0" w:color="000000"/>
              <w:bottom w:val="single" w:sz="4" w:space="0" w:color="000000"/>
            </w:tcBorders>
            <w:shd w:val="clear" w:color="auto" w:fill="auto"/>
            <w:vAlign w:val="center"/>
          </w:tcPr>
          <w:p w14:paraId="7D539240" w14:textId="77777777" w:rsidR="00437F28" w:rsidRPr="00437F28" w:rsidRDefault="00437F28" w:rsidP="007B368B">
            <w:pPr>
              <w:pBdr>
                <w:top w:val="none" w:sz="0" w:space="0" w:color="000000"/>
                <w:left w:val="none" w:sz="0" w:space="0" w:color="000000"/>
                <w:bottom w:val="none" w:sz="0" w:space="0" w:color="000000"/>
                <w:right w:val="none" w:sz="0" w:space="0" w:color="000000"/>
              </w:pBdr>
              <w:suppressAutoHyphens/>
              <w:ind w:hanging="228"/>
              <w:jc w:val="center"/>
              <w:rPr>
                <w:rFonts w:eastAsia="Calibri"/>
                <w:color w:val="000000"/>
                <w:lang w:eastAsia="zh-CN"/>
              </w:rPr>
            </w:pPr>
          </w:p>
        </w:tc>
        <w:tc>
          <w:tcPr>
            <w:tcW w:w="1632" w:type="dxa"/>
            <w:tcBorders>
              <w:left w:val="single" w:sz="4" w:space="0" w:color="000000"/>
              <w:bottom w:val="single" w:sz="4" w:space="0" w:color="000000"/>
            </w:tcBorders>
            <w:shd w:val="clear" w:color="auto" w:fill="auto"/>
            <w:vAlign w:val="center"/>
          </w:tcPr>
          <w:p w14:paraId="0A1EACFF"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5.50</w:t>
            </w:r>
          </w:p>
        </w:tc>
        <w:tc>
          <w:tcPr>
            <w:tcW w:w="1472" w:type="dxa"/>
            <w:tcBorders>
              <w:left w:val="single" w:sz="4" w:space="0" w:color="000000"/>
              <w:bottom w:val="single" w:sz="4" w:space="0" w:color="000000"/>
              <w:right w:val="single" w:sz="4" w:space="0" w:color="000000"/>
            </w:tcBorders>
            <w:shd w:val="clear" w:color="auto" w:fill="auto"/>
            <w:vAlign w:val="center"/>
          </w:tcPr>
          <w:p w14:paraId="55DF5CF8"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6.20</w:t>
            </w:r>
          </w:p>
        </w:tc>
      </w:tr>
      <w:tr w:rsidR="00437F28" w:rsidRPr="00437F28" w14:paraId="161B0E41" w14:textId="77777777" w:rsidTr="007B368B">
        <w:trPr>
          <w:gridAfter w:val="1"/>
          <w:wAfter w:w="2728" w:type="dxa"/>
          <w:cantSplit/>
        </w:trPr>
        <w:tc>
          <w:tcPr>
            <w:tcW w:w="708" w:type="dxa"/>
            <w:vMerge w:val="restart"/>
            <w:tcBorders>
              <w:left w:val="single" w:sz="4" w:space="0" w:color="000000"/>
              <w:bottom w:val="single" w:sz="4" w:space="0" w:color="000000"/>
            </w:tcBorders>
            <w:shd w:val="clear" w:color="auto" w:fill="auto"/>
            <w:vAlign w:val="center"/>
          </w:tcPr>
          <w:p w14:paraId="63B3ABFB" w14:textId="77777777" w:rsidR="00437F28" w:rsidRPr="00437F28" w:rsidRDefault="00437F28" w:rsidP="007B368B">
            <w:pPr>
              <w:pBdr>
                <w:top w:val="none" w:sz="0" w:space="0" w:color="000000"/>
                <w:left w:val="none" w:sz="0" w:space="0" w:color="000000"/>
                <w:bottom w:val="none" w:sz="0" w:space="0" w:color="000000"/>
                <w:right w:val="none" w:sz="0" w:space="0" w:color="000000"/>
              </w:pBdr>
              <w:suppressAutoHyphens/>
              <w:ind w:hanging="228"/>
              <w:jc w:val="center"/>
              <w:rPr>
                <w:rFonts w:eastAsia="Calibri"/>
                <w:color w:val="000000"/>
                <w:lang w:val="en-US" w:eastAsia="zh-CN"/>
              </w:rPr>
            </w:pPr>
            <w:r w:rsidRPr="00437F28">
              <w:rPr>
                <w:rFonts w:eastAsia="Calibri"/>
                <w:color w:val="000000"/>
                <w:lang w:val="en-US" w:eastAsia="zh-CN"/>
              </w:rPr>
              <w:t>1</w:t>
            </w:r>
            <w:r w:rsidRPr="00437F28">
              <w:rPr>
                <w:rFonts w:eastAsia="Calibri"/>
                <w:color w:val="000000"/>
                <w:lang w:eastAsia="zh-CN"/>
              </w:rPr>
              <w:t>.2</w:t>
            </w:r>
            <w:r w:rsidRPr="00437F28">
              <w:rPr>
                <w:rFonts w:eastAsia="Calibri"/>
                <w:color w:val="000000"/>
                <w:lang w:val="en-US" w:eastAsia="zh-CN"/>
              </w:rPr>
              <w:t>.</w:t>
            </w:r>
          </w:p>
        </w:tc>
        <w:tc>
          <w:tcPr>
            <w:tcW w:w="4043" w:type="dxa"/>
            <w:vMerge w:val="restart"/>
            <w:tcBorders>
              <w:left w:val="single" w:sz="4" w:space="0" w:color="000000"/>
              <w:bottom w:val="single" w:sz="4" w:space="0" w:color="000000"/>
            </w:tcBorders>
            <w:shd w:val="clear" w:color="auto" w:fill="auto"/>
            <w:vAlign w:val="center"/>
          </w:tcPr>
          <w:p w14:paraId="7ED9A980" w14:textId="77777777" w:rsidR="00437F28" w:rsidRPr="00437F28" w:rsidRDefault="00437F28" w:rsidP="007B368B">
            <w:pPr>
              <w:pBdr>
                <w:top w:val="none" w:sz="0" w:space="0" w:color="000000"/>
                <w:left w:val="none" w:sz="0" w:space="0" w:color="000000"/>
                <w:bottom w:val="none" w:sz="0" w:space="0" w:color="000000"/>
                <w:right w:val="none" w:sz="0" w:space="0" w:color="000000"/>
              </w:pBdr>
              <w:suppressAutoHyphens/>
              <w:ind w:hanging="228"/>
              <w:jc w:val="center"/>
              <w:rPr>
                <w:rFonts w:eastAsia="Calibri"/>
                <w:color w:val="000000"/>
                <w:lang w:eastAsia="zh-CN"/>
              </w:rPr>
            </w:pPr>
            <w:r w:rsidRPr="00437F28">
              <w:rPr>
                <w:rFonts w:eastAsia="Calibri"/>
                <w:color w:val="000000"/>
                <w:lang w:eastAsia="zh-CN"/>
              </w:rPr>
              <w:t>Сгибание и разгибание рук в упоре лежа на полу</w:t>
            </w:r>
          </w:p>
        </w:tc>
        <w:tc>
          <w:tcPr>
            <w:tcW w:w="2351" w:type="dxa"/>
            <w:gridSpan w:val="2"/>
            <w:vMerge w:val="restart"/>
            <w:tcBorders>
              <w:left w:val="single" w:sz="4" w:space="0" w:color="000000"/>
              <w:bottom w:val="single" w:sz="4" w:space="0" w:color="000000"/>
            </w:tcBorders>
            <w:shd w:val="clear" w:color="auto" w:fill="auto"/>
            <w:vAlign w:val="center"/>
          </w:tcPr>
          <w:p w14:paraId="7F489439" w14:textId="77777777" w:rsidR="00437F28" w:rsidRPr="00437F28" w:rsidRDefault="00437F28" w:rsidP="007B368B">
            <w:pPr>
              <w:pBdr>
                <w:top w:val="none" w:sz="0" w:space="0" w:color="000000"/>
                <w:left w:val="none" w:sz="0" w:space="0" w:color="000000"/>
                <w:bottom w:val="none" w:sz="0" w:space="0" w:color="000000"/>
                <w:right w:val="none" w:sz="0" w:space="0" w:color="000000"/>
              </w:pBdr>
              <w:suppressAutoHyphens/>
              <w:ind w:hanging="228"/>
              <w:jc w:val="center"/>
              <w:rPr>
                <w:rFonts w:eastAsia="Calibri"/>
                <w:color w:val="000000"/>
                <w:lang w:eastAsia="zh-CN"/>
              </w:rPr>
            </w:pPr>
            <w:r w:rsidRPr="00437F28">
              <w:rPr>
                <w:rFonts w:eastAsia="Calibri"/>
                <w:color w:val="000000"/>
                <w:lang w:eastAsia="zh-CN"/>
              </w:rPr>
              <w:t>количество раз</w:t>
            </w:r>
          </w:p>
        </w:tc>
        <w:tc>
          <w:tcPr>
            <w:tcW w:w="3104" w:type="dxa"/>
            <w:gridSpan w:val="2"/>
            <w:tcBorders>
              <w:left w:val="single" w:sz="4" w:space="0" w:color="000000"/>
              <w:bottom w:val="single" w:sz="4" w:space="0" w:color="000000"/>
              <w:right w:val="single" w:sz="4" w:space="0" w:color="000000"/>
            </w:tcBorders>
            <w:shd w:val="clear" w:color="auto" w:fill="auto"/>
            <w:vAlign w:val="center"/>
          </w:tcPr>
          <w:p w14:paraId="1E6B514F"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не более</w:t>
            </w:r>
          </w:p>
        </w:tc>
      </w:tr>
      <w:tr w:rsidR="00437F28" w:rsidRPr="00437F28" w14:paraId="18A1EB37" w14:textId="77777777" w:rsidTr="007B368B">
        <w:trPr>
          <w:gridAfter w:val="1"/>
          <w:wAfter w:w="2728" w:type="dxa"/>
          <w:cantSplit/>
        </w:trPr>
        <w:tc>
          <w:tcPr>
            <w:tcW w:w="708" w:type="dxa"/>
            <w:vMerge/>
            <w:tcBorders>
              <w:left w:val="single" w:sz="4" w:space="0" w:color="000000"/>
              <w:bottom w:val="single" w:sz="4" w:space="0" w:color="000000"/>
            </w:tcBorders>
            <w:shd w:val="clear" w:color="auto" w:fill="auto"/>
            <w:vAlign w:val="center"/>
          </w:tcPr>
          <w:p w14:paraId="26FEA330" w14:textId="77777777" w:rsidR="00437F28" w:rsidRPr="00437F28" w:rsidRDefault="00437F28" w:rsidP="007B368B">
            <w:pPr>
              <w:pBdr>
                <w:top w:val="none" w:sz="0" w:space="0" w:color="000000"/>
                <w:left w:val="none" w:sz="0" w:space="0" w:color="000000"/>
                <w:bottom w:val="none" w:sz="0" w:space="0" w:color="000000"/>
                <w:right w:val="none" w:sz="0" w:space="0" w:color="000000"/>
              </w:pBdr>
              <w:suppressAutoHyphens/>
              <w:ind w:hanging="228"/>
              <w:jc w:val="center"/>
              <w:rPr>
                <w:rFonts w:eastAsia="Calibri"/>
                <w:color w:val="000000"/>
                <w:lang w:eastAsia="zh-CN"/>
              </w:rPr>
            </w:pPr>
          </w:p>
        </w:tc>
        <w:tc>
          <w:tcPr>
            <w:tcW w:w="4043" w:type="dxa"/>
            <w:vMerge/>
            <w:tcBorders>
              <w:left w:val="single" w:sz="4" w:space="0" w:color="000000"/>
              <w:bottom w:val="single" w:sz="4" w:space="0" w:color="000000"/>
            </w:tcBorders>
            <w:shd w:val="clear" w:color="auto" w:fill="auto"/>
            <w:vAlign w:val="center"/>
          </w:tcPr>
          <w:p w14:paraId="11C73E89" w14:textId="77777777" w:rsidR="00437F28" w:rsidRPr="00437F28" w:rsidRDefault="00437F28" w:rsidP="007B368B">
            <w:pPr>
              <w:pBdr>
                <w:top w:val="none" w:sz="0" w:space="0" w:color="000000"/>
                <w:left w:val="none" w:sz="0" w:space="0" w:color="000000"/>
                <w:bottom w:val="none" w:sz="0" w:space="0" w:color="000000"/>
                <w:right w:val="none" w:sz="0" w:space="0" w:color="000000"/>
              </w:pBdr>
              <w:suppressAutoHyphens/>
              <w:ind w:hanging="228"/>
              <w:jc w:val="center"/>
              <w:rPr>
                <w:rFonts w:eastAsia="Calibri"/>
                <w:color w:val="000000"/>
                <w:lang w:eastAsia="zh-CN"/>
              </w:rPr>
            </w:pPr>
          </w:p>
        </w:tc>
        <w:tc>
          <w:tcPr>
            <w:tcW w:w="2351" w:type="dxa"/>
            <w:gridSpan w:val="2"/>
            <w:vMerge/>
            <w:tcBorders>
              <w:left w:val="single" w:sz="4" w:space="0" w:color="000000"/>
              <w:bottom w:val="single" w:sz="4" w:space="0" w:color="000000"/>
            </w:tcBorders>
            <w:shd w:val="clear" w:color="auto" w:fill="auto"/>
            <w:vAlign w:val="center"/>
          </w:tcPr>
          <w:p w14:paraId="23B6B5EF" w14:textId="77777777" w:rsidR="00437F28" w:rsidRPr="00437F28" w:rsidRDefault="00437F28" w:rsidP="007B368B">
            <w:pPr>
              <w:pBdr>
                <w:top w:val="none" w:sz="0" w:space="0" w:color="000000"/>
                <w:left w:val="none" w:sz="0" w:space="0" w:color="000000"/>
                <w:bottom w:val="none" w:sz="0" w:space="0" w:color="000000"/>
                <w:right w:val="none" w:sz="0" w:space="0" w:color="000000"/>
              </w:pBdr>
              <w:suppressAutoHyphens/>
              <w:ind w:hanging="228"/>
              <w:jc w:val="center"/>
              <w:rPr>
                <w:rFonts w:eastAsia="Calibri"/>
                <w:color w:val="000000"/>
                <w:lang w:eastAsia="zh-CN"/>
              </w:rPr>
            </w:pPr>
          </w:p>
        </w:tc>
        <w:tc>
          <w:tcPr>
            <w:tcW w:w="1632" w:type="dxa"/>
            <w:tcBorders>
              <w:left w:val="single" w:sz="4" w:space="0" w:color="000000"/>
              <w:bottom w:val="single" w:sz="4" w:space="0" w:color="000000"/>
            </w:tcBorders>
            <w:shd w:val="clear" w:color="auto" w:fill="auto"/>
            <w:vAlign w:val="center"/>
          </w:tcPr>
          <w:p w14:paraId="336E5316"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13</w:t>
            </w:r>
          </w:p>
        </w:tc>
        <w:tc>
          <w:tcPr>
            <w:tcW w:w="1472" w:type="dxa"/>
            <w:tcBorders>
              <w:left w:val="single" w:sz="4" w:space="0" w:color="000000"/>
              <w:bottom w:val="single" w:sz="4" w:space="0" w:color="000000"/>
              <w:right w:val="single" w:sz="4" w:space="0" w:color="000000"/>
            </w:tcBorders>
            <w:shd w:val="clear" w:color="auto" w:fill="auto"/>
            <w:vAlign w:val="center"/>
          </w:tcPr>
          <w:p w14:paraId="2A7654DA"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7</w:t>
            </w:r>
          </w:p>
        </w:tc>
      </w:tr>
      <w:tr w:rsidR="00437F28" w:rsidRPr="00437F28" w14:paraId="0822E994" w14:textId="77777777" w:rsidTr="007B368B">
        <w:trPr>
          <w:gridAfter w:val="1"/>
          <w:wAfter w:w="2728" w:type="dxa"/>
          <w:cantSplit/>
        </w:trPr>
        <w:tc>
          <w:tcPr>
            <w:tcW w:w="708" w:type="dxa"/>
            <w:vMerge w:val="restart"/>
            <w:tcBorders>
              <w:left w:val="single" w:sz="4" w:space="0" w:color="000000"/>
              <w:bottom w:val="single" w:sz="4" w:space="0" w:color="000000"/>
            </w:tcBorders>
            <w:shd w:val="clear" w:color="auto" w:fill="auto"/>
            <w:vAlign w:val="center"/>
          </w:tcPr>
          <w:p w14:paraId="16C9636A" w14:textId="77777777" w:rsidR="00437F28" w:rsidRPr="00437F28" w:rsidRDefault="00437F28" w:rsidP="007B368B">
            <w:pPr>
              <w:pBdr>
                <w:top w:val="none" w:sz="0" w:space="0" w:color="000000"/>
                <w:left w:val="none" w:sz="0" w:space="0" w:color="000000"/>
                <w:bottom w:val="none" w:sz="0" w:space="0" w:color="000000"/>
                <w:right w:val="none" w:sz="0" w:space="0" w:color="000000"/>
              </w:pBdr>
              <w:suppressAutoHyphens/>
              <w:ind w:hanging="228"/>
              <w:jc w:val="center"/>
              <w:rPr>
                <w:rFonts w:eastAsia="Calibri"/>
                <w:color w:val="000000"/>
                <w:lang w:eastAsia="zh-CN"/>
              </w:rPr>
            </w:pPr>
            <w:r w:rsidRPr="00437F28">
              <w:rPr>
                <w:rFonts w:eastAsia="Calibri"/>
                <w:color w:val="000000"/>
                <w:lang w:val="en-US" w:eastAsia="zh-CN"/>
              </w:rPr>
              <w:t>1</w:t>
            </w:r>
            <w:r w:rsidRPr="00437F28">
              <w:rPr>
                <w:rFonts w:eastAsia="Calibri"/>
                <w:color w:val="000000"/>
                <w:lang w:eastAsia="zh-CN"/>
              </w:rPr>
              <w:t>.3</w:t>
            </w:r>
            <w:r w:rsidRPr="00437F28">
              <w:rPr>
                <w:rFonts w:eastAsia="Calibri"/>
                <w:color w:val="000000"/>
                <w:lang w:val="en-US" w:eastAsia="zh-CN"/>
              </w:rPr>
              <w:t>.</w:t>
            </w:r>
          </w:p>
        </w:tc>
        <w:tc>
          <w:tcPr>
            <w:tcW w:w="4043" w:type="dxa"/>
            <w:vMerge w:val="restart"/>
            <w:tcBorders>
              <w:left w:val="single" w:sz="4" w:space="0" w:color="000000"/>
              <w:bottom w:val="single" w:sz="4" w:space="0" w:color="000000"/>
            </w:tcBorders>
            <w:shd w:val="clear" w:color="auto" w:fill="auto"/>
            <w:vAlign w:val="center"/>
          </w:tcPr>
          <w:p w14:paraId="46F7A975" w14:textId="77777777" w:rsidR="00437F28" w:rsidRPr="00437F28" w:rsidRDefault="00437F28" w:rsidP="007B368B">
            <w:pPr>
              <w:pBdr>
                <w:top w:val="none" w:sz="0" w:space="0" w:color="000000"/>
                <w:left w:val="none" w:sz="0" w:space="0" w:color="000000"/>
                <w:bottom w:val="none" w:sz="0" w:space="0" w:color="000000"/>
                <w:right w:val="none" w:sz="0" w:space="0" w:color="000000"/>
              </w:pBdr>
              <w:suppressAutoHyphens/>
              <w:ind w:hanging="228"/>
              <w:jc w:val="center"/>
              <w:rPr>
                <w:rFonts w:eastAsia="Calibri"/>
                <w:color w:val="000000"/>
                <w:lang w:eastAsia="zh-CN"/>
              </w:rPr>
            </w:pPr>
            <w:r w:rsidRPr="00437F28">
              <w:rPr>
                <w:rFonts w:eastAsia="Calibri"/>
                <w:color w:val="000000"/>
                <w:lang w:eastAsia="zh-CN"/>
              </w:rPr>
              <w:t xml:space="preserve">Наклон вперед из положения стоя на гимнастической скамье </w:t>
            </w:r>
            <w:r w:rsidRPr="00437F28">
              <w:rPr>
                <w:rFonts w:eastAsia="Calibri"/>
                <w:color w:val="000000"/>
                <w:lang w:eastAsia="zh-CN"/>
              </w:rPr>
              <w:br/>
              <w:t>(от уровня скамьи)</w:t>
            </w:r>
          </w:p>
        </w:tc>
        <w:tc>
          <w:tcPr>
            <w:tcW w:w="2351" w:type="dxa"/>
            <w:gridSpan w:val="2"/>
            <w:vMerge w:val="restart"/>
            <w:tcBorders>
              <w:left w:val="single" w:sz="4" w:space="0" w:color="000000"/>
              <w:bottom w:val="single" w:sz="4" w:space="0" w:color="000000"/>
            </w:tcBorders>
            <w:shd w:val="clear" w:color="auto" w:fill="auto"/>
            <w:vAlign w:val="center"/>
          </w:tcPr>
          <w:p w14:paraId="262CC014" w14:textId="77777777" w:rsidR="00437F28" w:rsidRPr="00437F28" w:rsidRDefault="00437F28" w:rsidP="007B368B">
            <w:pPr>
              <w:pBdr>
                <w:top w:val="none" w:sz="0" w:space="0" w:color="000000"/>
                <w:left w:val="none" w:sz="0" w:space="0" w:color="000000"/>
                <w:bottom w:val="none" w:sz="0" w:space="0" w:color="000000"/>
                <w:right w:val="none" w:sz="0" w:space="0" w:color="000000"/>
              </w:pBdr>
              <w:suppressAutoHyphens/>
              <w:ind w:hanging="228"/>
              <w:jc w:val="center"/>
              <w:rPr>
                <w:rFonts w:eastAsia="Calibri"/>
                <w:color w:val="000000"/>
                <w:lang w:eastAsia="zh-CN"/>
              </w:rPr>
            </w:pPr>
            <w:r w:rsidRPr="00437F28">
              <w:rPr>
                <w:rFonts w:eastAsia="Calibri"/>
                <w:color w:val="000000"/>
                <w:lang w:eastAsia="zh-CN"/>
              </w:rPr>
              <w:t>см</w:t>
            </w:r>
          </w:p>
        </w:tc>
        <w:tc>
          <w:tcPr>
            <w:tcW w:w="3104" w:type="dxa"/>
            <w:gridSpan w:val="2"/>
            <w:tcBorders>
              <w:left w:val="single" w:sz="4" w:space="0" w:color="000000"/>
              <w:bottom w:val="single" w:sz="4" w:space="0" w:color="000000"/>
              <w:right w:val="single" w:sz="4" w:space="0" w:color="000000"/>
            </w:tcBorders>
            <w:shd w:val="clear" w:color="auto" w:fill="auto"/>
            <w:vAlign w:val="center"/>
          </w:tcPr>
          <w:p w14:paraId="1DD17930"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не менее</w:t>
            </w:r>
          </w:p>
        </w:tc>
      </w:tr>
      <w:tr w:rsidR="00437F28" w:rsidRPr="00437F28" w14:paraId="72CB5060" w14:textId="77777777" w:rsidTr="007B368B">
        <w:trPr>
          <w:gridAfter w:val="1"/>
          <w:wAfter w:w="2728" w:type="dxa"/>
          <w:cantSplit/>
        </w:trPr>
        <w:tc>
          <w:tcPr>
            <w:tcW w:w="708" w:type="dxa"/>
            <w:vMerge/>
            <w:tcBorders>
              <w:left w:val="single" w:sz="4" w:space="0" w:color="000000"/>
              <w:bottom w:val="single" w:sz="4" w:space="0" w:color="000000"/>
            </w:tcBorders>
            <w:shd w:val="clear" w:color="auto" w:fill="auto"/>
            <w:vAlign w:val="center"/>
          </w:tcPr>
          <w:p w14:paraId="3E677CA7" w14:textId="77777777" w:rsidR="00437F28" w:rsidRPr="00437F28" w:rsidRDefault="00437F28" w:rsidP="007B368B">
            <w:pPr>
              <w:pBdr>
                <w:top w:val="none" w:sz="0" w:space="0" w:color="000000"/>
                <w:left w:val="none" w:sz="0" w:space="0" w:color="000000"/>
                <w:bottom w:val="none" w:sz="0" w:space="0" w:color="000000"/>
                <w:right w:val="none" w:sz="0" w:space="0" w:color="000000"/>
              </w:pBdr>
              <w:suppressAutoHyphens/>
              <w:ind w:hanging="228"/>
              <w:jc w:val="center"/>
              <w:rPr>
                <w:rFonts w:eastAsia="Calibri"/>
                <w:color w:val="000000"/>
                <w:lang w:eastAsia="zh-CN"/>
              </w:rPr>
            </w:pPr>
          </w:p>
        </w:tc>
        <w:tc>
          <w:tcPr>
            <w:tcW w:w="4043" w:type="dxa"/>
            <w:vMerge/>
            <w:tcBorders>
              <w:left w:val="single" w:sz="4" w:space="0" w:color="000000"/>
              <w:bottom w:val="single" w:sz="4" w:space="0" w:color="000000"/>
            </w:tcBorders>
            <w:shd w:val="clear" w:color="auto" w:fill="auto"/>
            <w:vAlign w:val="center"/>
          </w:tcPr>
          <w:p w14:paraId="2325DAC0" w14:textId="77777777" w:rsidR="00437F28" w:rsidRPr="00437F28" w:rsidRDefault="00437F28" w:rsidP="007B368B">
            <w:pPr>
              <w:pBdr>
                <w:top w:val="none" w:sz="0" w:space="0" w:color="000000"/>
                <w:left w:val="none" w:sz="0" w:space="0" w:color="000000"/>
                <w:bottom w:val="none" w:sz="0" w:space="0" w:color="000000"/>
                <w:right w:val="none" w:sz="0" w:space="0" w:color="000000"/>
              </w:pBdr>
              <w:suppressAutoHyphens/>
              <w:ind w:hanging="228"/>
              <w:jc w:val="center"/>
              <w:rPr>
                <w:rFonts w:eastAsia="Calibri"/>
                <w:color w:val="000000"/>
                <w:lang w:eastAsia="zh-CN"/>
              </w:rPr>
            </w:pPr>
          </w:p>
        </w:tc>
        <w:tc>
          <w:tcPr>
            <w:tcW w:w="2351" w:type="dxa"/>
            <w:gridSpan w:val="2"/>
            <w:vMerge/>
            <w:tcBorders>
              <w:left w:val="single" w:sz="4" w:space="0" w:color="000000"/>
              <w:bottom w:val="single" w:sz="4" w:space="0" w:color="000000"/>
            </w:tcBorders>
            <w:shd w:val="clear" w:color="auto" w:fill="auto"/>
            <w:vAlign w:val="center"/>
          </w:tcPr>
          <w:p w14:paraId="7E45C78C" w14:textId="77777777" w:rsidR="00437F28" w:rsidRPr="00437F28" w:rsidRDefault="00437F28" w:rsidP="007B368B">
            <w:pPr>
              <w:pBdr>
                <w:top w:val="none" w:sz="0" w:space="0" w:color="000000"/>
                <w:left w:val="none" w:sz="0" w:space="0" w:color="000000"/>
                <w:bottom w:val="none" w:sz="0" w:space="0" w:color="000000"/>
                <w:right w:val="none" w:sz="0" w:space="0" w:color="000000"/>
              </w:pBdr>
              <w:suppressAutoHyphens/>
              <w:ind w:hanging="228"/>
              <w:jc w:val="center"/>
              <w:rPr>
                <w:rFonts w:eastAsia="Calibri"/>
                <w:color w:val="000000"/>
                <w:lang w:eastAsia="zh-CN"/>
              </w:rPr>
            </w:pPr>
          </w:p>
        </w:tc>
        <w:tc>
          <w:tcPr>
            <w:tcW w:w="1632" w:type="dxa"/>
            <w:tcBorders>
              <w:left w:val="single" w:sz="4" w:space="0" w:color="000000"/>
              <w:bottom w:val="single" w:sz="4" w:space="0" w:color="000000"/>
            </w:tcBorders>
            <w:shd w:val="clear" w:color="auto" w:fill="auto"/>
            <w:vAlign w:val="center"/>
          </w:tcPr>
          <w:p w14:paraId="560530DB"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+4</w:t>
            </w:r>
          </w:p>
        </w:tc>
        <w:tc>
          <w:tcPr>
            <w:tcW w:w="1472" w:type="dxa"/>
            <w:tcBorders>
              <w:left w:val="single" w:sz="4" w:space="0" w:color="000000"/>
              <w:bottom w:val="single" w:sz="4" w:space="0" w:color="000000"/>
              <w:right w:val="single" w:sz="4" w:space="0" w:color="000000"/>
            </w:tcBorders>
            <w:shd w:val="clear" w:color="auto" w:fill="auto"/>
            <w:vAlign w:val="center"/>
          </w:tcPr>
          <w:p w14:paraId="20302A16"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+5</w:t>
            </w:r>
          </w:p>
        </w:tc>
      </w:tr>
      <w:tr w:rsidR="00437F28" w:rsidRPr="00437F28" w14:paraId="183F4D72" w14:textId="77777777" w:rsidTr="007B368B">
        <w:trPr>
          <w:gridAfter w:val="1"/>
          <w:wAfter w:w="2728" w:type="dxa"/>
          <w:cantSplit/>
        </w:trPr>
        <w:tc>
          <w:tcPr>
            <w:tcW w:w="708" w:type="dxa"/>
            <w:vMerge w:val="restart"/>
            <w:tcBorders>
              <w:left w:val="single" w:sz="4" w:space="0" w:color="000000"/>
              <w:bottom w:val="single" w:sz="4" w:space="0" w:color="000000"/>
            </w:tcBorders>
            <w:shd w:val="clear" w:color="auto" w:fill="auto"/>
            <w:vAlign w:val="center"/>
          </w:tcPr>
          <w:p w14:paraId="7CD77087" w14:textId="77777777" w:rsidR="00437F28" w:rsidRPr="00437F28" w:rsidRDefault="00437F28" w:rsidP="007B368B">
            <w:pPr>
              <w:pBdr>
                <w:top w:val="none" w:sz="0" w:space="0" w:color="000000"/>
                <w:left w:val="none" w:sz="0" w:space="0" w:color="000000"/>
                <w:bottom w:val="none" w:sz="0" w:space="0" w:color="000000"/>
                <w:right w:val="none" w:sz="0" w:space="0" w:color="000000"/>
              </w:pBdr>
              <w:suppressAutoHyphens/>
              <w:ind w:hanging="228"/>
              <w:jc w:val="center"/>
              <w:rPr>
                <w:rFonts w:eastAsia="Calibri"/>
                <w:color w:val="000000"/>
                <w:lang w:val="en-US" w:eastAsia="zh-CN"/>
              </w:rPr>
            </w:pPr>
            <w:r w:rsidRPr="00437F28">
              <w:rPr>
                <w:rFonts w:eastAsia="Calibri"/>
                <w:color w:val="000000"/>
                <w:lang w:val="en-US" w:eastAsia="zh-CN"/>
              </w:rPr>
              <w:t>1</w:t>
            </w:r>
            <w:r w:rsidRPr="00437F28">
              <w:rPr>
                <w:rFonts w:eastAsia="Calibri"/>
                <w:color w:val="000000"/>
                <w:lang w:eastAsia="zh-CN"/>
              </w:rPr>
              <w:t>.4</w:t>
            </w:r>
            <w:r w:rsidRPr="00437F28">
              <w:rPr>
                <w:rFonts w:eastAsia="Calibri"/>
                <w:color w:val="000000"/>
                <w:lang w:val="en-US" w:eastAsia="zh-CN"/>
              </w:rPr>
              <w:t>.</w:t>
            </w:r>
          </w:p>
        </w:tc>
        <w:tc>
          <w:tcPr>
            <w:tcW w:w="4043" w:type="dxa"/>
            <w:vMerge w:val="restart"/>
            <w:tcBorders>
              <w:left w:val="single" w:sz="4" w:space="0" w:color="000000"/>
              <w:bottom w:val="single" w:sz="4" w:space="0" w:color="000000"/>
            </w:tcBorders>
            <w:shd w:val="clear" w:color="auto" w:fill="auto"/>
            <w:vAlign w:val="center"/>
          </w:tcPr>
          <w:p w14:paraId="7004DC68" w14:textId="77777777" w:rsidR="00437F28" w:rsidRPr="00437F28" w:rsidRDefault="00437F28" w:rsidP="007B368B">
            <w:pPr>
              <w:pBdr>
                <w:top w:val="none" w:sz="0" w:space="0" w:color="000000"/>
                <w:left w:val="none" w:sz="0" w:space="0" w:color="000000"/>
                <w:bottom w:val="none" w:sz="0" w:space="0" w:color="000000"/>
                <w:right w:val="none" w:sz="0" w:space="0" w:color="000000"/>
              </w:pBdr>
              <w:suppressAutoHyphens/>
              <w:ind w:hanging="228"/>
              <w:jc w:val="center"/>
              <w:rPr>
                <w:rFonts w:eastAsia="Calibri"/>
                <w:color w:val="000000"/>
                <w:lang w:eastAsia="zh-CN"/>
              </w:rPr>
            </w:pPr>
            <w:r w:rsidRPr="00437F28">
              <w:rPr>
                <w:rFonts w:eastAsia="Calibri"/>
                <w:color w:val="000000"/>
                <w:lang w:eastAsia="zh-CN"/>
              </w:rPr>
              <w:t>Челночный бег 3х10 м</w:t>
            </w:r>
          </w:p>
        </w:tc>
        <w:tc>
          <w:tcPr>
            <w:tcW w:w="2351" w:type="dxa"/>
            <w:gridSpan w:val="2"/>
            <w:vMerge w:val="restart"/>
            <w:tcBorders>
              <w:left w:val="single" w:sz="4" w:space="0" w:color="000000"/>
              <w:bottom w:val="single" w:sz="4" w:space="0" w:color="000000"/>
            </w:tcBorders>
            <w:shd w:val="clear" w:color="auto" w:fill="auto"/>
            <w:vAlign w:val="center"/>
          </w:tcPr>
          <w:p w14:paraId="05887B3E" w14:textId="77777777" w:rsidR="00437F28" w:rsidRPr="00437F28" w:rsidRDefault="00437F28" w:rsidP="007B368B">
            <w:pPr>
              <w:pBdr>
                <w:top w:val="none" w:sz="0" w:space="0" w:color="000000"/>
                <w:left w:val="none" w:sz="0" w:space="0" w:color="000000"/>
                <w:bottom w:val="none" w:sz="0" w:space="0" w:color="000000"/>
                <w:right w:val="none" w:sz="0" w:space="0" w:color="000000"/>
              </w:pBdr>
              <w:suppressAutoHyphens/>
              <w:ind w:hanging="228"/>
              <w:jc w:val="center"/>
              <w:rPr>
                <w:rFonts w:eastAsia="Calibri"/>
                <w:color w:val="000000"/>
                <w:lang w:eastAsia="zh-CN"/>
              </w:rPr>
            </w:pPr>
            <w:r w:rsidRPr="00437F28">
              <w:rPr>
                <w:rFonts w:eastAsia="Calibri"/>
                <w:color w:val="000000"/>
                <w:lang w:eastAsia="zh-CN"/>
              </w:rPr>
              <w:t>с</w:t>
            </w:r>
          </w:p>
        </w:tc>
        <w:tc>
          <w:tcPr>
            <w:tcW w:w="3104" w:type="dxa"/>
            <w:gridSpan w:val="2"/>
            <w:tcBorders>
              <w:left w:val="single" w:sz="4" w:space="0" w:color="000000"/>
              <w:bottom w:val="single" w:sz="4" w:space="0" w:color="000000"/>
              <w:right w:val="single" w:sz="4" w:space="0" w:color="000000"/>
            </w:tcBorders>
            <w:shd w:val="clear" w:color="auto" w:fill="auto"/>
            <w:vAlign w:val="center"/>
          </w:tcPr>
          <w:p w14:paraId="5FECBDEE"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не более</w:t>
            </w:r>
          </w:p>
        </w:tc>
      </w:tr>
      <w:tr w:rsidR="00437F28" w:rsidRPr="00437F28" w14:paraId="0594071B" w14:textId="77777777" w:rsidTr="007B368B">
        <w:trPr>
          <w:gridAfter w:val="1"/>
          <w:wAfter w:w="2728" w:type="dxa"/>
          <w:cantSplit/>
        </w:trPr>
        <w:tc>
          <w:tcPr>
            <w:tcW w:w="708" w:type="dxa"/>
            <w:vMerge/>
            <w:tcBorders>
              <w:left w:val="single" w:sz="4" w:space="0" w:color="000000"/>
              <w:bottom w:val="single" w:sz="4" w:space="0" w:color="000000"/>
            </w:tcBorders>
            <w:shd w:val="clear" w:color="auto" w:fill="auto"/>
            <w:vAlign w:val="center"/>
          </w:tcPr>
          <w:p w14:paraId="4F8ADD2A" w14:textId="77777777" w:rsidR="00437F28" w:rsidRPr="00437F28" w:rsidRDefault="00437F28" w:rsidP="007B368B">
            <w:pPr>
              <w:pBdr>
                <w:top w:val="none" w:sz="0" w:space="0" w:color="000000"/>
                <w:left w:val="none" w:sz="0" w:space="0" w:color="000000"/>
                <w:bottom w:val="none" w:sz="0" w:space="0" w:color="000000"/>
                <w:right w:val="none" w:sz="0" w:space="0" w:color="000000"/>
              </w:pBdr>
              <w:suppressAutoHyphens/>
              <w:ind w:hanging="228"/>
              <w:jc w:val="center"/>
              <w:rPr>
                <w:rFonts w:eastAsia="Calibri"/>
                <w:color w:val="000000"/>
                <w:lang w:eastAsia="zh-CN"/>
              </w:rPr>
            </w:pPr>
          </w:p>
        </w:tc>
        <w:tc>
          <w:tcPr>
            <w:tcW w:w="4043" w:type="dxa"/>
            <w:vMerge/>
            <w:tcBorders>
              <w:left w:val="single" w:sz="4" w:space="0" w:color="000000"/>
              <w:bottom w:val="single" w:sz="4" w:space="0" w:color="000000"/>
            </w:tcBorders>
            <w:shd w:val="clear" w:color="auto" w:fill="auto"/>
            <w:vAlign w:val="center"/>
          </w:tcPr>
          <w:p w14:paraId="1D536A6E" w14:textId="77777777" w:rsidR="00437F28" w:rsidRPr="00437F28" w:rsidRDefault="00437F28" w:rsidP="007B368B">
            <w:pPr>
              <w:pBdr>
                <w:top w:val="none" w:sz="0" w:space="0" w:color="000000"/>
                <w:left w:val="none" w:sz="0" w:space="0" w:color="000000"/>
                <w:bottom w:val="none" w:sz="0" w:space="0" w:color="000000"/>
                <w:right w:val="none" w:sz="0" w:space="0" w:color="000000"/>
              </w:pBdr>
              <w:suppressAutoHyphens/>
              <w:ind w:hanging="228"/>
              <w:jc w:val="center"/>
              <w:rPr>
                <w:rFonts w:eastAsia="Calibri"/>
                <w:color w:val="000000"/>
                <w:lang w:eastAsia="zh-CN"/>
              </w:rPr>
            </w:pPr>
          </w:p>
        </w:tc>
        <w:tc>
          <w:tcPr>
            <w:tcW w:w="2351" w:type="dxa"/>
            <w:gridSpan w:val="2"/>
            <w:vMerge/>
            <w:tcBorders>
              <w:left w:val="single" w:sz="4" w:space="0" w:color="000000"/>
              <w:bottom w:val="single" w:sz="4" w:space="0" w:color="000000"/>
            </w:tcBorders>
            <w:shd w:val="clear" w:color="auto" w:fill="auto"/>
            <w:vAlign w:val="center"/>
          </w:tcPr>
          <w:p w14:paraId="2426AD18" w14:textId="77777777" w:rsidR="00437F28" w:rsidRPr="00437F28" w:rsidRDefault="00437F28" w:rsidP="007B368B">
            <w:pPr>
              <w:pBdr>
                <w:top w:val="none" w:sz="0" w:space="0" w:color="000000"/>
                <w:left w:val="none" w:sz="0" w:space="0" w:color="000000"/>
                <w:bottom w:val="none" w:sz="0" w:space="0" w:color="000000"/>
                <w:right w:val="none" w:sz="0" w:space="0" w:color="000000"/>
              </w:pBdr>
              <w:suppressAutoHyphens/>
              <w:ind w:hanging="228"/>
              <w:jc w:val="center"/>
              <w:rPr>
                <w:rFonts w:eastAsia="Calibri"/>
                <w:color w:val="000000"/>
                <w:lang w:eastAsia="zh-CN"/>
              </w:rPr>
            </w:pPr>
          </w:p>
        </w:tc>
        <w:tc>
          <w:tcPr>
            <w:tcW w:w="1632" w:type="dxa"/>
            <w:tcBorders>
              <w:left w:val="single" w:sz="4" w:space="0" w:color="000000"/>
              <w:bottom w:val="single" w:sz="4" w:space="0" w:color="000000"/>
            </w:tcBorders>
            <w:shd w:val="clear" w:color="auto" w:fill="auto"/>
            <w:vAlign w:val="center"/>
          </w:tcPr>
          <w:p w14:paraId="7ACB2EDB"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9,3</w:t>
            </w:r>
          </w:p>
        </w:tc>
        <w:tc>
          <w:tcPr>
            <w:tcW w:w="1472" w:type="dxa"/>
            <w:tcBorders>
              <w:left w:val="single" w:sz="4" w:space="0" w:color="000000"/>
              <w:bottom w:val="single" w:sz="4" w:space="0" w:color="000000"/>
              <w:right w:val="single" w:sz="4" w:space="0" w:color="000000"/>
            </w:tcBorders>
            <w:shd w:val="clear" w:color="auto" w:fill="auto"/>
            <w:vAlign w:val="center"/>
          </w:tcPr>
          <w:p w14:paraId="5FD19027"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9,5</w:t>
            </w:r>
          </w:p>
        </w:tc>
      </w:tr>
      <w:tr w:rsidR="00437F28" w:rsidRPr="00437F28" w14:paraId="53610E7E" w14:textId="77777777" w:rsidTr="007B368B">
        <w:trPr>
          <w:gridAfter w:val="1"/>
          <w:wAfter w:w="2728" w:type="dxa"/>
          <w:cantSplit/>
        </w:trPr>
        <w:tc>
          <w:tcPr>
            <w:tcW w:w="708" w:type="dxa"/>
            <w:vMerge w:val="restart"/>
            <w:tcBorders>
              <w:left w:val="single" w:sz="4" w:space="0" w:color="000000"/>
              <w:bottom w:val="single" w:sz="4" w:space="0" w:color="000000"/>
            </w:tcBorders>
            <w:shd w:val="clear" w:color="auto" w:fill="auto"/>
            <w:vAlign w:val="center"/>
          </w:tcPr>
          <w:p w14:paraId="1AE14F9B" w14:textId="77777777" w:rsidR="00437F28" w:rsidRPr="00437F28" w:rsidRDefault="00437F28" w:rsidP="007B368B">
            <w:pPr>
              <w:pBdr>
                <w:top w:val="none" w:sz="0" w:space="0" w:color="000000"/>
                <w:left w:val="none" w:sz="0" w:space="0" w:color="000000"/>
                <w:bottom w:val="none" w:sz="0" w:space="0" w:color="000000"/>
                <w:right w:val="none" w:sz="0" w:space="0" w:color="000000"/>
              </w:pBdr>
              <w:suppressAutoHyphens/>
              <w:ind w:hanging="228"/>
              <w:jc w:val="center"/>
              <w:rPr>
                <w:rFonts w:eastAsia="Calibri"/>
                <w:color w:val="000000"/>
                <w:lang w:val="en-US" w:eastAsia="zh-CN"/>
              </w:rPr>
            </w:pPr>
            <w:r w:rsidRPr="00437F28">
              <w:rPr>
                <w:rFonts w:eastAsia="Calibri"/>
                <w:color w:val="000000"/>
                <w:lang w:eastAsia="zh-CN"/>
              </w:rPr>
              <w:t>1.5.</w:t>
            </w:r>
          </w:p>
        </w:tc>
        <w:tc>
          <w:tcPr>
            <w:tcW w:w="4043" w:type="dxa"/>
            <w:vMerge w:val="restart"/>
            <w:tcBorders>
              <w:left w:val="single" w:sz="4" w:space="0" w:color="000000"/>
              <w:bottom w:val="single" w:sz="4" w:space="0" w:color="000000"/>
            </w:tcBorders>
            <w:shd w:val="clear" w:color="auto" w:fill="auto"/>
            <w:vAlign w:val="center"/>
          </w:tcPr>
          <w:p w14:paraId="50B7BB02" w14:textId="77777777" w:rsidR="00437F28" w:rsidRPr="00437F28" w:rsidRDefault="00437F28" w:rsidP="007B368B">
            <w:pPr>
              <w:pBdr>
                <w:top w:val="none" w:sz="0" w:space="0" w:color="000000"/>
                <w:left w:val="none" w:sz="0" w:space="0" w:color="000000"/>
                <w:bottom w:val="none" w:sz="0" w:space="0" w:color="000000"/>
                <w:right w:val="none" w:sz="0" w:space="0" w:color="000000"/>
              </w:pBdr>
              <w:suppressAutoHyphens/>
              <w:ind w:hanging="228"/>
              <w:jc w:val="center"/>
              <w:rPr>
                <w:rFonts w:eastAsia="Calibri"/>
                <w:color w:val="000000"/>
                <w:lang w:eastAsia="zh-CN"/>
              </w:rPr>
            </w:pPr>
            <w:r w:rsidRPr="00437F28">
              <w:rPr>
                <w:rFonts w:eastAsia="Calibri"/>
                <w:color w:val="000000"/>
                <w:lang w:eastAsia="zh-CN"/>
              </w:rPr>
              <w:t>Прыжок в длину с места толчком двумя ногами</w:t>
            </w:r>
          </w:p>
        </w:tc>
        <w:tc>
          <w:tcPr>
            <w:tcW w:w="2351" w:type="dxa"/>
            <w:gridSpan w:val="2"/>
            <w:vMerge w:val="restart"/>
            <w:tcBorders>
              <w:left w:val="single" w:sz="4" w:space="0" w:color="000000"/>
              <w:bottom w:val="single" w:sz="4" w:space="0" w:color="000000"/>
            </w:tcBorders>
            <w:shd w:val="clear" w:color="auto" w:fill="auto"/>
            <w:vAlign w:val="center"/>
          </w:tcPr>
          <w:p w14:paraId="338E236E" w14:textId="77777777" w:rsidR="00437F28" w:rsidRPr="00437F28" w:rsidRDefault="00437F28" w:rsidP="007B368B">
            <w:pPr>
              <w:pBdr>
                <w:top w:val="none" w:sz="0" w:space="0" w:color="000000"/>
                <w:left w:val="none" w:sz="0" w:space="0" w:color="000000"/>
                <w:bottom w:val="none" w:sz="0" w:space="0" w:color="000000"/>
                <w:right w:val="none" w:sz="0" w:space="0" w:color="000000"/>
              </w:pBdr>
              <w:suppressAutoHyphens/>
              <w:ind w:hanging="228"/>
              <w:jc w:val="center"/>
              <w:rPr>
                <w:rFonts w:eastAsia="Calibri"/>
                <w:color w:val="000000"/>
                <w:lang w:eastAsia="zh-CN"/>
              </w:rPr>
            </w:pPr>
            <w:r w:rsidRPr="00437F28">
              <w:rPr>
                <w:rFonts w:eastAsia="Calibri"/>
                <w:color w:val="000000"/>
                <w:lang w:eastAsia="zh-CN"/>
              </w:rPr>
              <w:t>см</w:t>
            </w:r>
          </w:p>
        </w:tc>
        <w:tc>
          <w:tcPr>
            <w:tcW w:w="3104" w:type="dxa"/>
            <w:gridSpan w:val="2"/>
            <w:tcBorders>
              <w:left w:val="single" w:sz="4" w:space="0" w:color="000000"/>
              <w:bottom w:val="single" w:sz="4" w:space="0" w:color="000000"/>
              <w:right w:val="single" w:sz="4" w:space="0" w:color="000000"/>
            </w:tcBorders>
            <w:shd w:val="clear" w:color="auto" w:fill="auto"/>
            <w:vAlign w:val="center"/>
          </w:tcPr>
          <w:p w14:paraId="6EF1F56B"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не менее</w:t>
            </w:r>
          </w:p>
        </w:tc>
      </w:tr>
      <w:tr w:rsidR="00437F28" w:rsidRPr="00437F28" w14:paraId="76F04306" w14:textId="77777777" w:rsidTr="007B368B">
        <w:trPr>
          <w:gridAfter w:val="1"/>
          <w:wAfter w:w="2728" w:type="dxa"/>
          <w:cantSplit/>
        </w:trPr>
        <w:tc>
          <w:tcPr>
            <w:tcW w:w="708" w:type="dxa"/>
            <w:vMerge/>
            <w:tcBorders>
              <w:left w:val="single" w:sz="4" w:space="0" w:color="000000"/>
              <w:bottom w:val="single" w:sz="4" w:space="0" w:color="000000"/>
            </w:tcBorders>
            <w:shd w:val="clear" w:color="auto" w:fill="auto"/>
            <w:vAlign w:val="center"/>
          </w:tcPr>
          <w:p w14:paraId="4D75E518" w14:textId="77777777" w:rsidR="00437F28" w:rsidRPr="00437F28" w:rsidRDefault="00437F28" w:rsidP="007B368B">
            <w:pPr>
              <w:pBdr>
                <w:top w:val="none" w:sz="0" w:space="0" w:color="000000"/>
                <w:left w:val="none" w:sz="0" w:space="0" w:color="000000"/>
                <w:bottom w:val="none" w:sz="0" w:space="0" w:color="000000"/>
                <w:right w:val="none" w:sz="0" w:space="0" w:color="000000"/>
              </w:pBdr>
              <w:suppressAutoHyphens/>
              <w:ind w:hanging="228"/>
              <w:jc w:val="center"/>
              <w:rPr>
                <w:rFonts w:eastAsia="Calibri"/>
                <w:color w:val="000000"/>
                <w:lang w:eastAsia="zh-CN"/>
              </w:rPr>
            </w:pPr>
          </w:p>
        </w:tc>
        <w:tc>
          <w:tcPr>
            <w:tcW w:w="4043" w:type="dxa"/>
            <w:vMerge/>
            <w:tcBorders>
              <w:left w:val="single" w:sz="4" w:space="0" w:color="000000"/>
              <w:bottom w:val="single" w:sz="4" w:space="0" w:color="000000"/>
            </w:tcBorders>
            <w:shd w:val="clear" w:color="auto" w:fill="auto"/>
            <w:vAlign w:val="center"/>
          </w:tcPr>
          <w:p w14:paraId="3EE2A415" w14:textId="77777777" w:rsidR="00437F28" w:rsidRPr="00437F28" w:rsidRDefault="00437F28" w:rsidP="007B368B">
            <w:pPr>
              <w:pBdr>
                <w:top w:val="none" w:sz="0" w:space="0" w:color="000000"/>
                <w:left w:val="none" w:sz="0" w:space="0" w:color="000000"/>
                <w:bottom w:val="none" w:sz="0" w:space="0" w:color="000000"/>
                <w:right w:val="none" w:sz="0" w:space="0" w:color="000000"/>
              </w:pBdr>
              <w:suppressAutoHyphens/>
              <w:ind w:hanging="228"/>
              <w:jc w:val="center"/>
              <w:rPr>
                <w:rFonts w:eastAsia="Calibri"/>
                <w:color w:val="000000"/>
                <w:lang w:eastAsia="zh-CN"/>
              </w:rPr>
            </w:pPr>
          </w:p>
        </w:tc>
        <w:tc>
          <w:tcPr>
            <w:tcW w:w="2351" w:type="dxa"/>
            <w:gridSpan w:val="2"/>
            <w:vMerge/>
            <w:tcBorders>
              <w:left w:val="single" w:sz="4" w:space="0" w:color="000000"/>
              <w:bottom w:val="single" w:sz="4" w:space="0" w:color="000000"/>
            </w:tcBorders>
            <w:shd w:val="clear" w:color="auto" w:fill="auto"/>
            <w:vAlign w:val="center"/>
          </w:tcPr>
          <w:p w14:paraId="17BD95B8" w14:textId="77777777" w:rsidR="00437F28" w:rsidRPr="00437F28" w:rsidRDefault="00437F28" w:rsidP="007B368B">
            <w:pPr>
              <w:pBdr>
                <w:top w:val="none" w:sz="0" w:space="0" w:color="000000"/>
                <w:left w:val="none" w:sz="0" w:space="0" w:color="000000"/>
                <w:bottom w:val="none" w:sz="0" w:space="0" w:color="000000"/>
                <w:right w:val="none" w:sz="0" w:space="0" w:color="000000"/>
              </w:pBdr>
              <w:suppressAutoHyphens/>
              <w:ind w:hanging="228"/>
              <w:jc w:val="center"/>
              <w:rPr>
                <w:rFonts w:eastAsia="Calibri"/>
                <w:color w:val="000000"/>
                <w:lang w:eastAsia="zh-CN"/>
              </w:rPr>
            </w:pPr>
          </w:p>
        </w:tc>
        <w:tc>
          <w:tcPr>
            <w:tcW w:w="1632" w:type="dxa"/>
            <w:tcBorders>
              <w:left w:val="single" w:sz="4" w:space="0" w:color="000000"/>
              <w:bottom w:val="single" w:sz="4" w:space="0" w:color="000000"/>
            </w:tcBorders>
            <w:shd w:val="clear" w:color="auto" w:fill="auto"/>
            <w:vAlign w:val="center"/>
          </w:tcPr>
          <w:p w14:paraId="5F257062"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140</w:t>
            </w:r>
          </w:p>
        </w:tc>
        <w:tc>
          <w:tcPr>
            <w:tcW w:w="1472" w:type="dxa"/>
            <w:tcBorders>
              <w:left w:val="single" w:sz="4" w:space="0" w:color="000000"/>
              <w:bottom w:val="single" w:sz="4" w:space="0" w:color="000000"/>
              <w:right w:val="single" w:sz="4" w:space="0" w:color="000000"/>
            </w:tcBorders>
            <w:shd w:val="clear" w:color="auto" w:fill="auto"/>
            <w:vAlign w:val="center"/>
          </w:tcPr>
          <w:p w14:paraId="3A5556D0"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130</w:t>
            </w:r>
          </w:p>
        </w:tc>
      </w:tr>
      <w:tr w:rsidR="00437F28" w:rsidRPr="00437F28" w14:paraId="3FB5725E" w14:textId="77777777" w:rsidTr="007B368B">
        <w:trPr>
          <w:gridAfter w:val="1"/>
          <w:wAfter w:w="2728" w:type="dxa"/>
          <w:cantSplit/>
        </w:trPr>
        <w:tc>
          <w:tcPr>
            <w:tcW w:w="10206" w:type="dxa"/>
            <w:gridSpan w:val="6"/>
            <w:tcBorders>
              <w:left w:val="single" w:sz="4" w:space="0" w:color="000000"/>
              <w:bottom w:val="single" w:sz="4" w:space="0" w:color="000000"/>
              <w:right w:val="single" w:sz="4" w:space="0" w:color="000000"/>
            </w:tcBorders>
            <w:shd w:val="clear" w:color="auto" w:fill="auto"/>
            <w:vAlign w:val="center"/>
          </w:tcPr>
          <w:p w14:paraId="7A4838BC" w14:textId="77777777" w:rsidR="00437F28" w:rsidRPr="00437F28" w:rsidRDefault="00437F28" w:rsidP="007B368B">
            <w:pPr>
              <w:numPr>
                <w:ilvl w:val="0"/>
                <w:numId w:val="20"/>
              </w:numPr>
              <w:pBdr>
                <w:top w:val="none" w:sz="0" w:space="0" w:color="000000"/>
                <w:left w:val="none" w:sz="0" w:space="0" w:color="000000"/>
                <w:bottom w:val="none" w:sz="0" w:space="0" w:color="000000"/>
                <w:right w:val="none" w:sz="0" w:space="0" w:color="000000"/>
              </w:pBdr>
              <w:suppressAutoHyphens/>
              <w:spacing w:after="200" w:line="276" w:lineRule="auto"/>
              <w:ind w:hanging="228"/>
              <w:jc w:val="center"/>
              <w:rPr>
                <w:rFonts w:eastAsia="Calibri"/>
                <w:color w:val="000000"/>
                <w:lang w:eastAsia="zh-CN"/>
              </w:rPr>
            </w:pPr>
            <w:r w:rsidRPr="00437F28">
              <w:rPr>
                <w:rFonts w:eastAsia="Calibri"/>
                <w:color w:val="000000"/>
                <w:lang w:eastAsia="zh-CN"/>
              </w:rPr>
              <w:t>Нормативы специальной физической подготовки</w:t>
            </w:r>
          </w:p>
        </w:tc>
      </w:tr>
      <w:tr w:rsidR="00437F28" w:rsidRPr="00437F28" w14:paraId="4AAE1763" w14:textId="77777777" w:rsidTr="007B368B">
        <w:trPr>
          <w:gridAfter w:val="1"/>
          <w:wAfter w:w="2728" w:type="dxa"/>
          <w:cantSplit/>
        </w:trPr>
        <w:tc>
          <w:tcPr>
            <w:tcW w:w="708" w:type="dxa"/>
            <w:vMerge w:val="restart"/>
            <w:tcBorders>
              <w:left w:val="single" w:sz="4" w:space="0" w:color="000000"/>
              <w:bottom w:val="single" w:sz="4" w:space="0" w:color="000000"/>
            </w:tcBorders>
            <w:shd w:val="clear" w:color="auto" w:fill="auto"/>
            <w:vAlign w:val="center"/>
          </w:tcPr>
          <w:p w14:paraId="2EF1538C" w14:textId="77777777" w:rsidR="00437F28" w:rsidRPr="00437F28" w:rsidRDefault="00437F28" w:rsidP="007B368B">
            <w:pPr>
              <w:pBdr>
                <w:top w:val="none" w:sz="0" w:space="0" w:color="000000"/>
                <w:left w:val="none" w:sz="0" w:space="0" w:color="000000"/>
                <w:bottom w:val="none" w:sz="0" w:space="0" w:color="000000"/>
                <w:right w:val="none" w:sz="0" w:space="0" w:color="000000"/>
              </w:pBdr>
              <w:suppressAutoHyphens/>
              <w:ind w:hanging="228"/>
              <w:jc w:val="center"/>
              <w:rPr>
                <w:rFonts w:eastAsia="Calibri"/>
                <w:color w:val="000000"/>
                <w:lang w:val="en-US" w:eastAsia="zh-CN"/>
              </w:rPr>
            </w:pPr>
            <w:r w:rsidRPr="00437F28">
              <w:rPr>
                <w:rFonts w:eastAsia="Calibri"/>
                <w:color w:val="000000"/>
                <w:lang w:val="en-US" w:eastAsia="zh-CN"/>
              </w:rPr>
              <w:t>2</w:t>
            </w:r>
            <w:r w:rsidRPr="00437F28">
              <w:rPr>
                <w:rFonts w:eastAsia="Calibri"/>
                <w:color w:val="000000"/>
                <w:lang w:eastAsia="zh-CN"/>
              </w:rPr>
              <w:t>.1.</w:t>
            </w:r>
          </w:p>
        </w:tc>
        <w:tc>
          <w:tcPr>
            <w:tcW w:w="4043" w:type="dxa"/>
            <w:vMerge w:val="restart"/>
            <w:tcBorders>
              <w:left w:val="single" w:sz="4" w:space="0" w:color="000000"/>
              <w:bottom w:val="single" w:sz="4" w:space="0" w:color="000000"/>
            </w:tcBorders>
            <w:shd w:val="clear" w:color="auto" w:fill="auto"/>
            <w:vAlign w:val="center"/>
          </w:tcPr>
          <w:p w14:paraId="7B1EDBB3" w14:textId="77777777" w:rsidR="00437F28" w:rsidRPr="00437F28" w:rsidRDefault="00437F28" w:rsidP="007B368B">
            <w:pPr>
              <w:pBdr>
                <w:top w:val="none" w:sz="0" w:space="0" w:color="000000"/>
                <w:left w:val="none" w:sz="0" w:space="0" w:color="000000"/>
                <w:bottom w:val="none" w:sz="0" w:space="0" w:color="000000"/>
                <w:right w:val="none" w:sz="0" w:space="0" w:color="000000"/>
              </w:pBdr>
              <w:suppressAutoHyphens/>
              <w:ind w:hanging="228"/>
              <w:jc w:val="center"/>
              <w:rPr>
                <w:rFonts w:eastAsia="Calibri"/>
                <w:color w:val="000000"/>
                <w:lang w:eastAsia="zh-CN"/>
              </w:rPr>
            </w:pPr>
            <w:r w:rsidRPr="00437F28">
              <w:rPr>
                <w:rFonts w:eastAsia="Calibri"/>
                <w:color w:val="000000"/>
                <w:lang w:eastAsia="zh-CN"/>
              </w:rPr>
              <w:t xml:space="preserve">Исходное положение </w:t>
            </w:r>
            <w:r w:rsidRPr="00437F28">
              <w:rPr>
                <w:rFonts w:eastAsia="Calibri"/>
                <w:spacing w:val="2"/>
                <w:sz w:val="28"/>
                <w:szCs w:val="28"/>
                <w:lang w:eastAsia="zh-CN"/>
              </w:rPr>
              <w:t xml:space="preserve">– </w:t>
            </w:r>
            <w:r w:rsidRPr="00437F28">
              <w:rPr>
                <w:rFonts w:eastAsia="Calibri"/>
                <w:spacing w:val="2"/>
                <w:lang w:eastAsia="zh-CN"/>
              </w:rPr>
              <w:t>стоя, держа мяч весом 1 кг за головой. Бросок мяча вперед</w:t>
            </w:r>
          </w:p>
        </w:tc>
        <w:tc>
          <w:tcPr>
            <w:tcW w:w="2351" w:type="dxa"/>
            <w:gridSpan w:val="2"/>
            <w:vMerge w:val="restart"/>
            <w:tcBorders>
              <w:left w:val="single" w:sz="4" w:space="0" w:color="000000"/>
              <w:bottom w:val="single" w:sz="4" w:space="0" w:color="000000"/>
            </w:tcBorders>
            <w:shd w:val="clear" w:color="auto" w:fill="auto"/>
            <w:vAlign w:val="center"/>
          </w:tcPr>
          <w:p w14:paraId="69DF6AEB" w14:textId="77777777" w:rsidR="00437F28" w:rsidRPr="00437F28" w:rsidRDefault="00437F28" w:rsidP="007B368B">
            <w:pPr>
              <w:pBdr>
                <w:top w:val="none" w:sz="0" w:space="0" w:color="000000"/>
                <w:left w:val="none" w:sz="0" w:space="0" w:color="000000"/>
                <w:bottom w:val="none" w:sz="0" w:space="0" w:color="000000"/>
                <w:right w:val="none" w:sz="0" w:space="0" w:color="000000"/>
              </w:pBdr>
              <w:suppressAutoHyphens/>
              <w:ind w:hanging="228"/>
              <w:jc w:val="center"/>
              <w:rPr>
                <w:rFonts w:eastAsia="Calibri"/>
                <w:color w:val="000000"/>
                <w:lang w:eastAsia="zh-CN"/>
              </w:rPr>
            </w:pPr>
            <w:r w:rsidRPr="00437F28">
              <w:rPr>
                <w:rFonts w:eastAsia="Calibri"/>
                <w:color w:val="000000"/>
                <w:lang w:eastAsia="zh-CN"/>
              </w:rPr>
              <w:t>м</w:t>
            </w:r>
          </w:p>
        </w:tc>
        <w:tc>
          <w:tcPr>
            <w:tcW w:w="3104" w:type="dxa"/>
            <w:gridSpan w:val="2"/>
            <w:tcBorders>
              <w:left w:val="single" w:sz="4" w:space="0" w:color="000000"/>
              <w:bottom w:val="single" w:sz="4" w:space="0" w:color="000000"/>
              <w:right w:val="single" w:sz="4" w:space="0" w:color="000000"/>
            </w:tcBorders>
            <w:shd w:val="clear" w:color="auto" w:fill="auto"/>
            <w:vAlign w:val="center"/>
          </w:tcPr>
          <w:p w14:paraId="3B15B42E"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lang w:eastAsia="zh-CN"/>
              </w:rPr>
              <w:t>не менее</w:t>
            </w:r>
          </w:p>
        </w:tc>
      </w:tr>
      <w:tr w:rsidR="00437F28" w:rsidRPr="00437F28" w14:paraId="1F142C81" w14:textId="77777777" w:rsidTr="007B368B">
        <w:trPr>
          <w:gridAfter w:val="1"/>
          <w:wAfter w:w="2728" w:type="dxa"/>
          <w:cantSplit/>
        </w:trPr>
        <w:tc>
          <w:tcPr>
            <w:tcW w:w="708" w:type="dxa"/>
            <w:vMerge/>
            <w:tcBorders>
              <w:left w:val="single" w:sz="4" w:space="0" w:color="000000"/>
              <w:bottom w:val="single" w:sz="4" w:space="0" w:color="000000"/>
            </w:tcBorders>
            <w:shd w:val="clear" w:color="auto" w:fill="auto"/>
            <w:vAlign w:val="center"/>
          </w:tcPr>
          <w:p w14:paraId="13C4002B" w14:textId="77777777" w:rsidR="00437F28" w:rsidRPr="00437F28" w:rsidRDefault="00437F28" w:rsidP="007B368B">
            <w:pPr>
              <w:pBdr>
                <w:top w:val="none" w:sz="0" w:space="0" w:color="000000"/>
                <w:left w:val="none" w:sz="0" w:space="0" w:color="000000"/>
                <w:bottom w:val="none" w:sz="0" w:space="0" w:color="000000"/>
                <w:right w:val="none" w:sz="0" w:space="0" w:color="000000"/>
              </w:pBdr>
              <w:suppressAutoHyphens/>
              <w:ind w:hanging="228"/>
              <w:jc w:val="center"/>
              <w:rPr>
                <w:rFonts w:eastAsia="Calibri"/>
                <w:color w:val="000000"/>
                <w:lang w:eastAsia="zh-CN"/>
              </w:rPr>
            </w:pPr>
          </w:p>
        </w:tc>
        <w:tc>
          <w:tcPr>
            <w:tcW w:w="4043" w:type="dxa"/>
            <w:vMerge/>
            <w:tcBorders>
              <w:left w:val="single" w:sz="4" w:space="0" w:color="000000"/>
              <w:bottom w:val="single" w:sz="4" w:space="0" w:color="000000"/>
            </w:tcBorders>
            <w:shd w:val="clear" w:color="auto" w:fill="auto"/>
            <w:vAlign w:val="center"/>
          </w:tcPr>
          <w:p w14:paraId="614724DF" w14:textId="77777777" w:rsidR="00437F28" w:rsidRPr="00437F28" w:rsidRDefault="00437F28" w:rsidP="007B368B">
            <w:pPr>
              <w:pBdr>
                <w:top w:val="none" w:sz="0" w:space="0" w:color="000000"/>
                <w:left w:val="none" w:sz="0" w:space="0" w:color="000000"/>
                <w:bottom w:val="none" w:sz="0" w:space="0" w:color="000000"/>
                <w:right w:val="none" w:sz="0" w:space="0" w:color="000000"/>
              </w:pBdr>
              <w:suppressAutoHyphens/>
              <w:ind w:hanging="228"/>
              <w:jc w:val="center"/>
              <w:rPr>
                <w:rFonts w:eastAsia="Calibri"/>
                <w:color w:val="000000"/>
                <w:lang w:eastAsia="zh-CN"/>
              </w:rPr>
            </w:pPr>
          </w:p>
        </w:tc>
        <w:tc>
          <w:tcPr>
            <w:tcW w:w="2351" w:type="dxa"/>
            <w:gridSpan w:val="2"/>
            <w:vMerge/>
            <w:tcBorders>
              <w:left w:val="single" w:sz="4" w:space="0" w:color="000000"/>
              <w:bottom w:val="single" w:sz="4" w:space="0" w:color="000000"/>
            </w:tcBorders>
            <w:shd w:val="clear" w:color="auto" w:fill="auto"/>
            <w:vAlign w:val="center"/>
          </w:tcPr>
          <w:p w14:paraId="015E6225" w14:textId="77777777" w:rsidR="00437F28" w:rsidRPr="00437F28" w:rsidRDefault="00437F28" w:rsidP="007B368B">
            <w:pPr>
              <w:pBdr>
                <w:top w:val="none" w:sz="0" w:space="0" w:color="000000"/>
                <w:left w:val="none" w:sz="0" w:space="0" w:color="000000"/>
                <w:bottom w:val="none" w:sz="0" w:space="0" w:color="000000"/>
                <w:right w:val="none" w:sz="0" w:space="0" w:color="000000"/>
              </w:pBdr>
              <w:suppressAutoHyphens/>
              <w:ind w:hanging="228"/>
              <w:jc w:val="center"/>
              <w:rPr>
                <w:rFonts w:eastAsia="Calibri"/>
                <w:color w:val="000000"/>
                <w:lang w:eastAsia="zh-CN"/>
              </w:rPr>
            </w:pPr>
          </w:p>
        </w:tc>
        <w:tc>
          <w:tcPr>
            <w:tcW w:w="1632" w:type="dxa"/>
            <w:tcBorders>
              <w:left w:val="single" w:sz="4" w:space="0" w:color="000000"/>
              <w:bottom w:val="single" w:sz="4" w:space="0" w:color="000000"/>
            </w:tcBorders>
            <w:shd w:val="clear" w:color="auto" w:fill="auto"/>
            <w:vAlign w:val="center"/>
          </w:tcPr>
          <w:p w14:paraId="1CE7E4D5"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4,0</w:t>
            </w:r>
          </w:p>
        </w:tc>
        <w:tc>
          <w:tcPr>
            <w:tcW w:w="1472" w:type="dxa"/>
            <w:tcBorders>
              <w:left w:val="single" w:sz="4" w:space="0" w:color="000000"/>
              <w:bottom w:val="single" w:sz="4" w:space="0" w:color="000000"/>
              <w:right w:val="single" w:sz="4" w:space="0" w:color="000000"/>
            </w:tcBorders>
            <w:shd w:val="clear" w:color="auto" w:fill="auto"/>
            <w:vAlign w:val="center"/>
          </w:tcPr>
          <w:p w14:paraId="07428C7C"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3,5</w:t>
            </w:r>
          </w:p>
        </w:tc>
      </w:tr>
      <w:tr w:rsidR="00437F28" w:rsidRPr="00437F28" w14:paraId="2E4FCDA7" w14:textId="77777777" w:rsidTr="007B368B">
        <w:trPr>
          <w:gridAfter w:val="1"/>
          <w:wAfter w:w="2728" w:type="dxa"/>
          <w:cantSplit/>
        </w:trPr>
        <w:tc>
          <w:tcPr>
            <w:tcW w:w="708" w:type="dxa"/>
            <w:vMerge w:val="restart"/>
            <w:tcBorders>
              <w:left w:val="single" w:sz="4" w:space="0" w:color="000000"/>
              <w:bottom w:val="single" w:sz="4" w:space="0" w:color="000000"/>
            </w:tcBorders>
            <w:shd w:val="clear" w:color="auto" w:fill="auto"/>
            <w:vAlign w:val="center"/>
          </w:tcPr>
          <w:p w14:paraId="63FC1C94" w14:textId="77777777" w:rsidR="00437F28" w:rsidRPr="00437F28" w:rsidRDefault="00437F28" w:rsidP="007B368B">
            <w:pPr>
              <w:pBdr>
                <w:top w:val="none" w:sz="0" w:space="0" w:color="000000"/>
                <w:left w:val="none" w:sz="0" w:space="0" w:color="000000"/>
                <w:bottom w:val="none" w:sz="0" w:space="0" w:color="000000"/>
                <w:right w:val="none" w:sz="0" w:space="0" w:color="000000"/>
              </w:pBdr>
              <w:suppressAutoHyphens/>
              <w:ind w:hanging="228"/>
              <w:jc w:val="center"/>
              <w:rPr>
                <w:rFonts w:eastAsia="Calibri"/>
                <w:color w:val="000000"/>
                <w:lang w:eastAsia="zh-CN"/>
              </w:rPr>
            </w:pPr>
            <w:r w:rsidRPr="00437F28">
              <w:rPr>
                <w:rFonts w:eastAsia="Calibri"/>
                <w:color w:val="000000"/>
                <w:lang w:eastAsia="zh-CN"/>
              </w:rPr>
              <w:t>2.2.</w:t>
            </w:r>
          </w:p>
        </w:tc>
        <w:tc>
          <w:tcPr>
            <w:tcW w:w="4043" w:type="dxa"/>
            <w:vMerge w:val="restart"/>
            <w:tcBorders>
              <w:left w:val="single" w:sz="4" w:space="0" w:color="000000"/>
              <w:bottom w:val="single" w:sz="4" w:space="0" w:color="000000"/>
            </w:tcBorders>
            <w:shd w:val="clear" w:color="auto" w:fill="auto"/>
            <w:vAlign w:val="center"/>
          </w:tcPr>
          <w:p w14:paraId="59E13570" w14:textId="77777777" w:rsidR="00437F28" w:rsidRPr="00437F28" w:rsidRDefault="00437F28" w:rsidP="007B368B">
            <w:pPr>
              <w:pBdr>
                <w:top w:val="none" w:sz="0" w:space="0" w:color="000000"/>
                <w:left w:val="none" w:sz="0" w:space="0" w:color="000000"/>
                <w:bottom w:val="none" w:sz="0" w:space="0" w:color="000000"/>
                <w:right w:val="none" w:sz="0" w:space="0" w:color="000000"/>
              </w:pBdr>
              <w:suppressAutoHyphens/>
              <w:ind w:hanging="228"/>
              <w:jc w:val="center"/>
              <w:rPr>
                <w:rFonts w:eastAsia="Calibri"/>
                <w:color w:val="000000"/>
                <w:lang w:eastAsia="zh-CN"/>
              </w:rPr>
            </w:pPr>
            <w:r w:rsidRPr="00437F28">
              <w:rPr>
                <w:rFonts w:eastAsia="Calibri"/>
                <w:color w:val="000000"/>
                <w:lang w:eastAsia="zh-CN"/>
              </w:rPr>
              <w:t xml:space="preserve">Исходное положение </w:t>
            </w:r>
            <w:r w:rsidRPr="00437F28">
              <w:rPr>
                <w:rFonts w:eastAsia="Calibri"/>
                <w:spacing w:val="2"/>
                <w:lang w:eastAsia="zh-CN"/>
              </w:rPr>
              <w:t>– стоя, держа гимнастическую палку, ширина хвата 60см. Выкручивание прямых рук в плечевых суставах вперед-назад</w:t>
            </w:r>
          </w:p>
        </w:tc>
        <w:tc>
          <w:tcPr>
            <w:tcW w:w="2351" w:type="dxa"/>
            <w:gridSpan w:val="2"/>
            <w:vMerge w:val="restart"/>
            <w:tcBorders>
              <w:left w:val="single" w:sz="4" w:space="0" w:color="000000"/>
              <w:bottom w:val="single" w:sz="4" w:space="0" w:color="000000"/>
            </w:tcBorders>
            <w:shd w:val="clear" w:color="auto" w:fill="auto"/>
            <w:vAlign w:val="center"/>
          </w:tcPr>
          <w:p w14:paraId="2FCBFFC7" w14:textId="77777777" w:rsidR="00437F28" w:rsidRPr="00437F28" w:rsidRDefault="00437F28" w:rsidP="007B368B">
            <w:pPr>
              <w:pBdr>
                <w:top w:val="none" w:sz="0" w:space="0" w:color="000000"/>
                <w:left w:val="none" w:sz="0" w:space="0" w:color="000000"/>
                <w:bottom w:val="none" w:sz="0" w:space="0" w:color="000000"/>
                <w:right w:val="none" w:sz="0" w:space="0" w:color="000000"/>
              </w:pBdr>
              <w:suppressAutoHyphens/>
              <w:ind w:hanging="228"/>
              <w:jc w:val="center"/>
              <w:rPr>
                <w:rFonts w:eastAsia="Calibri"/>
                <w:color w:val="000000"/>
                <w:lang w:eastAsia="zh-CN"/>
              </w:rPr>
            </w:pPr>
            <w:r w:rsidRPr="00437F28">
              <w:rPr>
                <w:rFonts w:eastAsia="Calibri"/>
                <w:color w:val="000000"/>
                <w:lang w:eastAsia="zh-CN"/>
              </w:rPr>
              <w:t>количество раз</w:t>
            </w:r>
          </w:p>
        </w:tc>
        <w:tc>
          <w:tcPr>
            <w:tcW w:w="3104" w:type="dxa"/>
            <w:gridSpan w:val="2"/>
            <w:tcBorders>
              <w:left w:val="single" w:sz="4" w:space="0" w:color="000000"/>
              <w:bottom w:val="single" w:sz="4" w:space="0" w:color="000000"/>
              <w:right w:val="single" w:sz="4" w:space="0" w:color="000000"/>
            </w:tcBorders>
            <w:shd w:val="clear" w:color="auto" w:fill="auto"/>
            <w:vAlign w:val="center"/>
          </w:tcPr>
          <w:p w14:paraId="402032F6"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не менее</w:t>
            </w:r>
          </w:p>
        </w:tc>
      </w:tr>
      <w:tr w:rsidR="00437F28" w:rsidRPr="00437F28" w14:paraId="1D76287E" w14:textId="77777777" w:rsidTr="007B368B">
        <w:trPr>
          <w:gridAfter w:val="1"/>
          <w:wAfter w:w="2728" w:type="dxa"/>
          <w:cantSplit/>
        </w:trPr>
        <w:tc>
          <w:tcPr>
            <w:tcW w:w="708" w:type="dxa"/>
            <w:vMerge/>
            <w:tcBorders>
              <w:left w:val="single" w:sz="4" w:space="0" w:color="000000"/>
              <w:bottom w:val="single" w:sz="4" w:space="0" w:color="000000"/>
            </w:tcBorders>
            <w:shd w:val="clear" w:color="auto" w:fill="auto"/>
            <w:vAlign w:val="center"/>
          </w:tcPr>
          <w:p w14:paraId="469141AE" w14:textId="77777777" w:rsidR="00437F28" w:rsidRPr="00437F28" w:rsidRDefault="00437F28" w:rsidP="007B368B">
            <w:pPr>
              <w:pBdr>
                <w:top w:val="none" w:sz="0" w:space="0" w:color="000000"/>
                <w:left w:val="none" w:sz="0" w:space="0" w:color="000000"/>
                <w:bottom w:val="none" w:sz="0" w:space="0" w:color="000000"/>
                <w:right w:val="none" w:sz="0" w:space="0" w:color="000000"/>
              </w:pBdr>
              <w:suppressAutoHyphens/>
              <w:ind w:hanging="228"/>
              <w:jc w:val="center"/>
              <w:rPr>
                <w:rFonts w:eastAsia="Calibri"/>
                <w:color w:val="000000"/>
                <w:lang w:eastAsia="zh-CN"/>
              </w:rPr>
            </w:pPr>
          </w:p>
        </w:tc>
        <w:tc>
          <w:tcPr>
            <w:tcW w:w="4043" w:type="dxa"/>
            <w:vMerge/>
            <w:tcBorders>
              <w:left w:val="single" w:sz="4" w:space="0" w:color="000000"/>
              <w:bottom w:val="single" w:sz="4" w:space="0" w:color="000000"/>
            </w:tcBorders>
            <w:shd w:val="clear" w:color="auto" w:fill="auto"/>
            <w:vAlign w:val="center"/>
          </w:tcPr>
          <w:p w14:paraId="4D918B06" w14:textId="77777777" w:rsidR="00437F28" w:rsidRPr="00437F28" w:rsidRDefault="00437F28" w:rsidP="007B368B">
            <w:pPr>
              <w:pBdr>
                <w:top w:val="none" w:sz="0" w:space="0" w:color="000000"/>
                <w:left w:val="none" w:sz="0" w:space="0" w:color="000000"/>
                <w:bottom w:val="none" w:sz="0" w:space="0" w:color="000000"/>
                <w:right w:val="none" w:sz="0" w:space="0" w:color="000000"/>
              </w:pBdr>
              <w:suppressAutoHyphens/>
              <w:ind w:hanging="228"/>
              <w:jc w:val="center"/>
              <w:rPr>
                <w:rFonts w:eastAsia="Calibri"/>
                <w:color w:val="000000"/>
                <w:lang w:eastAsia="zh-CN"/>
              </w:rPr>
            </w:pPr>
          </w:p>
        </w:tc>
        <w:tc>
          <w:tcPr>
            <w:tcW w:w="2351" w:type="dxa"/>
            <w:gridSpan w:val="2"/>
            <w:vMerge/>
            <w:tcBorders>
              <w:left w:val="single" w:sz="4" w:space="0" w:color="000000"/>
              <w:bottom w:val="single" w:sz="4" w:space="0" w:color="000000"/>
            </w:tcBorders>
            <w:shd w:val="clear" w:color="auto" w:fill="auto"/>
            <w:vAlign w:val="center"/>
          </w:tcPr>
          <w:p w14:paraId="638F44B6" w14:textId="77777777" w:rsidR="00437F28" w:rsidRPr="00437F28" w:rsidRDefault="00437F28" w:rsidP="007B368B">
            <w:pPr>
              <w:pBdr>
                <w:top w:val="none" w:sz="0" w:space="0" w:color="000000"/>
                <w:left w:val="none" w:sz="0" w:space="0" w:color="000000"/>
                <w:bottom w:val="none" w:sz="0" w:space="0" w:color="000000"/>
                <w:right w:val="none" w:sz="0" w:space="0" w:color="000000"/>
              </w:pBdr>
              <w:suppressAutoHyphens/>
              <w:ind w:hanging="228"/>
              <w:jc w:val="center"/>
              <w:rPr>
                <w:rFonts w:eastAsia="Calibri"/>
                <w:color w:val="000000"/>
                <w:lang w:eastAsia="zh-CN"/>
              </w:rPr>
            </w:pPr>
          </w:p>
        </w:tc>
        <w:tc>
          <w:tcPr>
            <w:tcW w:w="3104" w:type="dxa"/>
            <w:gridSpan w:val="2"/>
            <w:tcBorders>
              <w:left w:val="single" w:sz="4" w:space="0" w:color="000000"/>
              <w:bottom w:val="single" w:sz="4" w:space="0" w:color="000000"/>
              <w:right w:val="single" w:sz="4" w:space="0" w:color="000000"/>
            </w:tcBorders>
            <w:shd w:val="clear" w:color="auto" w:fill="auto"/>
            <w:vAlign w:val="center"/>
          </w:tcPr>
          <w:p w14:paraId="0A4BEAAA"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3</w:t>
            </w:r>
          </w:p>
        </w:tc>
      </w:tr>
      <w:tr w:rsidR="00437F28" w:rsidRPr="00437F28" w14:paraId="514A39F9" w14:textId="77777777" w:rsidTr="007B368B">
        <w:trPr>
          <w:gridAfter w:val="1"/>
          <w:wAfter w:w="2728" w:type="dxa"/>
          <w:cantSplit/>
        </w:trPr>
        <w:tc>
          <w:tcPr>
            <w:tcW w:w="708" w:type="dxa"/>
            <w:vMerge w:val="restart"/>
            <w:tcBorders>
              <w:left w:val="single" w:sz="4" w:space="0" w:color="000000"/>
              <w:bottom w:val="single" w:sz="4" w:space="0" w:color="000000"/>
            </w:tcBorders>
            <w:shd w:val="clear" w:color="auto" w:fill="auto"/>
            <w:vAlign w:val="center"/>
          </w:tcPr>
          <w:p w14:paraId="58FC2E1B" w14:textId="77777777" w:rsidR="00437F28" w:rsidRPr="00437F28" w:rsidRDefault="00437F28" w:rsidP="007B368B">
            <w:pPr>
              <w:pBdr>
                <w:top w:val="none" w:sz="0" w:space="0" w:color="000000"/>
                <w:left w:val="none" w:sz="0" w:space="0" w:color="000000"/>
                <w:bottom w:val="none" w:sz="0" w:space="0" w:color="000000"/>
                <w:right w:val="none" w:sz="0" w:space="0" w:color="000000"/>
              </w:pBdr>
              <w:suppressAutoHyphens/>
              <w:ind w:hanging="228"/>
              <w:jc w:val="center"/>
              <w:rPr>
                <w:rFonts w:eastAsia="Calibri"/>
                <w:color w:val="000000"/>
                <w:lang w:eastAsia="zh-CN"/>
              </w:rPr>
            </w:pPr>
            <w:r w:rsidRPr="00437F28">
              <w:rPr>
                <w:rFonts w:eastAsia="Calibri"/>
                <w:color w:val="000000"/>
                <w:lang w:eastAsia="zh-CN"/>
              </w:rPr>
              <w:t>2.3.</w:t>
            </w:r>
          </w:p>
        </w:tc>
        <w:tc>
          <w:tcPr>
            <w:tcW w:w="4043" w:type="dxa"/>
            <w:vMerge w:val="restart"/>
            <w:tcBorders>
              <w:left w:val="single" w:sz="4" w:space="0" w:color="000000"/>
              <w:bottom w:val="single" w:sz="4" w:space="0" w:color="000000"/>
            </w:tcBorders>
            <w:shd w:val="clear" w:color="auto" w:fill="auto"/>
            <w:vAlign w:val="center"/>
          </w:tcPr>
          <w:p w14:paraId="5D81B4D2" w14:textId="77777777" w:rsidR="00437F28" w:rsidRPr="00437F28" w:rsidRDefault="00437F28" w:rsidP="007B368B">
            <w:pPr>
              <w:pBdr>
                <w:top w:val="none" w:sz="0" w:space="0" w:color="000000"/>
                <w:left w:val="none" w:sz="0" w:space="0" w:color="000000"/>
                <w:bottom w:val="none" w:sz="0" w:space="0" w:color="000000"/>
                <w:right w:val="none" w:sz="0" w:space="0" w:color="000000"/>
              </w:pBdr>
              <w:suppressAutoHyphens/>
              <w:ind w:hanging="228"/>
              <w:jc w:val="center"/>
              <w:rPr>
                <w:rFonts w:eastAsia="Calibri"/>
                <w:color w:val="000000"/>
                <w:lang w:eastAsia="zh-CN"/>
              </w:rPr>
            </w:pPr>
            <w:r w:rsidRPr="00437F28">
              <w:rPr>
                <w:rFonts w:eastAsia="Calibri"/>
                <w:color w:val="000000"/>
                <w:lang w:eastAsia="zh-CN"/>
              </w:rPr>
              <w:t xml:space="preserve">Исходное положение </w:t>
            </w:r>
            <w:r w:rsidRPr="00437F28">
              <w:rPr>
                <w:rFonts w:eastAsia="Calibri"/>
                <w:spacing w:val="2"/>
                <w:lang w:eastAsia="zh-CN"/>
              </w:rPr>
              <w:t xml:space="preserve">– </w:t>
            </w:r>
            <w:r w:rsidRPr="00437F28">
              <w:rPr>
                <w:rFonts w:eastAsia="Calibri"/>
                <w:color w:val="000000"/>
                <w:lang w:eastAsia="zh-CN"/>
              </w:rPr>
              <w:t xml:space="preserve">стоя в воде </w:t>
            </w:r>
            <w:r w:rsidRPr="00437F28">
              <w:rPr>
                <w:rFonts w:eastAsia="Calibri"/>
                <w:color w:val="000000"/>
                <w:lang w:eastAsia="zh-CN"/>
              </w:rPr>
              <w:br/>
              <w:t>у борта бассейна. Отталкиванием двух ног скольжение в воде лежа на груди, руки вперед</w:t>
            </w:r>
          </w:p>
        </w:tc>
        <w:tc>
          <w:tcPr>
            <w:tcW w:w="2351" w:type="dxa"/>
            <w:gridSpan w:val="2"/>
            <w:vMerge w:val="restart"/>
            <w:tcBorders>
              <w:left w:val="single" w:sz="4" w:space="0" w:color="000000"/>
              <w:bottom w:val="single" w:sz="4" w:space="0" w:color="000000"/>
            </w:tcBorders>
            <w:shd w:val="clear" w:color="auto" w:fill="auto"/>
            <w:vAlign w:val="center"/>
          </w:tcPr>
          <w:p w14:paraId="5402D586" w14:textId="77777777" w:rsidR="00437F28" w:rsidRPr="00437F28" w:rsidRDefault="00437F28" w:rsidP="007B368B">
            <w:pPr>
              <w:pBdr>
                <w:top w:val="none" w:sz="0" w:space="0" w:color="000000"/>
                <w:left w:val="none" w:sz="0" w:space="0" w:color="000000"/>
                <w:bottom w:val="none" w:sz="0" w:space="0" w:color="000000"/>
                <w:right w:val="none" w:sz="0" w:space="0" w:color="000000"/>
              </w:pBdr>
              <w:suppressAutoHyphens/>
              <w:ind w:hanging="228"/>
              <w:jc w:val="center"/>
              <w:rPr>
                <w:rFonts w:eastAsia="Calibri"/>
                <w:color w:val="000000"/>
                <w:lang w:eastAsia="zh-CN"/>
              </w:rPr>
            </w:pPr>
            <w:r w:rsidRPr="00437F28">
              <w:rPr>
                <w:rFonts w:eastAsia="Calibri"/>
                <w:color w:val="000000"/>
                <w:lang w:eastAsia="zh-CN"/>
              </w:rPr>
              <w:t>м</w:t>
            </w:r>
          </w:p>
        </w:tc>
        <w:tc>
          <w:tcPr>
            <w:tcW w:w="3104" w:type="dxa"/>
            <w:gridSpan w:val="2"/>
            <w:tcBorders>
              <w:left w:val="single" w:sz="4" w:space="0" w:color="000000"/>
              <w:bottom w:val="single" w:sz="4" w:space="0" w:color="000000"/>
              <w:right w:val="single" w:sz="4" w:space="0" w:color="000000"/>
            </w:tcBorders>
            <w:shd w:val="clear" w:color="auto" w:fill="auto"/>
            <w:vAlign w:val="center"/>
          </w:tcPr>
          <w:p w14:paraId="0BC64B7A"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не менее</w:t>
            </w:r>
          </w:p>
        </w:tc>
      </w:tr>
      <w:tr w:rsidR="00437F28" w:rsidRPr="00437F28" w14:paraId="3DF0448B" w14:textId="77777777" w:rsidTr="007B368B">
        <w:trPr>
          <w:gridAfter w:val="1"/>
          <w:wAfter w:w="2728" w:type="dxa"/>
          <w:cantSplit/>
        </w:trPr>
        <w:tc>
          <w:tcPr>
            <w:tcW w:w="708" w:type="dxa"/>
            <w:vMerge/>
            <w:tcBorders>
              <w:left w:val="single" w:sz="4" w:space="0" w:color="000000"/>
              <w:bottom w:val="single" w:sz="4" w:space="0" w:color="000000"/>
            </w:tcBorders>
            <w:shd w:val="clear" w:color="auto" w:fill="auto"/>
            <w:vAlign w:val="center"/>
          </w:tcPr>
          <w:p w14:paraId="279ED735" w14:textId="77777777" w:rsidR="00437F28" w:rsidRPr="00437F28" w:rsidRDefault="00437F28" w:rsidP="007B368B">
            <w:pPr>
              <w:pBdr>
                <w:top w:val="none" w:sz="0" w:space="0" w:color="000000"/>
                <w:left w:val="none" w:sz="0" w:space="0" w:color="000000"/>
                <w:bottom w:val="none" w:sz="0" w:space="0" w:color="000000"/>
                <w:right w:val="none" w:sz="0" w:space="0" w:color="000000"/>
              </w:pBdr>
              <w:suppressAutoHyphens/>
              <w:ind w:hanging="228"/>
              <w:jc w:val="center"/>
              <w:rPr>
                <w:rFonts w:eastAsia="Calibri"/>
                <w:color w:val="000000"/>
                <w:lang w:eastAsia="zh-CN"/>
              </w:rPr>
            </w:pPr>
          </w:p>
        </w:tc>
        <w:tc>
          <w:tcPr>
            <w:tcW w:w="4043" w:type="dxa"/>
            <w:vMerge/>
            <w:tcBorders>
              <w:left w:val="single" w:sz="4" w:space="0" w:color="000000"/>
              <w:bottom w:val="single" w:sz="4" w:space="0" w:color="000000"/>
            </w:tcBorders>
            <w:shd w:val="clear" w:color="auto" w:fill="auto"/>
            <w:vAlign w:val="center"/>
          </w:tcPr>
          <w:p w14:paraId="13B2C640" w14:textId="77777777" w:rsidR="00437F28" w:rsidRPr="00437F28" w:rsidRDefault="00437F28" w:rsidP="007B368B">
            <w:pPr>
              <w:pBdr>
                <w:top w:val="none" w:sz="0" w:space="0" w:color="000000"/>
                <w:left w:val="none" w:sz="0" w:space="0" w:color="000000"/>
                <w:bottom w:val="none" w:sz="0" w:space="0" w:color="000000"/>
                <w:right w:val="none" w:sz="0" w:space="0" w:color="000000"/>
              </w:pBdr>
              <w:suppressAutoHyphens/>
              <w:ind w:hanging="228"/>
              <w:jc w:val="center"/>
              <w:rPr>
                <w:rFonts w:eastAsia="Calibri"/>
                <w:color w:val="000000"/>
                <w:lang w:eastAsia="zh-CN"/>
              </w:rPr>
            </w:pPr>
          </w:p>
        </w:tc>
        <w:tc>
          <w:tcPr>
            <w:tcW w:w="2351" w:type="dxa"/>
            <w:gridSpan w:val="2"/>
            <w:vMerge/>
            <w:tcBorders>
              <w:left w:val="single" w:sz="4" w:space="0" w:color="000000"/>
              <w:bottom w:val="single" w:sz="4" w:space="0" w:color="000000"/>
            </w:tcBorders>
            <w:shd w:val="clear" w:color="auto" w:fill="auto"/>
            <w:vAlign w:val="center"/>
          </w:tcPr>
          <w:p w14:paraId="4C6C4F5B" w14:textId="77777777" w:rsidR="00437F28" w:rsidRPr="00437F28" w:rsidRDefault="00437F28" w:rsidP="007B368B">
            <w:pPr>
              <w:pBdr>
                <w:top w:val="none" w:sz="0" w:space="0" w:color="000000"/>
                <w:left w:val="none" w:sz="0" w:space="0" w:color="000000"/>
                <w:bottom w:val="none" w:sz="0" w:space="0" w:color="000000"/>
                <w:right w:val="none" w:sz="0" w:space="0" w:color="000000"/>
              </w:pBdr>
              <w:suppressAutoHyphens/>
              <w:ind w:hanging="228"/>
              <w:jc w:val="center"/>
              <w:rPr>
                <w:rFonts w:eastAsia="Calibri"/>
                <w:color w:val="000000"/>
                <w:lang w:eastAsia="zh-CN"/>
              </w:rPr>
            </w:pPr>
          </w:p>
        </w:tc>
        <w:tc>
          <w:tcPr>
            <w:tcW w:w="1632" w:type="dxa"/>
            <w:tcBorders>
              <w:left w:val="single" w:sz="4" w:space="0" w:color="000000"/>
              <w:bottom w:val="single" w:sz="4" w:space="0" w:color="000000"/>
            </w:tcBorders>
            <w:shd w:val="clear" w:color="auto" w:fill="auto"/>
            <w:vAlign w:val="center"/>
          </w:tcPr>
          <w:p w14:paraId="722D222F"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7,0</w:t>
            </w:r>
          </w:p>
        </w:tc>
        <w:tc>
          <w:tcPr>
            <w:tcW w:w="1472" w:type="dxa"/>
            <w:tcBorders>
              <w:left w:val="single" w:sz="4" w:space="0" w:color="000000"/>
              <w:bottom w:val="single" w:sz="4" w:space="0" w:color="000000"/>
              <w:right w:val="single" w:sz="4" w:space="0" w:color="000000"/>
            </w:tcBorders>
            <w:shd w:val="clear" w:color="auto" w:fill="auto"/>
            <w:vAlign w:val="center"/>
          </w:tcPr>
          <w:p w14:paraId="488553E5"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437F28">
              <w:rPr>
                <w:rFonts w:eastAsia="Calibri"/>
                <w:color w:val="000000"/>
                <w:lang w:eastAsia="zh-CN"/>
              </w:rPr>
              <w:t>8,0</w:t>
            </w:r>
          </w:p>
        </w:tc>
      </w:tr>
      <w:bookmarkEnd w:id="6"/>
      <w:tr w:rsidR="00437F28" w:rsidRPr="00437F28" w14:paraId="368A68D6" w14:textId="77777777" w:rsidTr="007B368B">
        <w:trPr>
          <w:gridAfter w:val="1"/>
          <w:wAfter w:w="2728" w:type="dxa"/>
          <w:cantSplit/>
        </w:trPr>
        <w:tc>
          <w:tcPr>
            <w:tcW w:w="10206" w:type="dxa"/>
            <w:gridSpan w:val="6"/>
            <w:tcBorders>
              <w:left w:val="single" w:sz="4" w:space="0" w:color="000000"/>
              <w:bottom w:val="single" w:sz="4" w:space="0" w:color="000000"/>
              <w:right w:val="single" w:sz="4" w:space="0" w:color="000000"/>
            </w:tcBorders>
            <w:shd w:val="clear" w:color="auto" w:fill="auto"/>
            <w:vAlign w:val="center"/>
          </w:tcPr>
          <w:p w14:paraId="458265DB" w14:textId="77777777" w:rsidR="00437F28" w:rsidRPr="00437F28" w:rsidRDefault="00437F28" w:rsidP="007B368B">
            <w:pPr>
              <w:numPr>
                <w:ilvl w:val="0"/>
                <w:numId w:val="20"/>
              </w:numPr>
              <w:pBdr>
                <w:top w:val="none" w:sz="0" w:space="0" w:color="000000"/>
                <w:left w:val="none" w:sz="0" w:space="0" w:color="000000"/>
                <w:bottom w:val="none" w:sz="0" w:space="0" w:color="000000"/>
                <w:right w:val="none" w:sz="0" w:space="0" w:color="000000"/>
              </w:pBdr>
              <w:suppressAutoHyphens/>
              <w:spacing w:after="200" w:line="276" w:lineRule="auto"/>
              <w:ind w:hanging="228"/>
              <w:contextualSpacing/>
              <w:jc w:val="center"/>
              <w:rPr>
                <w:rFonts w:eastAsia="Calibri"/>
                <w:color w:val="000000"/>
              </w:rPr>
            </w:pPr>
            <w:r w:rsidRPr="00437F28">
              <w:rPr>
                <w:rFonts w:eastAsia="Calibri"/>
              </w:rPr>
              <w:t>Уровень спортивной квалификации</w:t>
            </w:r>
          </w:p>
        </w:tc>
      </w:tr>
      <w:tr w:rsidR="00437F28" w:rsidRPr="00437F28" w14:paraId="0B3833CC" w14:textId="77777777" w:rsidTr="007B368B">
        <w:trPr>
          <w:cantSplit/>
        </w:trPr>
        <w:tc>
          <w:tcPr>
            <w:tcW w:w="708" w:type="dxa"/>
            <w:tcBorders>
              <w:left w:val="single" w:sz="4" w:space="0" w:color="000000"/>
              <w:bottom w:val="single" w:sz="4" w:space="0" w:color="auto"/>
            </w:tcBorders>
            <w:shd w:val="clear" w:color="auto" w:fill="auto"/>
            <w:vAlign w:val="center"/>
          </w:tcPr>
          <w:p w14:paraId="76E4B141" w14:textId="77777777" w:rsidR="00437F28" w:rsidRPr="00437F28" w:rsidRDefault="00437F28" w:rsidP="007B368B">
            <w:pPr>
              <w:pBdr>
                <w:top w:val="none" w:sz="0" w:space="0" w:color="000000"/>
                <w:left w:val="none" w:sz="0" w:space="0" w:color="000000"/>
                <w:bottom w:val="none" w:sz="0" w:space="0" w:color="000000"/>
                <w:right w:val="none" w:sz="0" w:space="0" w:color="000000"/>
              </w:pBdr>
              <w:suppressAutoHyphens/>
              <w:ind w:hanging="228"/>
              <w:jc w:val="center"/>
              <w:rPr>
                <w:rFonts w:eastAsia="Calibri"/>
                <w:color w:val="000000"/>
                <w:lang w:eastAsia="zh-CN"/>
              </w:rPr>
            </w:pPr>
            <w:r w:rsidRPr="00437F28">
              <w:rPr>
                <w:rFonts w:eastAsia="Calibri"/>
                <w:color w:val="000000"/>
                <w:lang w:eastAsia="zh-CN"/>
              </w:rPr>
              <w:t>3.1.</w:t>
            </w:r>
          </w:p>
        </w:tc>
        <w:tc>
          <w:tcPr>
            <w:tcW w:w="6379" w:type="dxa"/>
            <w:gridSpan w:val="2"/>
            <w:tcBorders>
              <w:left w:val="single" w:sz="4" w:space="0" w:color="000000"/>
              <w:bottom w:val="single" w:sz="4" w:space="0" w:color="auto"/>
              <w:right w:val="single" w:sz="4" w:space="0" w:color="000000"/>
            </w:tcBorders>
            <w:shd w:val="clear" w:color="auto" w:fill="auto"/>
            <w:vAlign w:val="center"/>
          </w:tcPr>
          <w:p w14:paraId="3E7110CF" w14:textId="77777777" w:rsidR="00437F28" w:rsidRPr="00437F28" w:rsidRDefault="00437F28" w:rsidP="007B368B">
            <w:pPr>
              <w:pBdr>
                <w:top w:val="none" w:sz="0" w:space="0" w:color="000000"/>
                <w:left w:val="none" w:sz="0" w:space="0" w:color="000000"/>
                <w:bottom w:val="none" w:sz="0" w:space="0" w:color="000000"/>
                <w:right w:val="none" w:sz="0" w:space="0" w:color="000000"/>
              </w:pBdr>
              <w:suppressAutoHyphens/>
              <w:ind w:hanging="228"/>
              <w:jc w:val="center"/>
              <w:rPr>
                <w:rFonts w:eastAsia="Calibri"/>
                <w:color w:val="000000"/>
                <w:lang w:eastAsia="zh-CN"/>
              </w:rPr>
            </w:pPr>
            <w:r w:rsidRPr="00437F28">
              <w:rPr>
                <w:rFonts w:eastAsia="Calibri"/>
                <w:color w:val="000000"/>
                <w:lang w:eastAsia="zh-CN"/>
              </w:rPr>
              <w:t xml:space="preserve">Период обучения на этапе спортивной подготовки </w:t>
            </w:r>
            <w:r w:rsidRPr="00437F28">
              <w:rPr>
                <w:rFonts w:eastAsia="Calibri"/>
                <w:color w:val="000000"/>
                <w:lang w:eastAsia="zh-CN"/>
              </w:rPr>
              <w:br/>
              <w:t>(до трех лет)</w:t>
            </w:r>
          </w:p>
        </w:tc>
        <w:tc>
          <w:tcPr>
            <w:tcW w:w="3119" w:type="dxa"/>
            <w:gridSpan w:val="3"/>
            <w:tcBorders>
              <w:left w:val="single" w:sz="4" w:space="0" w:color="000000"/>
              <w:bottom w:val="single" w:sz="4" w:space="0" w:color="auto"/>
              <w:right w:val="single" w:sz="4" w:space="0" w:color="000000"/>
            </w:tcBorders>
            <w:shd w:val="clear" w:color="auto" w:fill="auto"/>
            <w:vAlign w:val="center"/>
          </w:tcPr>
          <w:p w14:paraId="129EBB54" w14:textId="77777777" w:rsidR="00437F28" w:rsidRPr="00437F28" w:rsidRDefault="00437F28" w:rsidP="007B368B">
            <w:pPr>
              <w:pBdr>
                <w:top w:val="none" w:sz="0" w:space="0" w:color="000000"/>
                <w:left w:val="none" w:sz="0" w:space="0" w:color="000000"/>
                <w:bottom w:val="none" w:sz="0" w:space="0" w:color="000000"/>
                <w:right w:val="none" w:sz="0" w:space="0" w:color="000000"/>
              </w:pBdr>
              <w:suppressAutoHyphens/>
              <w:ind w:left="-112" w:right="-101" w:firstLine="1"/>
              <w:rPr>
                <w:rFonts w:eastAsia="Calibri"/>
                <w:color w:val="000000"/>
                <w:lang w:eastAsia="zh-CN"/>
              </w:rPr>
            </w:pPr>
            <w:r w:rsidRPr="00437F28">
              <w:rPr>
                <w:rFonts w:eastAsia="Calibri"/>
                <w:color w:val="000000"/>
                <w:lang w:val="en-US" w:eastAsia="zh-CN"/>
              </w:rPr>
              <w:t>C</w:t>
            </w:r>
            <w:proofErr w:type="spellStart"/>
            <w:r w:rsidRPr="00437F28">
              <w:rPr>
                <w:rFonts w:eastAsia="Calibri"/>
                <w:color w:val="000000"/>
                <w:lang w:eastAsia="zh-CN"/>
              </w:rPr>
              <w:t>портивные</w:t>
            </w:r>
            <w:proofErr w:type="spellEnd"/>
            <w:r w:rsidRPr="00437F28">
              <w:rPr>
                <w:rFonts w:eastAsia="Calibri"/>
                <w:color w:val="000000"/>
                <w:lang w:eastAsia="zh-CN"/>
              </w:rPr>
              <w:t xml:space="preserve"> разряды – «третий юношеский спортивный разряд», </w:t>
            </w:r>
            <w:r w:rsidRPr="00437F28">
              <w:rPr>
                <w:rFonts w:eastAsia="Calibri"/>
                <w:color w:val="000000"/>
                <w:lang w:eastAsia="zh-CN"/>
              </w:rPr>
              <w:br/>
              <w:t>«второй юношеский спортивный разряд»,</w:t>
            </w:r>
            <w:r w:rsidRPr="00437F28">
              <w:rPr>
                <w:rFonts w:eastAsia="Calibri"/>
                <w:color w:val="000000"/>
                <w:lang w:eastAsia="zh-CN"/>
              </w:rPr>
              <w:br/>
              <w:t>«первый юношеский спортивный разряд»</w:t>
            </w:r>
          </w:p>
        </w:tc>
        <w:tc>
          <w:tcPr>
            <w:tcW w:w="2728" w:type="dxa"/>
            <w:vAlign w:val="center"/>
          </w:tcPr>
          <w:p w14:paraId="6E854F18" w14:textId="77777777" w:rsidR="00437F28" w:rsidRPr="00437F28" w:rsidRDefault="00437F28" w:rsidP="00437F28">
            <w:pPr>
              <w:rPr>
                <w:rFonts w:ascii="Calibri" w:eastAsia="Calibri" w:hAnsi="Calibri" w:cs="Calibri"/>
                <w:color w:val="000000"/>
                <w:sz w:val="22"/>
                <w:szCs w:val="22"/>
                <w:lang w:eastAsia="zh-CN"/>
              </w:rPr>
            </w:pPr>
          </w:p>
        </w:tc>
      </w:tr>
      <w:tr w:rsidR="00437F28" w:rsidRPr="00437F28" w14:paraId="3053A9C2" w14:textId="77777777" w:rsidTr="007B368B">
        <w:trPr>
          <w:gridAfter w:val="1"/>
          <w:wAfter w:w="2728" w:type="dxa"/>
          <w:cantSplit/>
          <w:trHeight w:val="1309"/>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627D821" w14:textId="77777777" w:rsidR="00437F28" w:rsidRPr="00437F28" w:rsidRDefault="00437F28" w:rsidP="007B368B">
            <w:pPr>
              <w:pBdr>
                <w:top w:val="none" w:sz="0" w:space="0" w:color="000000"/>
                <w:left w:val="none" w:sz="0" w:space="0" w:color="000000"/>
                <w:bottom w:val="none" w:sz="0" w:space="0" w:color="000000"/>
                <w:right w:val="none" w:sz="0" w:space="0" w:color="000000"/>
              </w:pBdr>
              <w:suppressAutoHyphens/>
              <w:ind w:hanging="228"/>
              <w:jc w:val="center"/>
              <w:rPr>
                <w:rFonts w:eastAsia="Calibri"/>
                <w:bCs/>
                <w:lang w:eastAsia="zh-CN"/>
              </w:rPr>
            </w:pPr>
            <w:r w:rsidRPr="00437F28">
              <w:rPr>
                <w:rFonts w:eastAsia="Calibri"/>
                <w:bCs/>
                <w:lang w:eastAsia="zh-CN"/>
              </w:rPr>
              <w:t>3.2.</w:t>
            </w:r>
          </w:p>
        </w:tc>
        <w:tc>
          <w:tcPr>
            <w:tcW w:w="63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9B1440" w14:textId="77777777" w:rsidR="00437F28" w:rsidRPr="00437F28" w:rsidRDefault="00437F28" w:rsidP="007B368B">
            <w:pPr>
              <w:pBdr>
                <w:top w:val="none" w:sz="0" w:space="0" w:color="000000"/>
                <w:left w:val="none" w:sz="0" w:space="0" w:color="000000"/>
                <w:bottom w:val="none" w:sz="0" w:space="0" w:color="000000"/>
                <w:right w:val="none" w:sz="0" w:space="0" w:color="000000"/>
              </w:pBdr>
              <w:suppressAutoHyphens/>
              <w:ind w:hanging="228"/>
              <w:jc w:val="center"/>
              <w:rPr>
                <w:rFonts w:eastAsia="Calibri"/>
                <w:color w:val="000000"/>
                <w:lang w:eastAsia="zh-CN"/>
              </w:rPr>
            </w:pPr>
            <w:r w:rsidRPr="00437F28">
              <w:rPr>
                <w:rFonts w:eastAsia="Calibri"/>
                <w:color w:val="000000"/>
                <w:lang w:eastAsia="zh-CN"/>
              </w:rPr>
              <w:t xml:space="preserve">Период обучения на этапе спортивной подготовки </w:t>
            </w:r>
            <w:r w:rsidRPr="00437F28">
              <w:rPr>
                <w:rFonts w:eastAsia="Calibri"/>
                <w:color w:val="000000"/>
                <w:lang w:eastAsia="zh-CN"/>
              </w:rPr>
              <w:br/>
              <w:t>(свыше трех лет)</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649FCE" w14:textId="77777777" w:rsidR="00437F28" w:rsidRPr="00437F28" w:rsidRDefault="00437F28" w:rsidP="007B368B">
            <w:pPr>
              <w:pBdr>
                <w:top w:val="none" w:sz="0" w:space="0" w:color="000000"/>
                <w:left w:val="none" w:sz="0" w:space="0" w:color="000000"/>
                <w:bottom w:val="none" w:sz="0" w:space="0" w:color="000000"/>
                <w:right w:val="none" w:sz="0" w:space="0" w:color="000000"/>
              </w:pBdr>
              <w:suppressAutoHyphens/>
              <w:ind w:left="-112" w:right="-101" w:firstLine="1"/>
              <w:rPr>
                <w:rFonts w:eastAsia="Calibri"/>
                <w:color w:val="000000"/>
                <w:lang w:eastAsia="zh-CN"/>
              </w:rPr>
            </w:pPr>
            <w:r w:rsidRPr="00437F28">
              <w:rPr>
                <w:rFonts w:eastAsia="Calibri"/>
                <w:color w:val="000000"/>
                <w:lang w:val="en-US" w:eastAsia="zh-CN"/>
              </w:rPr>
              <w:t>C</w:t>
            </w:r>
            <w:proofErr w:type="spellStart"/>
            <w:r w:rsidRPr="00437F28">
              <w:rPr>
                <w:rFonts w:eastAsia="Calibri"/>
                <w:color w:val="000000"/>
                <w:lang w:eastAsia="zh-CN"/>
              </w:rPr>
              <w:t>портивные</w:t>
            </w:r>
            <w:proofErr w:type="spellEnd"/>
            <w:r w:rsidRPr="00437F28">
              <w:rPr>
                <w:rFonts w:eastAsia="Calibri"/>
                <w:color w:val="000000"/>
                <w:lang w:eastAsia="zh-CN"/>
              </w:rPr>
              <w:t xml:space="preserve"> разряды – «третий спортивный разряд», «второй спортивный разряд», «первый спортивный разряд»</w:t>
            </w:r>
          </w:p>
        </w:tc>
      </w:tr>
    </w:tbl>
    <w:p w14:paraId="14A43E23" w14:textId="77777777" w:rsidR="00437F28" w:rsidRPr="00437F28" w:rsidRDefault="00437F28" w:rsidP="00437F28">
      <w:pPr>
        <w:pBdr>
          <w:top w:val="none" w:sz="0" w:space="0" w:color="000000"/>
          <w:left w:val="none" w:sz="0" w:space="0" w:color="000000"/>
          <w:bottom w:val="none" w:sz="0" w:space="0" w:color="000000"/>
          <w:right w:val="none" w:sz="0" w:space="0" w:color="000000"/>
        </w:pBdr>
        <w:suppressAutoHyphens/>
        <w:ind w:left="5103"/>
        <w:jc w:val="center"/>
        <w:rPr>
          <w:rFonts w:eastAsia="Calibri"/>
          <w:color w:val="000000"/>
          <w:sz w:val="28"/>
          <w:szCs w:val="28"/>
          <w:lang w:eastAsia="zh-CN"/>
        </w:rPr>
      </w:pPr>
    </w:p>
    <w:p w14:paraId="134A13E9" w14:textId="6774D477" w:rsidR="00670CD3" w:rsidRPr="00B97A43" w:rsidRDefault="00437F28" w:rsidP="007B368B">
      <w:pPr>
        <w:jc w:val="center"/>
        <w:rPr>
          <w:b/>
          <w:bCs/>
          <w:sz w:val="28"/>
          <w:szCs w:val="28"/>
        </w:rPr>
      </w:pPr>
      <w:r w:rsidRPr="00437F28">
        <w:rPr>
          <w:rFonts w:eastAsia="Calibri"/>
          <w:color w:val="000000"/>
          <w:sz w:val="28"/>
          <w:szCs w:val="28"/>
          <w:lang w:eastAsia="zh-CN"/>
        </w:rPr>
        <w:br w:type="page"/>
      </w:r>
      <w:r w:rsidR="00670CD3" w:rsidRPr="00B97A43">
        <w:rPr>
          <w:b/>
          <w:bCs/>
          <w:sz w:val="28"/>
          <w:szCs w:val="28"/>
        </w:rPr>
        <w:lastRenderedPageBreak/>
        <w:t>ВОСПИТАТЕЛЬНАЯ РАБОТА</w:t>
      </w:r>
    </w:p>
    <w:p w14:paraId="1BEA802D" w14:textId="77777777" w:rsidR="00670CD3" w:rsidRPr="002774A4" w:rsidRDefault="00670CD3" w:rsidP="00473554">
      <w:pPr>
        <w:tabs>
          <w:tab w:val="left" w:pos="0"/>
        </w:tabs>
        <w:autoSpaceDE w:val="0"/>
        <w:autoSpaceDN w:val="0"/>
        <w:adjustRightInd w:val="0"/>
        <w:ind w:right="113" w:firstLine="709"/>
        <w:jc w:val="both"/>
        <w:rPr>
          <w:sz w:val="28"/>
          <w:szCs w:val="28"/>
        </w:rPr>
      </w:pPr>
      <w:bookmarkStart w:id="7" w:name="_Hlk126940292"/>
      <w:r w:rsidRPr="002774A4">
        <w:rPr>
          <w:sz w:val="28"/>
          <w:szCs w:val="28"/>
        </w:rPr>
        <w:t>Личностное развитие детей - одна из основных задач учреждений дополнительного образования, к которым относятся спортивные школы. Высокий профессионализм тренера-преподавателя способствует формированию у ребенка способности выстраивать свою жизнь в границах достойной жизни человека.</w:t>
      </w:r>
    </w:p>
    <w:p w14:paraId="0E441079" w14:textId="77777777" w:rsidR="00670CD3" w:rsidRPr="002774A4" w:rsidRDefault="00670CD3" w:rsidP="00473554">
      <w:pPr>
        <w:tabs>
          <w:tab w:val="left" w:pos="0"/>
        </w:tabs>
        <w:autoSpaceDE w:val="0"/>
        <w:autoSpaceDN w:val="0"/>
        <w:adjustRightInd w:val="0"/>
        <w:ind w:right="113" w:firstLine="709"/>
        <w:jc w:val="both"/>
        <w:rPr>
          <w:sz w:val="28"/>
          <w:szCs w:val="28"/>
        </w:rPr>
      </w:pPr>
      <w:r w:rsidRPr="002774A4">
        <w:rPr>
          <w:sz w:val="28"/>
          <w:szCs w:val="28"/>
        </w:rPr>
        <w:t>Организация учебно-тренировочных занятий, воспитательная и культурно-массовая работа с обучающимися спортивной школы осуществляется администрацией школы, преподавательским составом в соответствии с Уставом.</w:t>
      </w:r>
    </w:p>
    <w:p w14:paraId="6438A86E" w14:textId="77777777" w:rsidR="00670CD3" w:rsidRPr="002774A4" w:rsidRDefault="00670CD3" w:rsidP="00473554">
      <w:pPr>
        <w:tabs>
          <w:tab w:val="left" w:pos="0"/>
        </w:tabs>
        <w:autoSpaceDE w:val="0"/>
        <w:autoSpaceDN w:val="0"/>
        <w:adjustRightInd w:val="0"/>
        <w:ind w:right="113" w:firstLine="709"/>
        <w:jc w:val="both"/>
        <w:rPr>
          <w:sz w:val="28"/>
          <w:szCs w:val="28"/>
        </w:rPr>
      </w:pPr>
      <w:r w:rsidRPr="002774A4">
        <w:rPr>
          <w:sz w:val="28"/>
          <w:szCs w:val="28"/>
        </w:rPr>
        <w:t>Специфика воспитательной работы в спортивной школе состоит в том, что тренер-преподаватель может проводить ее во время учебно-тренировочных занятий, на тренировочных сборах, в спортивно-оздоровительных лагерях, где используется свободное время.</w:t>
      </w:r>
    </w:p>
    <w:p w14:paraId="6CA25FD2" w14:textId="77777777" w:rsidR="00670CD3" w:rsidRPr="002774A4" w:rsidRDefault="00670CD3" w:rsidP="00473554">
      <w:pPr>
        <w:tabs>
          <w:tab w:val="left" w:pos="0"/>
        </w:tabs>
        <w:autoSpaceDE w:val="0"/>
        <w:autoSpaceDN w:val="0"/>
        <w:adjustRightInd w:val="0"/>
        <w:ind w:right="113" w:firstLine="709"/>
        <w:jc w:val="both"/>
        <w:rPr>
          <w:sz w:val="28"/>
          <w:szCs w:val="28"/>
        </w:rPr>
      </w:pPr>
      <w:r w:rsidRPr="002774A4">
        <w:rPr>
          <w:sz w:val="28"/>
          <w:szCs w:val="28"/>
        </w:rPr>
        <w:t>На протяжении многолетней спортивной подготовки тренер формирует у юных спортсменов патриотизм, нравственные качества (честность, доброжелательность, самообладание, дисциплинированность, терпимость, коллективизм) в сочетании с волевыми (настойчивость, смелость, упорство), эстетические чувства (прекрасного, аккуратность, трудолюбие, терпеливость), серьезное, грамотное отношение к безопасности собственной и товарищей, экологическую грамотность (бережное отношение и любовь к природе).</w:t>
      </w:r>
    </w:p>
    <w:p w14:paraId="2C42EFA7" w14:textId="77777777" w:rsidR="00670CD3" w:rsidRPr="002774A4" w:rsidRDefault="00670CD3" w:rsidP="00473554">
      <w:pPr>
        <w:tabs>
          <w:tab w:val="left" w:pos="0"/>
        </w:tabs>
        <w:autoSpaceDE w:val="0"/>
        <w:autoSpaceDN w:val="0"/>
        <w:adjustRightInd w:val="0"/>
        <w:ind w:right="113"/>
        <w:jc w:val="both"/>
        <w:rPr>
          <w:sz w:val="28"/>
          <w:szCs w:val="28"/>
        </w:rPr>
      </w:pPr>
      <w:r w:rsidRPr="002774A4">
        <w:rPr>
          <w:sz w:val="28"/>
          <w:szCs w:val="28"/>
        </w:rPr>
        <w:t>Воспитательные средства:</w:t>
      </w:r>
    </w:p>
    <w:p w14:paraId="1EF0B6F5" w14:textId="33C3B22A" w:rsidR="00670CD3" w:rsidRPr="002774A4" w:rsidRDefault="00473554" w:rsidP="00473554">
      <w:pPr>
        <w:pStyle w:val="a8"/>
        <w:widowControl/>
        <w:tabs>
          <w:tab w:val="left" w:pos="0"/>
          <w:tab w:val="left" w:pos="567"/>
          <w:tab w:val="left" w:pos="1134"/>
        </w:tabs>
        <w:ind w:left="0" w:right="113"/>
        <w:jc w:val="both"/>
        <w:rPr>
          <w:sz w:val="28"/>
          <w:szCs w:val="28"/>
        </w:rPr>
      </w:pPr>
      <w:r>
        <w:rPr>
          <w:sz w:val="28"/>
          <w:szCs w:val="28"/>
        </w:rPr>
        <w:t>-</w:t>
      </w:r>
      <w:r w:rsidR="00670CD3" w:rsidRPr="002774A4">
        <w:rPr>
          <w:sz w:val="28"/>
          <w:szCs w:val="28"/>
        </w:rPr>
        <w:t>атмосфера трудолюбия, взаимопомощи, творчества;</w:t>
      </w:r>
    </w:p>
    <w:p w14:paraId="13A78DF4" w14:textId="7596D2EA" w:rsidR="00670CD3" w:rsidRPr="008F07FE" w:rsidRDefault="00473554" w:rsidP="00473554">
      <w:pPr>
        <w:pStyle w:val="a8"/>
        <w:widowControl/>
        <w:tabs>
          <w:tab w:val="left" w:pos="0"/>
          <w:tab w:val="left" w:pos="567"/>
          <w:tab w:val="left" w:pos="1134"/>
        </w:tabs>
        <w:ind w:left="0" w:right="113"/>
        <w:jc w:val="both"/>
        <w:rPr>
          <w:sz w:val="28"/>
          <w:szCs w:val="28"/>
        </w:rPr>
      </w:pPr>
      <w:r>
        <w:rPr>
          <w:sz w:val="28"/>
          <w:szCs w:val="28"/>
        </w:rPr>
        <w:t>-</w:t>
      </w:r>
      <w:r w:rsidR="00670CD3" w:rsidRPr="008F07FE">
        <w:rPr>
          <w:sz w:val="28"/>
          <w:szCs w:val="28"/>
        </w:rPr>
        <w:t>дружный коллектив;</w:t>
      </w:r>
    </w:p>
    <w:p w14:paraId="1DFD7EEB" w14:textId="78D0B500" w:rsidR="00670CD3" w:rsidRPr="008F07FE" w:rsidRDefault="00473554" w:rsidP="00473554">
      <w:pPr>
        <w:pStyle w:val="a8"/>
        <w:widowControl/>
        <w:tabs>
          <w:tab w:val="left" w:pos="0"/>
          <w:tab w:val="left" w:pos="1134"/>
        </w:tabs>
        <w:ind w:left="0" w:right="113"/>
        <w:jc w:val="both"/>
        <w:rPr>
          <w:sz w:val="28"/>
          <w:szCs w:val="28"/>
        </w:rPr>
      </w:pPr>
      <w:r>
        <w:rPr>
          <w:sz w:val="28"/>
          <w:szCs w:val="28"/>
        </w:rPr>
        <w:t>--</w:t>
      </w:r>
      <w:r w:rsidR="00670CD3" w:rsidRPr="008F07FE">
        <w:rPr>
          <w:sz w:val="28"/>
          <w:szCs w:val="28"/>
        </w:rPr>
        <w:t>система морального стимулирования;</w:t>
      </w:r>
    </w:p>
    <w:p w14:paraId="20FAB678" w14:textId="79BCA94C" w:rsidR="00670CD3" w:rsidRPr="008F07FE" w:rsidRDefault="00473554" w:rsidP="00473554">
      <w:pPr>
        <w:pStyle w:val="a8"/>
        <w:widowControl/>
        <w:tabs>
          <w:tab w:val="left" w:pos="0"/>
          <w:tab w:val="left" w:pos="567"/>
          <w:tab w:val="left" w:pos="1134"/>
        </w:tabs>
        <w:ind w:left="0" w:right="113"/>
        <w:jc w:val="both"/>
        <w:rPr>
          <w:sz w:val="28"/>
          <w:szCs w:val="28"/>
        </w:rPr>
      </w:pPr>
      <w:r>
        <w:rPr>
          <w:sz w:val="28"/>
          <w:szCs w:val="28"/>
        </w:rPr>
        <w:t>-</w:t>
      </w:r>
      <w:r w:rsidR="00670CD3" w:rsidRPr="008F07FE">
        <w:rPr>
          <w:sz w:val="28"/>
          <w:szCs w:val="28"/>
        </w:rPr>
        <w:t>высокая организация учебно-тренировочного процесса;</w:t>
      </w:r>
    </w:p>
    <w:p w14:paraId="4D36DCCE" w14:textId="77777777" w:rsidR="00670CD3" w:rsidRPr="008F07FE" w:rsidRDefault="00670CD3" w:rsidP="00473554">
      <w:pPr>
        <w:pStyle w:val="a8"/>
        <w:widowControl/>
        <w:tabs>
          <w:tab w:val="left" w:pos="0"/>
          <w:tab w:val="left" w:pos="567"/>
          <w:tab w:val="left" w:pos="1134"/>
          <w:tab w:val="left" w:pos="8789"/>
        </w:tabs>
        <w:ind w:left="0" w:right="113"/>
        <w:jc w:val="both"/>
        <w:rPr>
          <w:sz w:val="28"/>
          <w:szCs w:val="28"/>
        </w:rPr>
      </w:pPr>
      <w:r w:rsidRPr="008F07FE">
        <w:rPr>
          <w:sz w:val="28"/>
          <w:szCs w:val="28"/>
        </w:rPr>
        <w:t>наставничество опытных спортсменов.</w:t>
      </w:r>
    </w:p>
    <w:p w14:paraId="4CC1A20D" w14:textId="77777777" w:rsidR="00670CD3" w:rsidRPr="002774A4" w:rsidRDefault="00670CD3" w:rsidP="00473554">
      <w:pPr>
        <w:tabs>
          <w:tab w:val="left" w:pos="0"/>
        </w:tabs>
        <w:autoSpaceDE w:val="0"/>
        <w:autoSpaceDN w:val="0"/>
        <w:adjustRightInd w:val="0"/>
        <w:ind w:right="113" w:firstLine="709"/>
        <w:jc w:val="both"/>
        <w:rPr>
          <w:sz w:val="28"/>
          <w:szCs w:val="28"/>
        </w:rPr>
      </w:pPr>
      <w:r w:rsidRPr="002774A4">
        <w:rPr>
          <w:sz w:val="28"/>
          <w:szCs w:val="28"/>
        </w:rPr>
        <w:t xml:space="preserve">Важное место в воспитательной работе отводится соревнованиям. Кроме воспитания у обучающихся понятий об общечеловеческих ценностях, обращается серьезное внимание на этику спортивной борьбы во время стартов и вне них. </w:t>
      </w:r>
      <w:proofErr w:type="gramStart"/>
      <w:r w:rsidRPr="002774A4">
        <w:rPr>
          <w:sz w:val="28"/>
          <w:szCs w:val="28"/>
        </w:rPr>
        <w:t>Перед соревнованиям</w:t>
      </w:r>
      <w:proofErr w:type="gramEnd"/>
      <w:r w:rsidRPr="002774A4">
        <w:rPr>
          <w:sz w:val="28"/>
          <w:szCs w:val="28"/>
        </w:rPr>
        <w:t>, необходимо настраивать спортсменов не только на достижение победы, но и на проявление во время соревнований морально-волевых качеств. Наблюдая за особенностями поведения, слушая характеристики соперников, высказываемые воспитанниками во время соревнований, тренер делает выводы о формировании у них необходимых качеств.</w:t>
      </w:r>
    </w:p>
    <w:p w14:paraId="3B72B70C" w14:textId="77777777" w:rsidR="00670CD3" w:rsidRPr="00C92C1E" w:rsidRDefault="00670CD3" w:rsidP="00473554">
      <w:pPr>
        <w:tabs>
          <w:tab w:val="left" w:pos="0"/>
        </w:tabs>
        <w:ind w:right="113" w:firstLine="709"/>
        <w:jc w:val="both"/>
        <w:rPr>
          <w:sz w:val="28"/>
          <w:szCs w:val="28"/>
        </w:rPr>
      </w:pPr>
    </w:p>
    <w:p w14:paraId="3AE51789" w14:textId="77777777" w:rsidR="00670CD3" w:rsidRPr="00341785" w:rsidRDefault="00670CD3" w:rsidP="00670CD3">
      <w:pPr>
        <w:contextualSpacing/>
        <w:jc w:val="center"/>
      </w:pPr>
      <w:r w:rsidRPr="00341785">
        <w:rPr>
          <w:b/>
          <w:sz w:val="28"/>
          <w:szCs w:val="28"/>
        </w:rPr>
        <w:t xml:space="preserve">Календарный план воспитательной работы </w:t>
      </w:r>
    </w:p>
    <w:tbl>
      <w:tblPr>
        <w:tblStyle w:val="TableNormal"/>
        <w:tblW w:w="963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7"/>
        <w:gridCol w:w="2835"/>
        <w:gridCol w:w="3402"/>
        <w:gridCol w:w="2815"/>
      </w:tblGrid>
      <w:tr w:rsidR="00670CD3" w14:paraId="33A7DEBC" w14:textId="77777777" w:rsidTr="00F7663E">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01C4A3E3" w14:textId="77777777" w:rsidR="00670CD3" w:rsidRPr="00CC4383" w:rsidRDefault="00670CD3" w:rsidP="00473554">
            <w:pPr>
              <w:pStyle w:val="TableParagraph"/>
              <w:tabs>
                <w:tab w:val="left" w:pos="5812"/>
              </w:tabs>
              <w:ind w:hanging="426"/>
              <w:rPr>
                <w:bCs/>
                <w:color w:val="000000" w:themeColor="text1"/>
                <w:sz w:val="24"/>
                <w:szCs w:val="24"/>
              </w:rPr>
            </w:pPr>
            <w:r w:rsidRPr="00CC4383">
              <w:rPr>
                <w:bCs/>
                <w:color w:val="000000" w:themeColor="text1"/>
                <w:sz w:val="24"/>
                <w:szCs w:val="24"/>
              </w:rPr>
              <w:t xml:space="preserve">№ </w:t>
            </w:r>
          </w:p>
          <w:p w14:paraId="6FCFE905" w14:textId="77777777" w:rsidR="00670CD3" w:rsidRPr="00CC4383" w:rsidRDefault="00670CD3" w:rsidP="00473554">
            <w:pPr>
              <w:pStyle w:val="TableParagraph"/>
              <w:tabs>
                <w:tab w:val="left" w:pos="5812"/>
              </w:tabs>
              <w:ind w:hanging="426"/>
              <w:rPr>
                <w:bCs/>
                <w:color w:val="000000" w:themeColor="text1"/>
                <w:sz w:val="24"/>
                <w:szCs w:val="24"/>
              </w:rPr>
            </w:pPr>
            <w:r w:rsidRPr="00CC4383">
              <w:rPr>
                <w:bCs/>
                <w:color w:val="000000" w:themeColor="text1"/>
                <w:sz w:val="24"/>
                <w:szCs w:val="24"/>
              </w:rPr>
              <w:t>п/п</w:t>
            </w:r>
          </w:p>
        </w:tc>
        <w:tc>
          <w:tcPr>
            <w:tcW w:w="2835" w:type="dxa"/>
            <w:tcBorders>
              <w:top w:val="single" w:sz="4" w:space="0" w:color="000000"/>
              <w:left w:val="single" w:sz="4" w:space="0" w:color="auto"/>
              <w:bottom w:val="single" w:sz="4" w:space="0" w:color="000000"/>
              <w:right w:val="single" w:sz="4" w:space="0" w:color="000000"/>
            </w:tcBorders>
            <w:hideMark/>
          </w:tcPr>
          <w:p w14:paraId="162B4F72" w14:textId="77777777" w:rsidR="00670CD3" w:rsidRPr="00F7663E" w:rsidRDefault="00670CD3" w:rsidP="00F7663E">
            <w:pPr>
              <w:pStyle w:val="TableParagraph"/>
              <w:tabs>
                <w:tab w:val="left" w:pos="5812"/>
              </w:tabs>
              <w:ind w:left="140" w:hanging="15"/>
              <w:contextualSpacing/>
              <w:rPr>
                <w:bCs/>
                <w:color w:val="000000" w:themeColor="text1"/>
                <w:sz w:val="24"/>
                <w:szCs w:val="24"/>
              </w:rPr>
            </w:pPr>
            <w:proofErr w:type="spellStart"/>
            <w:proofErr w:type="gramStart"/>
            <w:r w:rsidRPr="00F7663E">
              <w:rPr>
                <w:bCs/>
                <w:color w:val="000000" w:themeColor="text1"/>
                <w:sz w:val="24"/>
                <w:szCs w:val="24"/>
              </w:rPr>
              <w:t>Направление</w:t>
            </w:r>
            <w:proofErr w:type="spellEnd"/>
            <w:r w:rsidRPr="00F7663E">
              <w:rPr>
                <w:bCs/>
                <w:color w:val="000000" w:themeColor="text1"/>
                <w:sz w:val="24"/>
                <w:szCs w:val="24"/>
              </w:rPr>
              <w:t xml:space="preserve"> </w:t>
            </w:r>
            <w:r w:rsidRPr="00F7663E">
              <w:rPr>
                <w:bCs/>
                <w:color w:val="000000" w:themeColor="text1"/>
                <w:sz w:val="24"/>
                <w:szCs w:val="24"/>
                <w:lang w:val="ru-RU"/>
              </w:rPr>
              <w:t xml:space="preserve"> </w:t>
            </w:r>
            <w:proofErr w:type="spellStart"/>
            <w:r w:rsidRPr="00F7663E">
              <w:rPr>
                <w:bCs/>
                <w:color w:val="000000" w:themeColor="text1"/>
                <w:sz w:val="24"/>
                <w:szCs w:val="24"/>
              </w:rPr>
              <w:t>работы</w:t>
            </w:r>
            <w:proofErr w:type="spellEnd"/>
            <w:proofErr w:type="gramEnd"/>
          </w:p>
        </w:tc>
        <w:tc>
          <w:tcPr>
            <w:tcW w:w="3402" w:type="dxa"/>
            <w:tcBorders>
              <w:top w:val="single" w:sz="4" w:space="0" w:color="000000"/>
              <w:left w:val="single" w:sz="4" w:space="0" w:color="000000"/>
              <w:bottom w:val="single" w:sz="4" w:space="0" w:color="000000"/>
              <w:right w:val="single" w:sz="4" w:space="0" w:color="000000"/>
            </w:tcBorders>
            <w:hideMark/>
          </w:tcPr>
          <w:p w14:paraId="16937EBD" w14:textId="77777777" w:rsidR="00670CD3" w:rsidRPr="00F7663E" w:rsidRDefault="00670CD3" w:rsidP="00F7663E">
            <w:pPr>
              <w:pStyle w:val="TableParagraph"/>
              <w:tabs>
                <w:tab w:val="left" w:pos="5812"/>
              </w:tabs>
              <w:ind w:hanging="15"/>
              <w:rPr>
                <w:bCs/>
                <w:color w:val="000000" w:themeColor="text1"/>
                <w:sz w:val="24"/>
                <w:szCs w:val="24"/>
              </w:rPr>
            </w:pPr>
            <w:proofErr w:type="spellStart"/>
            <w:r w:rsidRPr="00F7663E">
              <w:rPr>
                <w:bCs/>
                <w:color w:val="000000" w:themeColor="text1"/>
                <w:sz w:val="24"/>
                <w:szCs w:val="24"/>
              </w:rPr>
              <w:t>Мероприятия</w:t>
            </w:r>
            <w:proofErr w:type="spellEnd"/>
          </w:p>
        </w:tc>
        <w:tc>
          <w:tcPr>
            <w:tcW w:w="2815" w:type="dxa"/>
            <w:tcBorders>
              <w:top w:val="single" w:sz="4" w:space="0" w:color="000000"/>
              <w:left w:val="single" w:sz="4" w:space="0" w:color="000000"/>
              <w:bottom w:val="single" w:sz="4" w:space="0" w:color="000000"/>
              <w:right w:val="single" w:sz="4" w:space="0" w:color="000000"/>
            </w:tcBorders>
            <w:hideMark/>
          </w:tcPr>
          <w:p w14:paraId="3371E696" w14:textId="77777777" w:rsidR="00670CD3" w:rsidRPr="00F7663E" w:rsidRDefault="00670CD3" w:rsidP="00F7663E">
            <w:pPr>
              <w:pStyle w:val="TableParagraph"/>
              <w:tabs>
                <w:tab w:val="left" w:pos="5812"/>
              </w:tabs>
              <w:ind w:hanging="15"/>
              <w:rPr>
                <w:bCs/>
                <w:color w:val="000000" w:themeColor="text1"/>
                <w:sz w:val="24"/>
                <w:szCs w:val="24"/>
              </w:rPr>
            </w:pPr>
            <w:proofErr w:type="spellStart"/>
            <w:r w:rsidRPr="00F7663E">
              <w:rPr>
                <w:bCs/>
                <w:color w:val="000000" w:themeColor="text1"/>
                <w:sz w:val="24"/>
                <w:szCs w:val="24"/>
              </w:rPr>
              <w:t>Сроки</w:t>
            </w:r>
            <w:proofErr w:type="spellEnd"/>
            <w:r w:rsidRPr="00F7663E">
              <w:rPr>
                <w:bCs/>
                <w:color w:val="000000" w:themeColor="text1"/>
                <w:sz w:val="24"/>
                <w:szCs w:val="24"/>
              </w:rPr>
              <w:t xml:space="preserve"> </w:t>
            </w:r>
            <w:proofErr w:type="spellStart"/>
            <w:r w:rsidRPr="00F7663E">
              <w:rPr>
                <w:bCs/>
                <w:color w:val="000000" w:themeColor="text1"/>
                <w:sz w:val="24"/>
                <w:szCs w:val="24"/>
              </w:rPr>
              <w:t>проведения</w:t>
            </w:r>
            <w:proofErr w:type="spellEnd"/>
          </w:p>
        </w:tc>
      </w:tr>
      <w:tr w:rsidR="00670CD3" w14:paraId="6B070586" w14:textId="77777777" w:rsidTr="00F7663E">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4A18AEC2" w14:textId="77777777" w:rsidR="00670CD3" w:rsidRPr="00CC4383" w:rsidRDefault="00670CD3" w:rsidP="00473554">
            <w:pPr>
              <w:pStyle w:val="TableParagraph"/>
              <w:tabs>
                <w:tab w:val="left" w:pos="5812"/>
              </w:tabs>
              <w:ind w:hanging="426"/>
              <w:rPr>
                <w:bCs/>
                <w:color w:val="000000" w:themeColor="text1"/>
                <w:sz w:val="24"/>
                <w:szCs w:val="24"/>
              </w:rPr>
            </w:pPr>
            <w:r w:rsidRPr="00CC4383">
              <w:rPr>
                <w:bCs/>
                <w:color w:val="000000" w:themeColor="text1"/>
                <w:sz w:val="24"/>
                <w:szCs w:val="24"/>
              </w:rPr>
              <w:t>1.</w:t>
            </w:r>
          </w:p>
        </w:tc>
        <w:tc>
          <w:tcPr>
            <w:tcW w:w="9052" w:type="dxa"/>
            <w:gridSpan w:val="3"/>
            <w:tcBorders>
              <w:top w:val="single" w:sz="4" w:space="0" w:color="000000"/>
              <w:left w:val="single" w:sz="4" w:space="0" w:color="auto"/>
              <w:bottom w:val="single" w:sz="4" w:space="0" w:color="000000"/>
              <w:right w:val="single" w:sz="4" w:space="0" w:color="000000"/>
            </w:tcBorders>
            <w:hideMark/>
          </w:tcPr>
          <w:p w14:paraId="2FF527DD" w14:textId="77777777" w:rsidR="00670CD3" w:rsidRPr="00F7663E" w:rsidRDefault="00670CD3" w:rsidP="00F7663E">
            <w:pPr>
              <w:pStyle w:val="TableParagraph"/>
              <w:tabs>
                <w:tab w:val="left" w:pos="5812"/>
              </w:tabs>
              <w:ind w:left="140" w:hanging="15"/>
              <w:contextualSpacing/>
              <w:rPr>
                <w:b/>
                <w:color w:val="000000" w:themeColor="text1"/>
                <w:sz w:val="24"/>
                <w:szCs w:val="24"/>
              </w:rPr>
            </w:pPr>
            <w:proofErr w:type="spellStart"/>
            <w:proofErr w:type="gramStart"/>
            <w:r w:rsidRPr="00F7663E">
              <w:rPr>
                <w:b/>
                <w:color w:val="000000" w:themeColor="text1"/>
                <w:sz w:val="24"/>
                <w:szCs w:val="24"/>
              </w:rPr>
              <w:t>Профориентационная</w:t>
            </w:r>
            <w:proofErr w:type="spellEnd"/>
            <w:r w:rsidRPr="00F7663E">
              <w:rPr>
                <w:b/>
                <w:color w:val="000000" w:themeColor="text1"/>
                <w:sz w:val="24"/>
                <w:szCs w:val="24"/>
                <w:lang w:val="ru-RU"/>
              </w:rPr>
              <w:t xml:space="preserve"> </w:t>
            </w:r>
            <w:r w:rsidRPr="00F7663E">
              <w:rPr>
                <w:b/>
                <w:color w:val="000000" w:themeColor="text1"/>
                <w:sz w:val="24"/>
                <w:szCs w:val="24"/>
              </w:rPr>
              <w:t xml:space="preserve"> </w:t>
            </w:r>
            <w:proofErr w:type="spellStart"/>
            <w:r w:rsidRPr="00F7663E">
              <w:rPr>
                <w:b/>
                <w:color w:val="000000" w:themeColor="text1"/>
                <w:sz w:val="24"/>
                <w:szCs w:val="24"/>
              </w:rPr>
              <w:t>деятельность</w:t>
            </w:r>
            <w:proofErr w:type="spellEnd"/>
            <w:proofErr w:type="gramEnd"/>
          </w:p>
        </w:tc>
      </w:tr>
      <w:tr w:rsidR="00670CD3" w14:paraId="7E060DC9" w14:textId="77777777" w:rsidTr="00F7663E">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076BE762" w14:textId="77777777" w:rsidR="00670CD3" w:rsidRPr="00CC4383" w:rsidRDefault="00670CD3" w:rsidP="00CE348E">
            <w:pPr>
              <w:pStyle w:val="TableParagraph"/>
              <w:tabs>
                <w:tab w:val="left" w:pos="567"/>
                <w:tab w:val="left" w:pos="5812"/>
              </w:tabs>
              <w:ind w:left="284" w:hanging="284"/>
              <w:jc w:val="both"/>
              <w:rPr>
                <w:color w:val="000000" w:themeColor="text1"/>
                <w:sz w:val="24"/>
                <w:szCs w:val="24"/>
              </w:rPr>
            </w:pPr>
            <w:r w:rsidRPr="00CC4383">
              <w:rPr>
                <w:color w:val="000000" w:themeColor="text1"/>
                <w:sz w:val="24"/>
                <w:szCs w:val="24"/>
              </w:rPr>
              <w:t>1.1.</w:t>
            </w:r>
          </w:p>
        </w:tc>
        <w:tc>
          <w:tcPr>
            <w:tcW w:w="2835" w:type="dxa"/>
            <w:tcBorders>
              <w:top w:val="single" w:sz="4" w:space="0" w:color="000000"/>
              <w:left w:val="single" w:sz="4" w:space="0" w:color="auto"/>
              <w:bottom w:val="single" w:sz="4" w:space="0" w:color="000000"/>
              <w:right w:val="single" w:sz="4" w:space="0" w:color="000000"/>
            </w:tcBorders>
          </w:tcPr>
          <w:p w14:paraId="51985E43" w14:textId="77777777" w:rsidR="00670CD3" w:rsidRPr="00F7663E" w:rsidRDefault="00670CD3" w:rsidP="00CE348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Введение в специальность тренер- преподаватель</w:t>
            </w:r>
          </w:p>
        </w:tc>
        <w:tc>
          <w:tcPr>
            <w:tcW w:w="3402" w:type="dxa"/>
            <w:tcBorders>
              <w:top w:val="single" w:sz="4" w:space="0" w:color="000000"/>
              <w:left w:val="single" w:sz="4" w:space="0" w:color="000000"/>
              <w:bottom w:val="single" w:sz="4" w:space="0" w:color="000000"/>
              <w:right w:val="single" w:sz="4" w:space="0" w:color="000000"/>
            </w:tcBorders>
          </w:tcPr>
          <w:p w14:paraId="5D650B00" w14:textId="77777777" w:rsidR="00670CD3" w:rsidRPr="00F7663E" w:rsidRDefault="00670CD3" w:rsidP="00CE348E">
            <w:pPr>
              <w:pStyle w:val="TableParagraph"/>
              <w:tabs>
                <w:tab w:val="left" w:pos="567"/>
                <w:tab w:val="left" w:pos="5812"/>
              </w:tabs>
              <w:ind w:hanging="14"/>
              <w:contextualSpacing/>
              <w:jc w:val="both"/>
              <w:rPr>
                <w:bCs/>
                <w:color w:val="000000" w:themeColor="text1"/>
                <w:sz w:val="24"/>
                <w:szCs w:val="24"/>
                <w:lang w:val="ru-RU"/>
              </w:rPr>
            </w:pPr>
            <w:r w:rsidRPr="00F7663E">
              <w:rPr>
                <w:sz w:val="24"/>
                <w:szCs w:val="24"/>
                <w:lang w:val="ru-RU"/>
              </w:rPr>
              <w:t xml:space="preserve">Проведение для обучающихся на профориентации </w:t>
            </w:r>
            <w:proofErr w:type="gramStart"/>
            <w:r w:rsidRPr="00F7663E">
              <w:rPr>
                <w:sz w:val="24"/>
                <w:szCs w:val="24"/>
                <w:lang w:val="ru-RU"/>
              </w:rPr>
              <w:t>в форме теоретических занятий</w:t>
            </w:r>
            <w:proofErr w:type="gramEnd"/>
            <w:r w:rsidRPr="00F7663E">
              <w:rPr>
                <w:sz w:val="24"/>
                <w:szCs w:val="24"/>
                <w:lang w:val="ru-RU"/>
              </w:rPr>
              <w:t xml:space="preserve"> </w:t>
            </w:r>
            <w:r w:rsidRPr="00F7663E">
              <w:rPr>
                <w:sz w:val="24"/>
                <w:szCs w:val="24"/>
                <w:lang w:val="ru-RU"/>
              </w:rPr>
              <w:lastRenderedPageBreak/>
              <w:t>рассказывающих о работе тренера-преподавателя</w:t>
            </w:r>
          </w:p>
        </w:tc>
        <w:tc>
          <w:tcPr>
            <w:tcW w:w="2815" w:type="dxa"/>
            <w:tcBorders>
              <w:top w:val="single" w:sz="4" w:space="0" w:color="000000"/>
              <w:left w:val="single" w:sz="4" w:space="0" w:color="000000"/>
              <w:bottom w:val="single" w:sz="4" w:space="0" w:color="000000"/>
              <w:right w:val="single" w:sz="4" w:space="0" w:color="000000"/>
            </w:tcBorders>
          </w:tcPr>
          <w:p w14:paraId="0863F6F7" w14:textId="77777777" w:rsidR="00670CD3" w:rsidRPr="00F7663E" w:rsidRDefault="00670CD3" w:rsidP="00CE348E">
            <w:pPr>
              <w:pStyle w:val="TableParagraph"/>
              <w:tabs>
                <w:tab w:val="left" w:pos="567"/>
                <w:tab w:val="left" w:pos="5812"/>
              </w:tabs>
              <w:ind w:hanging="14"/>
              <w:jc w:val="both"/>
              <w:rPr>
                <w:bCs/>
                <w:color w:val="000000" w:themeColor="text1"/>
                <w:sz w:val="24"/>
                <w:szCs w:val="24"/>
                <w:lang w:val="ru-RU"/>
              </w:rPr>
            </w:pPr>
            <w:r w:rsidRPr="00F7663E">
              <w:rPr>
                <w:bCs/>
                <w:color w:val="000000" w:themeColor="text1"/>
                <w:sz w:val="24"/>
                <w:szCs w:val="24"/>
                <w:lang w:val="ru-RU"/>
              </w:rPr>
              <w:lastRenderedPageBreak/>
              <w:t>В течении года</w:t>
            </w:r>
          </w:p>
        </w:tc>
      </w:tr>
      <w:tr w:rsidR="00670CD3" w14:paraId="76568647" w14:textId="77777777" w:rsidTr="00F7663E">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494BD0BB" w14:textId="77777777" w:rsidR="00670CD3" w:rsidRPr="00CC4383" w:rsidRDefault="00670CD3" w:rsidP="00CE348E">
            <w:pPr>
              <w:pStyle w:val="TableParagraph"/>
              <w:tabs>
                <w:tab w:val="left" w:pos="567"/>
                <w:tab w:val="left" w:pos="5812"/>
              </w:tabs>
              <w:ind w:left="284" w:hanging="284"/>
              <w:jc w:val="both"/>
              <w:rPr>
                <w:color w:val="000000" w:themeColor="text1"/>
                <w:sz w:val="24"/>
                <w:szCs w:val="24"/>
              </w:rPr>
            </w:pPr>
            <w:r w:rsidRPr="00CC4383">
              <w:rPr>
                <w:color w:val="000000" w:themeColor="text1"/>
                <w:sz w:val="24"/>
                <w:szCs w:val="24"/>
              </w:rPr>
              <w:t>1.2.</w:t>
            </w:r>
          </w:p>
        </w:tc>
        <w:tc>
          <w:tcPr>
            <w:tcW w:w="2835" w:type="dxa"/>
            <w:tcBorders>
              <w:top w:val="single" w:sz="4" w:space="0" w:color="000000"/>
              <w:left w:val="single" w:sz="4" w:space="0" w:color="auto"/>
              <w:bottom w:val="single" w:sz="4" w:space="0" w:color="000000"/>
              <w:right w:val="single" w:sz="4" w:space="0" w:color="000000"/>
            </w:tcBorders>
          </w:tcPr>
          <w:p w14:paraId="7C936162" w14:textId="77777777" w:rsidR="00670CD3" w:rsidRPr="00F7663E" w:rsidRDefault="00670CD3" w:rsidP="00CE348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Применение навыков судейства на соревнованиях</w:t>
            </w:r>
          </w:p>
        </w:tc>
        <w:tc>
          <w:tcPr>
            <w:tcW w:w="3402" w:type="dxa"/>
            <w:tcBorders>
              <w:top w:val="single" w:sz="4" w:space="0" w:color="000000"/>
              <w:left w:val="single" w:sz="4" w:space="0" w:color="000000"/>
              <w:bottom w:val="single" w:sz="4" w:space="0" w:color="000000"/>
              <w:right w:val="single" w:sz="4" w:space="0" w:color="000000"/>
            </w:tcBorders>
          </w:tcPr>
          <w:p w14:paraId="3D0BE96F" w14:textId="77777777" w:rsidR="00670CD3" w:rsidRPr="00F7663E" w:rsidRDefault="00670CD3" w:rsidP="00CE348E">
            <w:pPr>
              <w:pStyle w:val="TableParagraph"/>
              <w:tabs>
                <w:tab w:val="left" w:pos="567"/>
                <w:tab w:val="left" w:pos="5812"/>
              </w:tabs>
              <w:ind w:hanging="14"/>
              <w:contextualSpacing/>
              <w:jc w:val="both"/>
              <w:rPr>
                <w:bCs/>
                <w:color w:val="000000" w:themeColor="text1"/>
                <w:sz w:val="24"/>
                <w:szCs w:val="24"/>
                <w:lang w:val="ru-RU"/>
              </w:rPr>
            </w:pPr>
            <w:r w:rsidRPr="00F7663E">
              <w:rPr>
                <w:sz w:val="24"/>
                <w:szCs w:val="24"/>
                <w:lang w:val="ru-RU"/>
              </w:rPr>
              <w:t>Вовлечение обучающихся в тренерскую деятельность через реализацию раздела «Инструкторская и судейская практика» образовательной программы отделе</w:t>
            </w:r>
          </w:p>
        </w:tc>
        <w:tc>
          <w:tcPr>
            <w:tcW w:w="2815" w:type="dxa"/>
            <w:tcBorders>
              <w:top w:val="single" w:sz="4" w:space="0" w:color="000000"/>
              <w:left w:val="single" w:sz="4" w:space="0" w:color="000000"/>
              <w:bottom w:val="single" w:sz="4" w:space="0" w:color="000000"/>
              <w:right w:val="single" w:sz="4" w:space="0" w:color="000000"/>
            </w:tcBorders>
          </w:tcPr>
          <w:p w14:paraId="263F3BA6" w14:textId="77777777" w:rsidR="00F7663E" w:rsidRPr="00F7663E" w:rsidRDefault="00670CD3" w:rsidP="00CE348E">
            <w:pPr>
              <w:pStyle w:val="TableParagraph"/>
              <w:tabs>
                <w:tab w:val="left" w:pos="567"/>
                <w:tab w:val="left" w:pos="5812"/>
              </w:tabs>
              <w:ind w:hanging="14"/>
              <w:jc w:val="both"/>
              <w:rPr>
                <w:bCs/>
                <w:color w:val="000000" w:themeColor="text1"/>
                <w:sz w:val="24"/>
                <w:szCs w:val="24"/>
                <w:lang w:val="ru-RU"/>
              </w:rPr>
            </w:pPr>
            <w:r w:rsidRPr="00F7663E">
              <w:rPr>
                <w:bCs/>
                <w:color w:val="000000" w:themeColor="text1"/>
                <w:sz w:val="24"/>
                <w:szCs w:val="24"/>
                <w:lang w:val="ru-RU"/>
              </w:rPr>
              <w:t>По</w:t>
            </w:r>
          </w:p>
          <w:p w14:paraId="47C059DA" w14:textId="31191989" w:rsidR="00F7663E" w:rsidRPr="00F7663E" w:rsidRDefault="00670CD3" w:rsidP="00CE348E">
            <w:pPr>
              <w:pStyle w:val="TableParagraph"/>
              <w:tabs>
                <w:tab w:val="left" w:pos="567"/>
                <w:tab w:val="left" w:pos="5812"/>
              </w:tabs>
              <w:ind w:hanging="14"/>
              <w:jc w:val="both"/>
              <w:rPr>
                <w:bCs/>
                <w:color w:val="000000" w:themeColor="text1"/>
                <w:sz w:val="24"/>
                <w:szCs w:val="24"/>
                <w:lang w:val="ru-RU"/>
              </w:rPr>
            </w:pPr>
            <w:r w:rsidRPr="00F7663E">
              <w:rPr>
                <w:bCs/>
                <w:color w:val="000000" w:themeColor="text1"/>
                <w:sz w:val="24"/>
                <w:szCs w:val="24"/>
                <w:lang w:val="ru-RU"/>
              </w:rPr>
              <w:t>календарному</w:t>
            </w:r>
          </w:p>
          <w:p w14:paraId="0D07127B" w14:textId="2AF56EF8" w:rsidR="00670CD3" w:rsidRPr="00F7663E" w:rsidRDefault="00670CD3" w:rsidP="00CE348E">
            <w:pPr>
              <w:pStyle w:val="TableParagraph"/>
              <w:tabs>
                <w:tab w:val="left" w:pos="567"/>
                <w:tab w:val="left" w:pos="5812"/>
              </w:tabs>
              <w:ind w:hanging="14"/>
              <w:jc w:val="both"/>
              <w:rPr>
                <w:bCs/>
                <w:color w:val="000000" w:themeColor="text1"/>
                <w:sz w:val="24"/>
                <w:szCs w:val="24"/>
                <w:lang w:val="ru-RU"/>
              </w:rPr>
            </w:pPr>
            <w:r w:rsidRPr="00F7663E">
              <w:rPr>
                <w:bCs/>
                <w:color w:val="000000" w:themeColor="text1"/>
                <w:sz w:val="24"/>
                <w:szCs w:val="24"/>
                <w:lang w:val="ru-RU"/>
              </w:rPr>
              <w:t>плану в течении</w:t>
            </w:r>
          </w:p>
          <w:p w14:paraId="635CB347" w14:textId="77777777" w:rsidR="00670CD3" w:rsidRPr="00F7663E" w:rsidRDefault="00670CD3" w:rsidP="00CE348E">
            <w:pPr>
              <w:pStyle w:val="TableParagraph"/>
              <w:tabs>
                <w:tab w:val="left" w:pos="567"/>
                <w:tab w:val="left" w:pos="5812"/>
              </w:tabs>
              <w:ind w:hanging="14"/>
              <w:jc w:val="both"/>
              <w:rPr>
                <w:bCs/>
                <w:color w:val="000000" w:themeColor="text1"/>
                <w:sz w:val="24"/>
                <w:szCs w:val="24"/>
                <w:lang w:val="ru-RU"/>
              </w:rPr>
            </w:pPr>
            <w:r w:rsidRPr="00F7663E">
              <w:rPr>
                <w:bCs/>
                <w:color w:val="000000" w:themeColor="text1"/>
                <w:sz w:val="24"/>
                <w:szCs w:val="24"/>
                <w:lang w:val="ru-RU"/>
              </w:rPr>
              <w:t>года</w:t>
            </w:r>
          </w:p>
        </w:tc>
      </w:tr>
      <w:tr w:rsidR="00670CD3" w14:paraId="1D4E2F69" w14:textId="77777777" w:rsidTr="00F7663E">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706A49AD" w14:textId="77777777" w:rsidR="00670CD3" w:rsidRPr="00CC4383" w:rsidRDefault="00670CD3" w:rsidP="00CE348E">
            <w:pPr>
              <w:pStyle w:val="TableParagraph"/>
              <w:tabs>
                <w:tab w:val="left" w:pos="567"/>
                <w:tab w:val="left" w:pos="5812"/>
              </w:tabs>
              <w:ind w:left="284" w:hanging="284"/>
              <w:jc w:val="both"/>
              <w:rPr>
                <w:color w:val="000000" w:themeColor="text1"/>
                <w:sz w:val="24"/>
                <w:szCs w:val="24"/>
              </w:rPr>
            </w:pPr>
            <w:r w:rsidRPr="00CC4383">
              <w:rPr>
                <w:color w:val="000000" w:themeColor="text1"/>
                <w:sz w:val="24"/>
                <w:szCs w:val="24"/>
              </w:rPr>
              <w:t>1.3.</w:t>
            </w:r>
          </w:p>
        </w:tc>
        <w:tc>
          <w:tcPr>
            <w:tcW w:w="2835" w:type="dxa"/>
            <w:tcBorders>
              <w:top w:val="single" w:sz="4" w:space="0" w:color="000000"/>
              <w:left w:val="single" w:sz="4" w:space="0" w:color="auto"/>
              <w:bottom w:val="single" w:sz="4" w:space="0" w:color="000000"/>
              <w:right w:val="single" w:sz="4" w:space="0" w:color="000000"/>
            </w:tcBorders>
            <w:hideMark/>
          </w:tcPr>
          <w:p w14:paraId="389963AA" w14:textId="77777777" w:rsidR="00670CD3" w:rsidRPr="00F7663E" w:rsidRDefault="00670CD3" w:rsidP="00CE348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Работа по повышению профессиональной деятельности обучающихся в избранном виде спорта</w:t>
            </w:r>
          </w:p>
        </w:tc>
        <w:tc>
          <w:tcPr>
            <w:tcW w:w="3402" w:type="dxa"/>
            <w:tcBorders>
              <w:top w:val="single" w:sz="4" w:space="0" w:color="000000"/>
              <w:left w:val="single" w:sz="4" w:space="0" w:color="000000"/>
              <w:bottom w:val="single" w:sz="4" w:space="0" w:color="000000"/>
              <w:right w:val="single" w:sz="4" w:space="0" w:color="000000"/>
            </w:tcBorders>
          </w:tcPr>
          <w:p w14:paraId="6F91474C" w14:textId="77777777" w:rsidR="00670CD3" w:rsidRPr="00F7663E" w:rsidRDefault="00670CD3" w:rsidP="00CE348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Участие обучающихся  в проведении мастер- классов, дня открытых дверей   в учебных заведениях со спортивным профилем</w:t>
            </w:r>
          </w:p>
        </w:tc>
        <w:tc>
          <w:tcPr>
            <w:tcW w:w="2815" w:type="dxa"/>
            <w:tcBorders>
              <w:top w:val="single" w:sz="4" w:space="0" w:color="000000"/>
              <w:left w:val="single" w:sz="4" w:space="0" w:color="000000"/>
              <w:bottom w:val="single" w:sz="4" w:space="0" w:color="000000"/>
              <w:right w:val="single" w:sz="4" w:space="0" w:color="000000"/>
            </w:tcBorders>
          </w:tcPr>
          <w:p w14:paraId="336926F2" w14:textId="77777777" w:rsidR="00670CD3" w:rsidRPr="00F7663E" w:rsidRDefault="00670CD3" w:rsidP="00CE348E">
            <w:pPr>
              <w:pStyle w:val="TableParagraph"/>
              <w:tabs>
                <w:tab w:val="left" w:pos="567"/>
                <w:tab w:val="left" w:pos="5812"/>
              </w:tabs>
              <w:ind w:hanging="14"/>
              <w:jc w:val="both"/>
              <w:rPr>
                <w:color w:val="000000" w:themeColor="text1"/>
                <w:sz w:val="24"/>
                <w:szCs w:val="24"/>
                <w:lang w:val="ru-RU"/>
              </w:rPr>
            </w:pPr>
            <w:r w:rsidRPr="00F7663E">
              <w:rPr>
                <w:color w:val="000000" w:themeColor="text1"/>
                <w:sz w:val="24"/>
                <w:szCs w:val="24"/>
                <w:lang w:val="ru-RU"/>
              </w:rPr>
              <w:t>В течении года</w:t>
            </w:r>
          </w:p>
          <w:p w14:paraId="6407E0F6" w14:textId="77777777" w:rsidR="00670CD3" w:rsidRPr="00F7663E" w:rsidRDefault="00670CD3" w:rsidP="00CE348E">
            <w:pPr>
              <w:pStyle w:val="TableParagraph"/>
              <w:tabs>
                <w:tab w:val="left" w:pos="567"/>
                <w:tab w:val="left" w:pos="5812"/>
              </w:tabs>
              <w:ind w:hanging="14"/>
              <w:jc w:val="both"/>
              <w:rPr>
                <w:color w:val="000000" w:themeColor="text1"/>
                <w:sz w:val="24"/>
                <w:szCs w:val="24"/>
                <w:lang w:val="ru-RU"/>
              </w:rPr>
            </w:pPr>
          </w:p>
        </w:tc>
      </w:tr>
      <w:tr w:rsidR="00670CD3" w14:paraId="6BC1A7B8" w14:textId="77777777" w:rsidTr="00F7663E">
        <w:trPr>
          <w:trHeight w:val="275"/>
        </w:trPr>
        <w:tc>
          <w:tcPr>
            <w:tcW w:w="587" w:type="dxa"/>
            <w:tcBorders>
              <w:top w:val="single" w:sz="4" w:space="0" w:color="000000"/>
              <w:left w:val="single" w:sz="4" w:space="0" w:color="000000"/>
              <w:bottom w:val="single" w:sz="4" w:space="0" w:color="000000"/>
              <w:right w:val="single" w:sz="4" w:space="0" w:color="auto"/>
            </w:tcBorders>
          </w:tcPr>
          <w:p w14:paraId="5B7D9427" w14:textId="77777777" w:rsidR="00670CD3" w:rsidRPr="00CC4383" w:rsidRDefault="00670CD3" w:rsidP="00CE348E">
            <w:pPr>
              <w:pStyle w:val="TableParagraph"/>
              <w:tabs>
                <w:tab w:val="left" w:pos="567"/>
                <w:tab w:val="left" w:pos="5812"/>
              </w:tabs>
              <w:ind w:left="284" w:hanging="284"/>
              <w:jc w:val="both"/>
              <w:rPr>
                <w:color w:val="000000" w:themeColor="text1"/>
                <w:sz w:val="24"/>
                <w:szCs w:val="24"/>
                <w:lang w:val="ru-RU"/>
              </w:rPr>
            </w:pPr>
            <w:r>
              <w:rPr>
                <w:color w:val="000000" w:themeColor="text1"/>
                <w:sz w:val="24"/>
                <w:szCs w:val="24"/>
                <w:lang w:val="ru-RU"/>
              </w:rPr>
              <w:t>1.4.</w:t>
            </w:r>
          </w:p>
        </w:tc>
        <w:tc>
          <w:tcPr>
            <w:tcW w:w="2835" w:type="dxa"/>
            <w:tcBorders>
              <w:top w:val="single" w:sz="4" w:space="0" w:color="000000"/>
              <w:left w:val="single" w:sz="4" w:space="0" w:color="auto"/>
              <w:bottom w:val="single" w:sz="4" w:space="0" w:color="000000"/>
              <w:right w:val="single" w:sz="4" w:space="0" w:color="000000"/>
            </w:tcBorders>
          </w:tcPr>
          <w:p w14:paraId="7BA9812B" w14:textId="77777777" w:rsidR="00670CD3" w:rsidRPr="00F7663E" w:rsidRDefault="00670CD3" w:rsidP="00CE348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Поступление выпускников МАУ ДО ДЮСШ «Янтарь» в профильные спортивные учреждения</w:t>
            </w:r>
          </w:p>
        </w:tc>
        <w:tc>
          <w:tcPr>
            <w:tcW w:w="3402" w:type="dxa"/>
            <w:tcBorders>
              <w:top w:val="single" w:sz="4" w:space="0" w:color="000000"/>
              <w:left w:val="single" w:sz="4" w:space="0" w:color="000000"/>
              <w:bottom w:val="single" w:sz="4" w:space="0" w:color="000000"/>
              <w:right w:val="single" w:sz="4" w:space="0" w:color="000000"/>
            </w:tcBorders>
          </w:tcPr>
          <w:p w14:paraId="30CD4921" w14:textId="77777777" w:rsidR="00670CD3" w:rsidRPr="00F7663E" w:rsidRDefault="00670CD3" w:rsidP="00CE348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Проведение мониторинга поступления обучающихся в профильные спортивные учреждения</w:t>
            </w:r>
          </w:p>
        </w:tc>
        <w:tc>
          <w:tcPr>
            <w:tcW w:w="2815" w:type="dxa"/>
            <w:tcBorders>
              <w:top w:val="single" w:sz="4" w:space="0" w:color="000000"/>
              <w:left w:val="single" w:sz="4" w:space="0" w:color="000000"/>
              <w:bottom w:val="single" w:sz="4" w:space="0" w:color="000000"/>
              <w:right w:val="single" w:sz="4" w:space="0" w:color="000000"/>
            </w:tcBorders>
          </w:tcPr>
          <w:p w14:paraId="4E7B503A" w14:textId="77777777" w:rsidR="00670CD3" w:rsidRPr="00F7663E" w:rsidRDefault="00670CD3" w:rsidP="00CE348E">
            <w:pPr>
              <w:pStyle w:val="TableParagraph"/>
              <w:tabs>
                <w:tab w:val="left" w:pos="567"/>
                <w:tab w:val="left" w:pos="5812"/>
              </w:tabs>
              <w:ind w:hanging="14"/>
              <w:jc w:val="both"/>
              <w:rPr>
                <w:color w:val="000000" w:themeColor="text1"/>
                <w:sz w:val="24"/>
                <w:szCs w:val="24"/>
                <w:lang w:val="ru-RU"/>
              </w:rPr>
            </w:pPr>
            <w:r w:rsidRPr="00F7663E">
              <w:rPr>
                <w:color w:val="000000" w:themeColor="text1"/>
                <w:sz w:val="24"/>
                <w:szCs w:val="24"/>
                <w:lang w:val="ru-RU"/>
              </w:rPr>
              <w:t>По окончании</w:t>
            </w:r>
          </w:p>
        </w:tc>
      </w:tr>
      <w:tr w:rsidR="00670CD3" w14:paraId="0E9AE5D0" w14:textId="77777777" w:rsidTr="00F7663E">
        <w:trPr>
          <w:trHeight w:val="275"/>
        </w:trPr>
        <w:tc>
          <w:tcPr>
            <w:tcW w:w="587" w:type="dxa"/>
            <w:tcBorders>
              <w:top w:val="single" w:sz="4" w:space="0" w:color="000000"/>
              <w:left w:val="single" w:sz="4" w:space="0" w:color="000000"/>
              <w:bottom w:val="single" w:sz="4" w:space="0" w:color="000000"/>
              <w:right w:val="single" w:sz="4" w:space="0" w:color="auto"/>
            </w:tcBorders>
          </w:tcPr>
          <w:p w14:paraId="7F4C3833" w14:textId="77777777" w:rsidR="00670CD3" w:rsidRPr="007B7881" w:rsidRDefault="00670CD3" w:rsidP="00CE348E">
            <w:pPr>
              <w:pStyle w:val="TableParagraph"/>
              <w:tabs>
                <w:tab w:val="left" w:pos="567"/>
                <w:tab w:val="left" w:pos="5812"/>
              </w:tabs>
              <w:ind w:left="284" w:hanging="284"/>
              <w:jc w:val="both"/>
              <w:rPr>
                <w:color w:val="000000" w:themeColor="text1"/>
                <w:sz w:val="24"/>
                <w:szCs w:val="24"/>
                <w:lang w:val="ru-RU"/>
              </w:rPr>
            </w:pPr>
            <w:r>
              <w:rPr>
                <w:color w:val="000000" w:themeColor="text1"/>
                <w:sz w:val="24"/>
                <w:szCs w:val="24"/>
                <w:lang w:val="ru-RU"/>
              </w:rPr>
              <w:t>1.5.</w:t>
            </w:r>
          </w:p>
        </w:tc>
        <w:tc>
          <w:tcPr>
            <w:tcW w:w="2835" w:type="dxa"/>
            <w:tcBorders>
              <w:top w:val="single" w:sz="4" w:space="0" w:color="000000"/>
              <w:left w:val="single" w:sz="4" w:space="0" w:color="auto"/>
              <w:bottom w:val="single" w:sz="4" w:space="0" w:color="000000"/>
              <w:right w:val="single" w:sz="4" w:space="0" w:color="000000"/>
            </w:tcBorders>
          </w:tcPr>
          <w:p w14:paraId="2A14EE32" w14:textId="77777777" w:rsidR="00670CD3" w:rsidRPr="00F7663E" w:rsidRDefault="00670CD3" w:rsidP="00CE348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Работа с детьми, попавшими в трудную жизненную ситуацию</w:t>
            </w:r>
          </w:p>
        </w:tc>
        <w:tc>
          <w:tcPr>
            <w:tcW w:w="3402" w:type="dxa"/>
            <w:tcBorders>
              <w:top w:val="single" w:sz="4" w:space="0" w:color="000000"/>
              <w:left w:val="single" w:sz="4" w:space="0" w:color="000000"/>
              <w:bottom w:val="single" w:sz="4" w:space="0" w:color="000000"/>
              <w:right w:val="single" w:sz="4" w:space="0" w:color="000000"/>
            </w:tcBorders>
          </w:tcPr>
          <w:p w14:paraId="0002BCC6" w14:textId="24AEDD89" w:rsidR="00670CD3" w:rsidRPr="00F7663E" w:rsidRDefault="00670CD3" w:rsidP="00CE348E">
            <w:pPr>
              <w:pStyle w:val="TableParagraph"/>
              <w:tabs>
                <w:tab w:val="left" w:pos="567"/>
                <w:tab w:val="left" w:pos="5812"/>
              </w:tabs>
              <w:ind w:hanging="14"/>
              <w:contextualSpacing/>
              <w:jc w:val="both"/>
              <w:rPr>
                <w:bCs/>
                <w:color w:val="000000" w:themeColor="text1"/>
                <w:sz w:val="24"/>
                <w:szCs w:val="24"/>
                <w:lang w:val="ru-RU"/>
              </w:rPr>
            </w:pPr>
            <w:r w:rsidRPr="00F7663E">
              <w:rPr>
                <w:sz w:val="24"/>
                <w:szCs w:val="24"/>
                <w:lang w:val="ru-RU"/>
              </w:rPr>
              <w:t>Индивидуальная работа с обучающимися, находящимся в сложных социальных условиях.</w:t>
            </w:r>
          </w:p>
        </w:tc>
        <w:tc>
          <w:tcPr>
            <w:tcW w:w="2815" w:type="dxa"/>
            <w:tcBorders>
              <w:top w:val="single" w:sz="4" w:space="0" w:color="000000"/>
              <w:left w:val="single" w:sz="4" w:space="0" w:color="000000"/>
              <w:bottom w:val="single" w:sz="4" w:space="0" w:color="000000"/>
              <w:right w:val="single" w:sz="4" w:space="0" w:color="000000"/>
            </w:tcBorders>
          </w:tcPr>
          <w:p w14:paraId="0410ABC9" w14:textId="77777777" w:rsidR="00670CD3" w:rsidRPr="00F7663E" w:rsidRDefault="00670CD3" w:rsidP="00CE348E">
            <w:pPr>
              <w:pStyle w:val="TableParagraph"/>
              <w:tabs>
                <w:tab w:val="left" w:pos="567"/>
                <w:tab w:val="left" w:pos="5812"/>
              </w:tabs>
              <w:ind w:hanging="14"/>
              <w:jc w:val="both"/>
              <w:rPr>
                <w:color w:val="000000" w:themeColor="text1"/>
                <w:sz w:val="24"/>
                <w:szCs w:val="24"/>
                <w:lang w:val="ru-RU"/>
              </w:rPr>
            </w:pPr>
            <w:r w:rsidRPr="00F7663E">
              <w:rPr>
                <w:sz w:val="24"/>
                <w:szCs w:val="24"/>
              </w:rPr>
              <w:t xml:space="preserve">В </w:t>
            </w:r>
            <w:proofErr w:type="spellStart"/>
            <w:r w:rsidRPr="00F7663E">
              <w:rPr>
                <w:sz w:val="24"/>
                <w:szCs w:val="24"/>
              </w:rPr>
              <w:t>течени</w:t>
            </w:r>
            <w:proofErr w:type="spellEnd"/>
            <w:r w:rsidRPr="00F7663E">
              <w:rPr>
                <w:sz w:val="24"/>
                <w:szCs w:val="24"/>
                <w:lang w:val="ru-RU"/>
              </w:rPr>
              <w:t>и</w:t>
            </w:r>
            <w:r w:rsidRPr="00F7663E">
              <w:rPr>
                <w:sz w:val="24"/>
                <w:szCs w:val="24"/>
              </w:rPr>
              <w:t xml:space="preserve"> </w:t>
            </w:r>
            <w:proofErr w:type="spellStart"/>
            <w:r w:rsidRPr="00F7663E">
              <w:rPr>
                <w:sz w:val="24"/>
                <w:szCs w:val="24"/>
              </w:rPr>
              <w:t>год</w:t>
            </w:r>
            <w:proofErr w:type="spellEnd"/>
            <w:r w:rsidRPr="00F7663E">
              <w:rPr>
                <w:sz w:val="24"/>
                <w:szCs w:val="24"/>
                <w:lang w:val="ru-RU"/>
              </w:rPr>
              <w:t>а</w:t>
            </w:r>
          </w:p>
        </w:tc>
      </w:tr>
      <w:tr w:rsidR="00670CD3" w14:paraId="30930D88" w14:textId="77777777" w:rsidTr="00F7663E">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676F08D1" w14:textId="77777777" w:rsidR="00670CD3" w:rsidRPr="00CC4383" w:rsidRDefault="00670CD3" w:rsidP="00CE348E">
            <w:pPr>
              <w:pStyle w:val="TableParagraph"/>
              <w:tabs>
                <w:tab w:val="left" w:pos="567"/>
                <w:tab w:val="left" w:pos="5812"/>
              </w:tabs>
              <w:ind w:left="284" w:hanging="284"/>
              <w:jc w:val="both"/>
              <w:rPr>
                <w:bCs/>
                <w:color w:val="000000" w:themeColor="text1"/>
                <w:sz w:val="24"/>
                <w:szCs w:val="24"/>
              </w:rPr>
            </w:pPr>
            <w:r w:rsidRPr="00CC4383">
              <w:rPr>
                <w:bCs/>
                <w:color w:val="000000" w:themeColor="text1"/>
                <w:sz w:val="24"/>
                <w:szCs w:val="24"/>
              </w:rPr>
              <w:t>2.</w:t>
            </w:r>
          </w:p>
        </w:tc>
        <w:tc>
          <w:tcPr>
            <w:tcW w:w="9052" w:type="dxa"/>
            <w:gridSpan w:val="3"/>
            <w:tcBorders>
              <w:top w:val="single" w:sz="4" w:space="0" w:color="000000"/>
              <w:left w:val="single" w:sz="4" w:space="0" w:color="auto"/>
              <w:bottom w:val="single" w:sz="4" w:space="0" w:color="000000"/>
              <w:right w:val="single" w:sz="4" w:space="0" w:color="000000"/>
            </w:tcBorders>
            <w:hideMark/>
          </w:tcPr>
          <w:p w14:paraId="29B219C3" w14:textId="6375A882" w:rsidR="00670CD3" w:rsidRPr="00F7663E" w:rsidRDefault="00670CD3" w:rsidP="00CE348E">
            <w:pPr>
              <w:pStyle w:val="TableParagraph"/>
              <w:tabs>
                <w:tab w:val="left" w:pos="567"/>
                <w:tab w:val="left" w:pos="5812"/>
              </w:tabs>
              <w:ind w:hanging="14"/>
              <w:contextualSpacing/>
              <w:jc w:val="both"/>
              <w:rPr>
                <w:b/>
                <w:color w:val="000000" w:themeColor="text1"/>
                <w:sz w:val="24"/>
                <w:szCs w:val="24"/>
              </w:rPr>
            </w:pPr>
            <w:proofErr w:type="spellStart"/>
            <w:r w:rsidRPr="00F7663E">
              <w:rPr>
                <w:b/>
                <w:color w:val="000000" w:themeColor="text1"/>
                <w:sz w:val="24"/>
                <w:szCs w:val="24"/>
              </w:rPr>
              <w:t>Здоровьесбережение</w:t>
            </w:r>
            <w:proofErr w:type="spellEnd"/>
          </w:p>
        </w:tc>
      </w:tr>
      <w:tr w:rsidR="00670CD3" w14:paraId="663DBC78" w14:textId="77777777" w:rsidTr="00F7663E">
        <w:trPr>
          <w:trHeight w:val="556"/>
        </w:trPr>
        <w:tc>
          <w:tcPr>
            <w:tcW w:w="587" w:type="dxa"/>
            <w:tcBorders>
              <w:top w:val="single" w:sz="4" w:space="0" w:color="000000"/>
              <w:left w:val="single" w:sz="4" w:space="0" w:color="000000"/>
              <w:bottom w:val="single" w:sz="4" w:space="0" w:color="000000"/>
              <w:right w:val="single" w:sz="4" w:space="0" w:color="auto"/>
            </w:tcBorders>
            <w:hideMark/>
          </w:tcPr>
          <w:p w14:paraId="147ADD05" w14:textId="77777777" w:rsidR="00670CD3" w:rsidRPr="00CC4383" w:rsidRDefault="00670CD3" w:rsidP="00CE348E">
            <w:pPr>
              <w:pStyle w:val="TableParagraph"/>
              <w:tabs>
                <w:tab w:val="left" w:pos="567"/>
                <w:tab w:val="left" w:pos="5812"/>
              </w:tabs>
              <w:ind w:left="284" w:hanging="284"/>
              <w:jc w:val="both"/>
              <w:rPr>
                <w:bCs/>
                <w:color w:val="000000" w:themeColor="text1"/>
                <w:sz w:val="24"/>
                <w:szCs w:val="24"/>
              </w:rPr>
            </w:pPr>
            <w:r w:rsidRPr="00CC4383">
              <w:rPr>
                <w:bCs/>
                <w:color w:val="000000" w:themeColor="text1"/>
                <w:sz w:val="24"/>
                <w:szCs w:val="24"/>
              </w:rPr>
              <w:t>2.1.</w:t>
            </w:r>
          </w:p>
        </w:tc>
        <w:tc>
          <w:tcPr>
            <w:tcW w:w="2835" w:type="dxa"/>
            <w:tcBorders>
              <w:top w:val="single" w:sz="4" w:space="0" w:color="000000"/>
              <w:left w:val="single" w:sz="4" w:space="0" w:color="auto"/>
              <w:bottom w:val="single" w:sz="4" w:space="0" w:color="000000"/>
              <w:right w:val="single" w:sz="4" w:space="0" w:color="000000"/>
            </w:tcBorders>
          </w:tcPr>
          <w:p w14:paraId="487DCEA6" w14:textId="77777777" w:rsidR="00670CD3" w:rsidRPr="00F7663E" w:rsidRDefault="00670CD3" w:rsidP="00CE348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Организация и проведение мероприятий, направленных на формирование здорового образа жизни</w:t>
            </w:r>
          </w:p>
          <w:p w14:paraId="1D6D9B3C" w14:textId="77777777" w:rsidR="00670CD3" w:rsidRPr="00F7663E" w:rsidRDefault="00670CD3" w:rsidP="00CE348E">
            <w:pPr>
              <w:pStyle w:val="TableParagraph"/>
              <w:tabs>
                <w:tab w:val="left" w:pos="567"/>
                <w:tab w:val="left" w:pos="5812"/>
              </w:tabs>
              <w:ind w:hanging="14"/>
              <w:contextualSpacing/>
              <w:jc w:val="both"/>
              <w:rPr>
                <w:bCs/>
                <w:color w:val="000000" w:themeColor="text1"/>
                <w:sz w:val="24"/>
                <w:szCs w:val="24"/>
                <w:lang w:val="ru-RU"/>
              </w:rPr>
            </w:pPr>
          </w:p>
          <w:p w14:paraId="10E919FA" w14:textId="77777777" w:rsidR="00670CD3" w:rsidRPr="00F7663E" w:rsidRDefault="00670CD3" w:rsidP="00CE348E">
            <w:pPr>
              <w:pStyle w:val="TableParagraph"/>
              <w:tabs>
                <w:tab w:val="left" w:pos="567"/>
                <w:tab w:val="left" w:pos="5812"/>
              </w:tabs>
              <w:ind w:hanging="14"/>
              <w:contextualSpacing/>
              <w:jc w:val="both"/>
              <w:rPr>
                <w:bCs/>
                <w:color w:val="000000" w:themeColor="text1"/>
                <w:sz w:val="24"/>
                <w:szCs w:val="24"/>
                <w:lang w:val="ru-RU"/>
              </w:rPr>
            </w:pPr>
          </w:p>
          <w:p w14:paraId="599642BE" w14:textId="77777777" w:rsidR="00670CD3" w:rsidRPr="00F7663E" w:rsidRDefault="00670CD3" w:rsidP="00CE348E">
            <w:pPr>
              <w:pStyle w:val="TableParagraph"/>
              <w:tabs>
                <w:tab w:val="left" w:pos="567"/>
                <w:tab w:val="left" w:pos="5812"/>
              </w:tabs>
              <w:ind w:hanging="14"/>
              <w:contextualSpacing/>
              <w:jc w:val="both"/>
              <w:rPr>
                <w:bCs/>
                <w:color w:val="000000" w:themeColor="text1"/>
                <w:sz w:val="24"/>
                <w:szCs w:val="24"/>
                <w:lang w:val="ru-RU"/>
              </w:rPr>
            </w:pPr>
          </w:p>
          <w:p w14:paraId="748B5254" w14:textId="77777777" w:rsidR="00670CD3" w:rsidRPr="00F7663E" w:rsidRDefault="00670CD3" w:rsidP="00CE348E">
            <w:pPr>
              <w:tabs>
                <w:tab w:val="left" w:pos="567"/>
                <w:tab w:val="left" w:pos="5812"/>
              </w:tabs>
              <w:ind w:hanging="14"/>
              <w:contextualSpacing/>
              <w:jc w:val="both"/>
              <w:rPr>
                <w:bCs/>
                <w:color w:val="000000" w:themeColor="text1"/>
                <w:lang w:val="ru-RU"/>
              </w:rPr>
            </w:pPr>
          </w:p>
        </w:tc>
        <w:tc>
          <w:tcPr>
            <w:tcW w:w="3402" w:type="dxa"/>
            <w:tcBorders>
              <w:top w:val="single" w:sz="4" w:space="0" w:color="000000"/>
              <w:left w:val="single" w:sz="4" w:space="0" w:color="000000"/>
              <w:bottom w:val="single" w:sz="4" w:space="0" w:color="000000"/>
              <w:right w:val="single" w:sz="4" w:space="0" w:color="000000"/>
            </w:tcBorders>
            <w:hideMark/>
          </w:tcPr>
          <w:p w14:paraId="1FE26285" w14:textId="77777777" w:rsidR="00670CD3" w:rsidRPr="00F7663E" w:rsidRDefault="00670CD3" w:rsidP="00CE348E">
            <w:pPr>
              <w:tabs>
                <w:tab w:val="left" w:pos="567"/>
                <w:tab w:val="left" w:pos="5812"/>
              </w:tabs>
              <w:ind w:hanging="14"/>
              <w:contextualSpacing/>
              <w:jc w:val="both"/>
              <w:rPr>
                <w:b/>
                <w:color w:val="000000" w:themeColor="text1"/>
                <w:lang w:val="ru-RU"/>
              </w:rPr>
            </w:pPr>
            <w:r w:rsidRPr="00F7663E">
              <w:rPr>
                <w:b/>
                <w:color w:val="000000" w:themeColor="text1"/>
                <w:lang w:val="ru-RU"/>
              </w:rPr>
              <w:t>Дни здоровья и спорта, в рамках которых предусмотрено:</w:t>
            </w:r>
          </w:p>
          <w:p w14:paraId="4AEA417D" w14:textId="77777777" w:rsidR="00670CD3" w:rsidRPr="00F7663E" w:rsidRDefault="00670CD3" w:rsidP="00CE348E">
            <w:pPr>
              <w:tabs>
                <w:tab w:val="left" w:pos="567"/>
                <w:tab w:val="left" w:pos="5812"/>
              </w:tabs>
              <w:ind w:hanging="14"/>
              <w:contextualSpacing/>
              <w:jc w:val="both"/>
              <w:rPr>
                <w:bCs/>
                <w:color w:val="000000" w:themeColor="text1"/>
                <w:lang w:val="ru-RU"/>
              </w:rPr>
            </w:pPr>
            <w:r w:rsidRPr="00F7663E">
              <w:rPr>
                <w:bCs/>
                <w:color w:val="000000" w:themeColor="text1"/>
                <w:lang w:val="ru-RU"/>
              </w:rPr>
              <w:t xml:space="preserve">- формирование знаний и умений </w:t>
            </w:r>
            <w:r w:rsidRPr="00F7663E">
              <w:rPr>
                <w:bCs/>
                <w:color w:val="000000" w:themeColor="text1"/>
                <w:lang w:val="ru-RU"/>
              </w:rPr>
              <w:b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14:paraId="17DF2298" w14:textId="77777777" w:rsidR="00670CD3" w:rsidRPr="00F7663E" w:rsidRDefault="00670CD3" w:rsidP="00CE348E">
            <w:pPr>
              <w:tabs>
                <w:tab w:val="left" w:pos="567"/>
                <w:tab w:val="left" w:pos="5812"/>
              </w:tabs>
              <w:ind w:hanging="14"/>
              <w:contextualSpacing/>
              <w:jc w:val="both"/>
              <w:rPr>
                <w:bCs/>
                <w:color w:val="000000" w:themeColor="text1"/>
                <w:lang w:val="ru-RU"/>
              </w:rPr>
            </w:pPr>
            <w:r w:rsidRPr="00F7663E">
              <w:rPr>
                <w:bCs/>
                <w:color w:val="000000" w:themeColor="text1"/>
                <w:lang w:val="ru-RU"/>
              </w:rPr>
              <w:t>- подготовка пропагандистских акций по формированию здорового образа жизни средствами различных видов спорта;</w:t>
            </w:r>
          </w:p>
          <w:p w14:paraId="663ECDF3" w14:textId="77777777" w:rsidR="00670CD3" w:rsidRPr="00F7663E" w:rsidRDefault="00670CD3" w:rsidP="00CE348E">
            <w:pPr>
              <w:tabs>
                <w:tab w:val="left" w:pos="567"/>
                <w:tab w:val="left" w:pos="5812"/>
              </w:tabs>
              <w:ind w:hanging="14"/>
              <w:contextualSpacing/>
              <w:jc w:val="both"/>
              <w:rPr>
                <w:b/>
                <w:color w:val="000000" w:themeColor="text1"/>
                <w:lang w:val="ru-RU"/>
              </w:rPr>
            </w:pPr>
            <w:r w:rsidRPr="00F7663E">
              <w:rPr>
                <w:bCs/>
                <w:color w:val="000000" w:themeColor="text1"/>
                <w:lang w:val="ru-RU"/>
              </w:rPr>
              <w:t>- участие обучающихся и тренеров- преподавателей в конкурсах за здоровый образ жизни</w:t>
            </w:r>
          </w:p>
        </w:tc>
        <w:tc>
          <w:tcPr>
            <w:tcW w:w="2815" w:type="dxa"/>
            <w:tcBorders>
              <w:top w:val="single" w:sz="4" w:space="0" w:color="000000"/>
              <w:left w:val="single" w:sz="4" w:space="0" w:color="000000"/>
              <w:bottom w:val="single" w:sz="4" w:space="0" w:color="000000"/>
              <w:right w:val="single" w:sz="4" w:space="0" w:color="000000"/>
            </w:tcBorders>
            <w:hideMark/>
          </w:tcPr>
          <w:p w14:paraId="126FCDFA" w14:textId="77777777" w:rsidR="00670CD3" w:rsidRPr="00F7663E" w:rsidRDefault="00670CD3" w:rsidP="00CE348E">
            <w:pPr>
              <w:pStyle w:val="TableParagraph"/>
              <w:tabs>
                <w:tab w:val="left" w:pos="567"/>
                <w:tab w:val="left" w:pos="5812"/>
              </w:tabs>
              <w:ind w:hanging="14"/>
              <w:jc w:val="both"/>
              <w:rPr>
                <w:bCs/>
                <w:color w:val="000000" w:themeColor="text1"/>
                <w:sz w:val="24"/>
                <w:szCs w:val="24"/>
              </w:rPr>
            </w:pPr>
            <w:r w:rsidRPr="00F7663E">
              <w:rPr>
                <w:color w:val="000000" w:themeColor="text1"/>
                <w:sz w:val="24"/>
                <w:szCs w:val="24"/>
              </w:rPr>
              <w:t xml:space="preserve">В </w:t>
            </w:r>
            <w:proofErr w:type="spellStart"/>
            <w:r w:rsidRPr="00F7663E">
              <w:rPr>
                <w:color w:val="000000" w:themeColor="text1"/>
                <w:sz w:val="24"/>
                <w:szCs w:val="24"/>
              </w:rPr>
              <w:t>течени</w:t>
            </w:r>
            <w:proofErr w:type="spellEnd"/>
            <w:r w:rsidRPr="00F7663E">
              <w:rPr>
                <w:color w:val="000000" w:themeColor="text1"/>
                <w:sz w:val="24"/>
                <w:szCs w:val="24"/>
                <w:lang w:val="ru-RU"/>
              </w:rPr>
              <w:t>и</w:t>
            </w:r>
            <w:r w:rsidRPr="00F7663E">
              <w:rPr>
                <w:color w:val="000000" w:themeColor="text1"/>
                <w:sz w:val="24"/>
                <w:szCs w:val="24"/>
              </w:rPr>
              <w:t xml:space="preserve"> </w:t>
            </w:r>
            <w:proofErr w:type="spellStart"/>
            <w:r w:rsidRPr="00F7663E">
              <w:rPr>
                <w:color w:val="000000" w:themeColor="text1"/>
                <w:sz w:val="24"/>
                <w:szCs w:val="24"/>
              </w:rPr>
              <w:t>года</w:t>
            </w:r>
            <w:proofErr w:type="spellEnd"/>
          </w:p>
        </w:tc>
      </w:tr>
      <w:tr w:rsidR="00670CD3" w14:paraId="333C837F" w14:textId="77777777" w:rsidTr="00F7663E">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697440D3" w14:textId="77777777" w:rsidR="00670CD3" w:rsidRPr="00CC4383" w:rsidRDefault="00670CD3" w:rsidP="00CE348E">
            <w:pPr>
              <w:pStyle w:val="TableParagraph"/>
              <w:tabs>
                <w:tab w:val="left" w:pos="567"/>
                <w:tab w:val="left" w:pos="5812"/>
              </w:tabs>
              <w:ind w:left="284" w:hanging="284"/>
              <w:jc w:val="both"/>
              <w:rPr>
                <w:bCs/>
                <w:color w:val="000000" w:themeColor="text1"/>
                <w:sz w:val="24"/>
                <w:szCs w:val="24"/>
              </w:rPr>
            </w:pPr>
            <w:r w:rsidRPr="00CC4383">
              <w:rPr>
                <w:bCs/>
                <w:color w:val="000000" w:themeColor="text1"/>
                <w:sz w:val="24"/>
                <w:szCs w:val="24"/>
              </w:rPr>
              <w:t>2.2.</w:t>
            </w:r>
          </w:p>
        </w:tc>
        <w:tc>
          <w:tcPr>
            <w:tcW w:w="2835" w:type="dxa"/>
            <w:tcBorders>
              <w:top w:val="single" w:sz="4" w:space="0" w:color="000000"/>
              <w:left w:val="single" w:sz="4" w:space="0" w:color="auto"/>
              <w:bottom w:val="single" w:sz="4" w:space="0" w:color="000000"/>
              <w:right w:val="single" w:sz="4" w:space="0" w:color="000000"/>
            </w:tcBorders>
            <w:hideMark/>
          </w:tcPr>
          <w:p w14:paraId="2BE7DACF" w14:textId="77777777" w:rsidR="00670CD3" w:rsidRPr="00F7663E" w:rsidRDefault="00670CD3" w:rsidP="00CE348E">
            <w:pPr>
              <w:pStyle w:val="TableParagraph"/>
              <w:tabs>
                <w:tab w:val="left" w:pos="567"/>
                <w:tab w:val="left" w:pos="5812"/>
              </w:tabs>
              <w:ind w:hanging="14"/>
              <w:contextualSpacing/>
              <w:jc w:val="both"/>
              <w:rPr>
                <w:bCs/>
                <w:color w:val="000000" w:themeColor="text1"/>
                <w:sz w:val="24"/>
                <w:szCs w:val="24"/>
              </w:rPr>
            </w:pPr>
            <w:proofErr w:type="spellStart"/>
            <w:r w:rsidRPr="00F7663E">
              <w:rPr>
                <w:bCs/>
                <w:color w:val="000000" w:themeColor="text1"/>
                <w:sz w:val="24"/>
                <w:szCs w:val="24"/>
              </w:rPr>
              <w:t>Режим</w:t>
            </w:r>
            <w:proofErr w:type="spellEnd"/>
            <w:r w:rsidRPr="00F7663E">
              <w:rPr>
                <w:bCs/>
                <w:color w:val="000000" w:themeColor="text1"/>
                <w:sz w:val="24"/>
                <w:szCs w:val="24"/>
              </w:rPr>
              <w:t xml:space="preserve"> </w:t>
            </w:r>
            <w:proofErr w:type="spellStart"/>
            <w:r w:rsidRPr="00F7663E">
              <w:rPr>
                <w:bCs/>
                <w:color w:val="000000" w:themeColor="text1"/>
                <w:sz w:val="24"/>
                <w:szCs w:val="24"/>
              </w:rPr>
              <w:t>питания</w:t>
            </w:r>
            <w:proofErr w:type="spellEnd"/>
            <w:r w:rsidRPr="00F7663E">
              <w:rPr>
                <w:bCs/>
                <w:color w:val="000000" w:themeColor="text1"/>
                <w:sz w:val="24"/>
                <w:szCs w:val="24"/>
              </w:rPr>
              <w:t xml:space="preserve"> и </w:t>
            </w:r>
            <w:proofErr w:type="spellStart"/>
            <w:r w:rsidRPr="00F7663E">
              <w:rPr>
                <w:bCs/>
                <w:color w:val="000000" w:themeColor="text1"/>
                <w:sz w:val="24"/>
                <w:szCs w:val="24"/>
              </w:rPr>
              <w:t>отдыха</w:t>
            </w:r>
            <w:proofErr w:type="spellEnd"/>
          </w:p>
        </w:tc>
        <w:tc>
          <w:tcPr>
            <w:tcW w:w="3402" w:type="dxa"/>
            <w:tcBorders>
              <w:top w:val="single" w:sz="4" w:space="0" w:color="000000"/>
              <w:left w:val="single" w:sz="4" w:space="0" w:color="000000"/>
              <w:bottom w:val="single" w:sz="4" w:space="0" w:color="000000"/>
              <w:right w:val="single" w:sz="4" w:space="0" w:color="000000"/>
            </w:tcBorders>
            <w:hideMark/>
          </w:tcPr>
          <w:p w14:paraId="78C21036" w14:textId="33CE77F7" w:rsidR="00670CD3" w:rsidRPr="00F7663E" w:rsidRDefault="00670CD3" w:rsidP="00CE348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Практическая деятельность и восстановительные процессы обучающихся:</w:t>
            </w:r>
          </w:p>
          <w:p w14:paraId="47F4DFBA" w14:textId="77777777" w:rsidR="00670CD3" w:rsidRPr="00F7663E" w:rsidRDefault="00670CD3" w:rsidP="00CE348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 xml:space="preserve">- 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w:t>
            </w:r>
            <w:r w:rsidRPr="00F7663E">
              <w:rPr>
                <w:bCs/>
                <w:color w:val="000000" w:themeColor="text1"/>
                <w:sz w:val="24"/>
                <w:szCs w:val="24"/>
                <w:lang w:val="ru-RU"/>
              </w:rPr>
              <w:lastRenderedPageBreak/>
              <w:t>питание, профилактика переутомления и травм, поддержка физических кондиций, знание способов закаливания и укрепления иммунитета);</w:t>
            </w:r>
          </w:p>
          <w:p w14:paraId="1837C301" w14:textId="77777777" w:rsidR="00670CD3" w:rsidRPr="00F7663E" w:rsidRDefault="00670CD3" w:rsidP="00CE348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-формирование значимости для спортсмена режим дня и отдыха, сна;</w:t>
            </w:r>
          </w:p>
          <w:p w14:paraId="2E40CE70" w14:textId="77777777" w:rsidR="00670CD3" w:rsidRPr="00F7663E" w:rsidRDefault="00670CD3" w:rsidP="00CE348E">
            <w:pPr>
              <w:pStyle w:val="TableParagraph"/>
              <w:tabs>
                <w:tab w:val="left" w:pos="567"/>
                <w:tab w:val="left" w:pos="5812"/>
              </w:tabs>
              <w:ind w:hanging="14"/>
              <w:contextualSpacing/>
              <w:jc w:val="both"/>
              <w:rPr>
                <w:bCs/>
                <w:color w:val="000000" w:themeColor="text1"/>
                <w:sz w:val="24"/>
                <w:szCs w:val="24"/>
                <w:lang w:val="ru-RU"/>
              </w:rPr>
            </w:pPr>
          </w:p>
        </w:tc>
        <w:tc>
          <w:tcPr>
            <w:tcW w:w="2815" w:type="dxa"/>
            <w:tcBorders>
              <w:top w:val="single" w:sz="4" w:space="0" w:color="000000"/>
              <w:left w:val="single" w:sz="4" w:space="0" w:color="000000"/>
              <w:bottom w:val="single" w:sz="4" w:space="0" w:color="000000"/>
              <w:right w:val="single" w:sz="4" w:space="0" w:color="000000"/>
            </w:tcBorders>
            <w:hideMark/>
          </w:tcPr>
          <w:p w14:paraId="073C66B3" w14:textId="77777777" w:rsidR="00670CD3" w:rsidRPr="00F7663E" w:rsidRDefault="00670CD3" w:rsidP="00CE348E">
            <w:pPr>
              <w:pStyle w:val="TableParagraph"/>
              <w:tabs>
                <w:tab w:val="left" w:pos="567"/>
                <w:tab w:val="left" w:pos="5812"/>
              </w:tabs>
              <w:ind w:hanging="14"/>
              <w:jc w:val="both"/>
              <w:rPr>
                <w:bCs/>
                <w:color w:val="000000" w:themeColor="text1"/>
                <w:sz w:val="24"/>
                <w:szCs w:val="24"/>
              </w:rPr>
            </w:pPr>
            <w:r w:rsidRPr="00F7663E">
              <w:rPr>
                <w:color w:val="000000" w:themeColor="text1"/>
                <w:sz w:val="24"/>
                <w:szCs w:val="24"/>
              </w:rPr>
              <w:lastRenderedPageBreak/>
              <w:t xml:space="preserve">В </w:t>
            </w:r>
            <w:proofErr w:type="spellStart"/>
            <w:r w:rsidRPr="00F7663E">
              <w:rPr>
                <w:color w:val="000000" w:themeColor="text1"/>
                <w:sz w:val="24"/>
                <w:szCs w:val="24"/>
              </w:rPr>
              <w:t>течени</w:t>
            </w:r>
            <w:proofErr w:type="spellEnd"/>
            <w:r w:rsidRPr="00F7663E">
              <w:rPr>
                <w:color w:val="000000" w:themeColor="text1"/>
                <w:sz w:val="24"/>
                <w:szCs w:val="24"/>
                <w:lang w:val="ru-RU"/>
              </w:rPr>
              <w:t>и</w:t>
            </w:r>
            <w:r w:rsidRPr="00F7663E">
              <w:rPr>
                <w:color w:val="000000" w:themeColor="text1"/>
                <w:sz w:val="24"/>
                <w:szCs w:val="24"/>
              </w:rPr>
              <w:t xml:space="preserve"> </w:t>
            </w:r>
            <w:proofErr w:type="spellStart"/>
            <w:r w:rsidRPr="00F7663E">
              <w:rPr>
                <w:color w:val="000000" w:themeColor="text1"/>
                <w:sz w:val="24"/>
                <w:szCs w:val="24"/>
              </w:rPr>
              <w:t>года</w:t>
            </w:r>
            <w:proofErr w:type="spellEnd"/>
          </w:p>
        </w:tc>
      </w:tr>
      <w:tr w:rsidR="00670CD3" w14:paraId="4780D8AB" w14:textId="77777777" w:rsidTr="00F7663E">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338D67E5" w14:textId="77777777" w:rsidR="00670CD3" w:rsidRPr="00CC4383" w:rsidRDefault="00670CD3" w:rsidP="00CE348E">
            <w:pPr>
              <w:pStyle w:val="TableParagraph"/>
              <w:tabs>
                <w:tab w:val="left" w:pos="567"/>
                <w:tab w:val="left" w:pos="5812"/>
              </w:tabs>
              <w:ind w:left="284" w:hanging="284"/>
              <w:jc w:val="both"/>
              <w:rPr>
                <w:bCs/>
                <w:color w:val="000000" w:themeColor="text1"/>
                <w:sz w:val="24"/>
                <w:szCs w:val="24"/>
              </w:rPr>
            </w:pPr>
            <w:r w:rsidRPr="00CC4383">
              <w:rPr>
                <w:bCs/>
                <w:color w:val="000000" w:themeColor="text1"/>
                <w:sz w:val="24"/>
                <w:szCs w:val="24"/>
              </w:rPr>
              <w:t>2.3</w:t>
            </w:r>
          </w:p>
        </w:tc>
        <w:tc>
          <w:tcPr>
            <w:tcW w:w="2835" w:type="dxa"/>
            <w:tcBorders>
              <w:top w:val="single" w:sz="4" w:space="0" w:color="000000"/>
              <w:left w:val="single" w:sz="4" w:space="0" w:color="auto"/>
              <w:bottom w:val="single" w:sz="4" w:space="0" w:color="000000"/>
              <w:right w:val="single" w:sz="4" w:space="0" w:color="000000"/>
            </w:tcBorders>
            <w:hideMark/>
          </w:tcPr>
          <w:p w14:paraId="52D77DFA" w14:textId="77777777" w:rsidR="00670CD3" w:rsidRPr="00F7663E" w:rsidRDefault="00670CD3" w:rsidP="00CE348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Развитие  активности у обучающихся</w:t>
            </w:r>
          </w:p>
        </w:tc>
        <w:tc>
          <w:tcPr>
            <w:tcW w:w="3402" w:type="dxa"/>
            <w:tcBorders>
              <w:top w:val="single" w:sz="4" w:space="0" w:color="000000"/>
              <w:left w:val="single" w:sz="4" w:space="0" w:color="000000"/>
              <w:bottom w:val="single" w:sz="4" w:space="0" w:color="000000"/>
              <w:right w:val="single" w:sz="4" w:space="0" w:color="000000"/>
            </w:tcBorders>
            <w:hideMark/>
          </w:tcPr>
          <w:p w14:paraId="3008CC18" w14:textId="77777777" w:rsidR="00670CD3" w:rsidRPr="00F7663E" w:rsidRDefault="00670CD3" w:rsidP="00CE348E">
            <w:pPr>
              <w:pStyle w:val="TableParagraph"/>
              <w:tabs>
                <w:tab w:val="left" w:pos="567"/>
                <w:tab w:val="left" w:pos="5812"/>
              </w:tabs>
              <w:ind w:hanging="14"/>
              <w:contextualSpacing/>
              <w:jc w:val="both"/>
              <w:rPr>
                <w:bCs/>
                <w:color w:val="000000" w:themeColor="text1"/>
                <w:sz w:val="24"/>
                <w:szCs w:val="24"/>
                <w:lang w:val="ru-RU"/>
              </w:rPr>
            </w:pPr>
            <w:r w:rsidRPr="00F7663E">
              <w:rPr>
                <w:color w:val="181818"/>
                <w:sz w:val="24"/>
                <w:szCs w:val="24"/>
                <w:shd w:val="clear" w:color="auto" w:fill="FFFFFF"/>
                <w:lang w:val="ru-RU"/>
              </w:rPr>
              <w:t>Развитие у обучающихся высокую степень самостоятельности, инициативы и творчества</w:t>
            </w:r>
          </w:p>
        </w:tc>
        <w:tc>
          <w:tcPr>
            <w:tcW w:w="2815" w:type="dxa"/>
            <w:tcBorders>
              <w:top w:val="single" w:sz="4" w:space="0" w:color="000000"/>
              <w:left w:val="single" w:sz="4" w:space="0" w:color="000000"/>
              <w:bottom w:val="single" w:sz="4" w:space="0" w:color="000000"/>
              <w:right w:val="single" w:sz="4" w:space="0" w:color="000000"/>
            </w:tcBorders>
            <w:hideMark/>
          </w:tcPr>
          <w:p w14:paraId="5C8A7A40" w14:textId="77777777" w:rsidR="00670CD3" w:rsidRPr="00F7663E" w:rsidRDefault="00670CD3" w:rsidP="00CE348E">
            <w:pPr>
              <w:pStyle w:val="TableParagraph"/>
              <w:tabs>
                <w:tab w:val="left" w:pos="567"/>
                <w:tab w:val="left" w:pos="5812"/>
              </w:tabs>
              <w:ind w:hanging="14"/>
              <w:jc w:val="both"/>
              <w:rPr>
                <w:color w:val="000000" w:themeColor="text1"/>
                <w:sz w:val="24"/>
                <w:szCs w:val="24"/>
                <w:lang w:val="ru-RU"/>
              </w:rPr>
            </w:pPr>
            <w:r w:rsidRPr="00F7663E">
              <w:rPr>
                <w:color w:val="000000" w:themeColor="text1"/>
                <w:sz w:val="24"/>
                <w:szCs w:val="24"/>
                <w:lang w:val="ru-RU"/>
              </w:rPr>
              <w:t>В течении года</w:t>
            </w:r>
          </w:p>
        </w:tc>
      </w:tr>
      <w:tr w:rsidR="00670CD3" w14:paraId="0282BA5B" w14:textId="77777777" w:rsidTr="00F7663E">
        <w:trPr>
          <w:trHeight w:val="275"/>
        </w:trPr>
        <w:tc>
          <w:tcPr>
            <w:tcW w:w="587" w:type="dxa"/>
            <w:tcBorders>
              <w:top w:val="single" w:sz="4" w:space="0" w:color="000000"/>
              <w:left w:val="single" w:sz="4" w:space="0" w:color="000000"/>
              <w:bottom w:val="single" w:sz="4" w:space="0" w:color="000000"/>
              <w:right w:val="single" w:sz="4" w:space="0" w:color="auto"/>
            </w:tcBorders>
          </w:tcPr>
          <w:p w14:paraId="3504F5C8" w14:textId="77777777" w:rsidR="00670CD3" w:rsidRPr="00304074" w:rsidRDefault="00670CD3" w:rsidP="00CE348E">
            <w:pPr>
              <w:pStyle w:val="TableParagraph"/>
              <w:tabs>
                <w:tab w:val="left" w:pos="567"/>
                <w:tab w:val="left" w:pos="5812"/>
              </w:tabs>
              <w:ind w:left="284" w:hanging="284"/>
              <w:jc w:val="both"/>
              <w:rPr>
                <w:bCs/>
                <w:color w:val="000000" w:themeColor="text1"/>
                <w:sz w:val="24"/>
                <w:szCs w:val="24"/>
                <w:lang w:val="ru-RU"/>
              </w:rPr>
            </w:pPr>
            <w:r>
              <w:rPr>
                <w:bCs/>
                <w:color w:val="000000" w:themeColor="text1"/>
                <w:sz w:val="24"/>
                <w:szCs w:val="24"/>
                <w:lang w:val="ru-RU"/>
              </w:rPr>
              <w:t>2.4.</w:t>
            </w:r>
          </w:p>
        </w:tc>
        <w:tc>
          <w:tcPr>
            <w:tcW w:w="2835" w:type="dxa"/>
            <w:tcBorders>
              <w:top w:val="single" w:sz="4" w:space="0" w:color="000000"/>
              <w:left w:val="single" w:sz="4" w:space="0" w:color="auto"/>
              <w:bottom w:val="single" w:sz="4" w:space="0" w:color="000000"/>
              <w:right w:val="single" w:sz="4" w:space="0" w:color="000000"/>
            </w:tcBorders>
          </w:tcPr>
          <w:p w14:paraId="1A55D572" w14:textId="77777777" w:rsidR="00670CD3" w:rsidRPr="00F7663E" w:rsidRDefault="00670CD3" w:rsidP="00CE348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Психологическая подготовка обучающихся перед, во время и после соревнований</w:t>
            </w:r>
          </w:p>
        </w:tc>
        <w:tc>
          <w:tcPr>
            <w:tcW w:w="3402" w:type="dxa"/>
            <w:tcBorders>
              <w:top w:val="single" w:sz="4" w:space="0" w:color="000000"/>
              <w:left w:val="single" w:sz="4" w:space="0" w:color="000000"/>
              <w:bottom w:val="single" w:sz="4" w:space="0" w:color="000000"/>
              <w:right w:val="single" w:sz="4" w:space="0" w:color="000000"/>
            </w:tcBorders>
          </w:tcPr>
          <w:p w14:paraId="69EA3D72" w14:textId="77777777" w:rsidR="00670CD3" w:rsidRPr="00F7663E" w:rsidRDefault="00670CD3" w:rsidP="00CE348E">
            <w:pPr>
              <w:pStyle w:val="TableParagraph"/>
              <w:tabs>
                <w:tab w:val="left" w:pos="567"/>
                <w:tab w:val="left" w:pos="5812"/>
              </w:tabs>
              <w:ind w:hanging="14"/>
              <w:contextualSpacing/>
              <w:jc w:val="both"/>
              <w:rPr>
                <w:color w:val="181818"/>
                <w:sz w:val="24"/>
                <w:szCs w:val="24"/>
                <w:shd w:val="clear" w:color="auto" w:fill="FFFFFF"/>
                <w:lang w:val="ru-RU"/>
              </w:rPr>
            </w:pPr>
            <w:r w:rsidRPr="00F7663E">
              <w:rPr>
                <w:color w:val="181818"/>
                <w:sz w:val="24"/>
                <w:szCs w:val="24"/>
                <w:shd w:val="clear" w:color="auto" w:fill="FFFFFF"/>
                <w:lang w:val="ru-RU"/>
              </w:rPr>
              <w:t>Проведение бесед с обучающимися, разбор сильных и слабых сторон противника, проведение психологического тестирования</w:t>
            </w:r>
          </w:p>
        </w:tc>
        <w:tc>
          <w:tcPr>
            <w:tcW w:w="2815" w:type="dxa"/>
            <w:tcBorders>
              <w:top w:val="single" w:sz="4" w:space="0" w:color="000000"/>
              <w:left w:val="single" w:sz="4" w:space="0" w:color="000000"/>
              <w:bottom w:val="single" w:sz="4" w:space="0" w:color="000000"/>
              <w:right w:val="single" w:sz="4" w:space="0" w:color="000000"/>
            </w:tcBorders>
          </w:tcPr>
          <w:p w14:paraId="5A441FBF" w14:textId="77777777" w:rsidR="00670CD3" w:rsidRPr="00F7663E" w:rsidRDefault="00670CD3" w:rsidP="00CE348E">
            <w:pPr>
              <w:pStyle w:val="TableParagraph"/>
              <w:tabs>
                <w:tab w:val="left" w:pos="567"/>
                <w:tab w:val="left" w:pos="5812"/>
              </w:tabs>
              <w:ind w:hanging="14"/>
              <w:jc w:val="both"/>
              <w:rPr>
                <w:color w:val="000000" w:themeColor="text1"/>
                <w:sz w:val="24"/>
                <w:szCs w:val="24"/>
                <w:lang w:val="ru-RU"/>
              </w:rPr>
            </w:pPr>
            <w:r w:rsidRPr="00F7663E">
              <w:rPr>
                <w:color w:val="000000" w:themeColor="text1"/>
                <w:sz w:val="24"/>
                <w:szCs w:val="24"/>
                <w:lang w:val="ru-RU"/>
              </w:rPr>
              <w:t>В течении года</w:t>
            </w:r>
          </w:p>
        </w:tc>
      </w:tr>
      <w:tr w:rsidR="00670CD3" w14:paraId="0F227ABF" w14:textId="77777777" w:rsidTr="00F7663E">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6C33F1F9" w14:textId="77777777" w:rsidR="00670CD3" w:rsidRPr="00CC4383" w:rsidRDefault="00670CD3" w:rsidP="00CE348E">
            <w:pPr>
              <w:pStyle w:val="TableParagraph"/>
              <w:tabs>
                <w:tab w:val="left" w:pos="567"/>
                <w:tab w:val="left" w:pos="5812"/>
              </w:tabs>
              <w:ind w:left="284" w:hanging="284"/>
              <w:jc w:val="both"/>
              <w:rPr>
                <w:color w:val="000000" w:themeColor="text1"/>
                <w:sz w:val="24"/>
                <w:szCs w:val="24"/>
              </w:rPr>
            </w:pPr>
            <w:r w:rsidRPr="00CC4383">
              <w:rPr>
                <w:color w:val="000000" w:themeColor="text1"/>
                <w:sz w:val="24"/>
                <w:szCs w:val="24"/>
              </w:rPr>
              <w:t>3.</w:t>
            </w:r>
          </w:p>
        </w:tc>
        <w:tc>
          <w:tcPr>
            <w:tcW w:w="9052" w:type="dxa"/>
            <w:gridSpan w:val="3"/>
            <w:tcBorders>
              <w:top w:val="single" w:sz="4" w:space="0" w:color="000000"/>
              <w:left w:val="single" w:sz="4" w:space="0" w:color="auto"/>
              <w:bottom w:val="single" w:sz="4" w:space="0" w:color="000000"/>
              <w:right w:val="single" w:sz="4" w:space="0" w:color="000000"/>
            </w:tcBorders>
            <w:hideMark/>
          </w:tcPr>
          <w:p w14:paraId="1FD6D127" w14:textId="77777777" w:rsidR="00670CD3" w:rsidRPr="00F7663E" w:rsidRDefault="00670CD3" w:rsidP="00CE348E">
            <w:pPr>
              <w:pStyle w:val="TableParagraph"/>
              <w:tabs>
                <w:tab w:val="left" w:pos="567"/>
                <w:tab w:val="left" w:pos="5812"/>
              </w:tabs>
              <w:ind w:hanging="14"/>
              <w:contextualSpacing/>
              <w:jc w:val="both"/>
              <w:rPr>
                <w:b/>
                <w:color w:val="000000" w:themeColor="text1"/>
                <w:sz w:val="24"/>
                <w:szCs w:val="24"/>
              </w:rPr>
            </w:pPr>
            <w:proofErr w:type="spellStart"/>
            <w:r w:rsidRPr="00F7663E">
              <w:rPr>
                <w:b/>
                <w:color w:val="000000" w:themeColor="text1"/>
                <w:sz w:val="24"/>
                <w:szCs w:val="24"/>
              </w:rPr>
              <w:t>Патриотическое</w:t>
            </w:r>
            <w:proofErr w:type="spellEnd"/>
            <w:r w:rsidRPr="00F7663E">
              <w:rPr>
                <w:b/>
                <w:color w:val="000000" w:themeColor="text1"/>
                <w:sz w:val="24"/>
                <w:szCs w:val="24"/>
              </w:rPr>
              <w:t xml:space="preserve"> </w:t>
            </w:r>
            <w:proofErr w:type="spellStart"/>
            <w:r w:rsidRPr="00F7663E">
              <w:rPr>
                <w:b/>
                <w:color w:val="000000" w:themeColor="text1"/>
                <w:sz w:val="24"/>
                <w:szCs w:val="24"/>
              </w:rPr>
              <w:t>воспитание</w:t>
            </w:r>
            <w:proofErr w:type="spellEnd"/>
            <w:r w:rsidRPr="00F7663E">
              <w:rPr>
                <w:b/>
                <w:color w:val="000000" w:themeColor="text1"/>
                <w:sz w:val="24"/>
                <w:szCs w:val="24"/>
              </w:rPr>
              <w:t xml:space="preserve"> </w:t>
            </w:r>
            <w:proofErr w:type="spellStart"/>
            <w:r w:rsidRPr="00F7663E">
              <w:rPr>
                <w:b/>
                <w:color w:val="000000" w:themeColor="text1"/>
                <w:sz w:val="24"/>
                <w:szCs w:val="24"/>
              </w:rPr>
              <w:t>обучающихся</w:t>
            </w:r>
            <w:proofErr w:type="spellEnd"/>
          </w:p>
        </w:tc>
      </w:tr>
      <w:tr w:rsidR="00670CD3" w14:paraId="7B96DDC6" w14:textId="77777777" w:rsidTr="00F7663E">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38CB9FFE" w14:textId="77777777" w:rsidR="00670CD3" w:rsidRPr="00CC4383" w:rsidRDefault="00670CD3" w:rsidP="00CE348E">
            <w:pPr>
              <w:pStyle w:val="TableParagraph"/>
              <w:tabs>
                <w:tab w:val="left" w:pos="567"/>
                <w:tab w:val="left" w:pos="5812"/>
              </w:tabs>
              <w:ind w:left="284" w:hanging="284"/>
              <w:jc w:val="both"/>
              <w:rPr>
                <w:bCs/>
                <w:color w:val="000000" w:themeColor="text1"/>
                <w:sz w:val="24"/>
                <w:szCs w:val="24"/>
              </w:rPr>
            </w:pPr>
            <w:r w:rsidRPr="00CC4383">
              <w:rPr>
                <w:bCs/>
                <w:color w:val="000000" w:themeColor="text1"/>
                <w:sz w:val="24"/>
                <w:szCs w:val="24"/>
              </w:rPr>
              <w:t>3.1.</w:t>
            </w:r>
          </w:p>
        </w:tc>
        <w:tc>
          <w:tcPr>
            <w:tcW w:w="2835" w:type="dxa"/>
            <w:tcBorders>
              <w:top w:val="single" w:sz="4" w:space="0" w:color="000000"/>
              <w:left w:val="single" w:sz="4" w:space="0" w:color="auto"/>
              <w:bottom w:val="single" w:sz="4" w:space="0" w:color="000000"/>
              <w:right w:val="single" w:sz="4" w:space="0" w:color="000000"/>
            </w:tcBorders>
            <w:hideMark/>
          </w:tcPr>
          <w:p w14:paraId="76C5AC5C" w14:textId="77777777" w:rsidR="00670CD3" w:rsidRPr="00F7663E" w:rsidRDefault="00670CD3" w:rsidP="00CE348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Теоретическая подготовка</w:t>
            </w:r>
          </w:p>
          <w:p w14:paraId="18724481" w14:textId="77777777" w:rsidR="00670CD3" w:rsidRPr="00F7663E" w:rsidRDefault="00670CD3" w:rsidP="00CE348E">
            <w:pPr>
              <w:pStyle w:val="af5"/>
              <w:tabs>
                <w:tab w:val="left" w:pos="567"/>
                <w:tab w:val="left" w:pos="5812"/>
              </w:tabs>
              <w:ind w:hanging="14"/>
              <w:contextualSpacing/>
              <w:rPr>
                <w:bCs/>
                <w:color w:val="000000" w:themeColor="text1"/>
                <w:sz w:val="24"/>
                <w:lang w:val="ru-RU"/>
              </w:rPr>
            </w:pPr>
            <w:r w:rsidRPr="00F7663E">
              <w:rPr>
                <w:bCs/>
                <w:color w:val="000000" w:themeColor="text1"/>
                <w:sz w:val="24"/>
                <w:lang w:val="ru-RU"/>
              </w:rPr>
              <w:t>(воспитание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3402" w:type="dxa"/>
            <w:tcBorders>
              <w:top w:val="single" w:sz="4" w:space="0" w:color="000000"/>
              <w:left w:val="single" w:sz="4" w:space="0" w:color="000000"/>
              <w:bottom w:val="single" w:sz="4" w:space="0" w:color="000000"/>
              <w:right w:val="single" w:sz="4" w:space="0" w:color="000000"/>
            </w:tcBorders>
          </w:tcPr>
          <w:p w14:paraId="72BABEBC" w14:textId="77777777" w:rsidR="00670CD3" w:rsidRPr="00F7663E" w:rsidRDefault="00670CD3" w:rsidP="00CE348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Беседы, встречи, диспуты, другие</w:t>
            </w:r>
          </w:p>
          <w:p w14:paraId="01342325" w14:textId="12DD186C" w:rsidR="00670CD3" w:rsidRPr="00F7663E" w:rsidRDefault="00670CD3" w:rsidP="00CE348E">
            <w:pPr>
              <w:tabs>
                <w:tab w:val="left" w:pos="567"/>
                <w:tab w:val="left" w:pos="5812"/>
              </w:tabs>
              <w:ind w:hanging="14"/>
              <w:contextualSpacing/>
              <w:jc w:val="both"/>
              <w:rPr>
                <w:bCs/>
                <w:color w:val="000000" w:themeColor="text1"/>
                <w:lang w:val="ru-RU"/>
              </w:rPr>
            </w:pPr>
            <w:r w:rsidRPr="00F7663E">
              <w:rPr>
                <w:bCs/>
                <w:color w:val="000000" w:themeColor="text1"/>
                <w:lang w:val="ru-RU"/>
              </w:rPr>
              <w:t>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w:t>
            </w:r>
          </w:p>
          <w:p w14:paraId="4834E4D5" w14:textId="77777777" w:rsidR="00670CD3" w:rsidRPr="00F7663E" w:rsidRDefault="00670CD3" w:rsidP="00CE348E">
            <w:pPr>
              <w:pStyle w:val="TableParagraph"/>
              <w:tabs>
                <w:tab w:val="left" w:pos="567"/>
                <w:tab w:val="left" w:pos="5812"/>
              </w:tabs>
              <w:ind w:hanging="14"/>
              <w:contextualSpacing/>
              <w:jc w:val="both"/>
              <w:rPr>
                <w:bCs/>
                <w:color w:val="000000" w:themeColor="text1"/>
                <w:sz w:val="24"/>
                <w:szCs w:val="24"/>
                <w:lang w:val="ru-RU"/>
              </w:rPr>
            </w:pPr>
          </w:p>
        </w:tc>
        <w:tc>
          <w:tcPr>
            <w:tcW w:w="2815" w:type="dxa"/>
            <w:tcBorders>
              <w:top w:val="single" w:sz="4" w:space="0" w:color="000000"/>
              <w:left w:val="single" w:sz="4" w:space="0" w:color="000000"/>
              <w:bottom w:val="single" w:sz="4" w:space="0" w:color="000000"/>
              <w:right w:val="single" w:sz="4" w:space="0" w:color="000000"/>
            </w:tcBorders>
            <w:hideMark/>
          </w:tcPr>
          <w:p w14:paraId="303BA788" w14:textId="77777777" w:rsidR="00670CD3" w:rsidRPr="00F7663E" w:rsidRDefault="00670CD3" w:rsidP="00CE348E">
            <w:pPr>
              <w:pStyle w:val="TableParagraph"/>
              <w:tabs>
                <w:tab w:val="left" w:pos="567"/>
                <w:tab w:val="left" w:pos="5812"/>
              </w:tabs>
              <w:ind w:hanging="14"/>
              <w:jc w:val="both"/>
              <w:rPr>
                <w:bCs/>
                <w:color w:val="000000" w:themeColor="text1"/>
                <w:sz w:val="24"/>
                <w:szCs w:val="24"/>
                <w:lang w:val="ru-RU"/>
              </w:rPr>
            </w:pPr>
            <w:r w:rsidRPr="00F7663E">
              <w:rPr>
                <w:color w:val="000000" w:themeColor="text1"/>
                <w:sz w:val="24"/>
                <w:szCs w:val="24"/>
                <w:lang w:val="ru-RU"/>
              </w:rPr>
              <w:t>В течении года</w:t>
            </w:r>
          </w:p>
        </w:tc>
      </w:tr>
      <w:tr w:rsidR="00670CD3" w14:paraId="318194B7" w14:textId="77777777" w:rsidTr="00F7663E">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65C6FF2C" w14:textId="77777777" w:rsidR="00670CD3" w:rsidRPr="00CC4383" w:rsidRDefault="00670CD3" w:rsidP="00CE348E">
            <w:pPr>
              <w:pStyle w:val="TableParagraph"/>
              <w:tabs>
                <w:tab w:val="left" w:pos="567"/>
                <w:tab w:val="left" w:pos="5812"/>
              </w:tabs>
              <w:ind w:left="284" w:hanging="284"/>
              <w:jc w:val="both"/>
              <w:rPr>
                <w:bCs/>
                <w:color w:val="000000" w:themeColor="text1"/>
                <w:sz w:val="24"/>
                <w:szCs w:val="24"/>
              </w:rPr>
            </w:pPr>
            <w:r w:rsidRPr="00CC4383">
              <w:rPr>
                <w:bCs/>
                <w:color w:val="000000" w:themeColor="text1"/>
                <w:sz w:val="24"/>
                <w:szCs w:val="24"/>
              </w:rPr>
              <w:t>3.2.</w:t>
            </w:r>
          </w:p>
        </w:tc>
        <w:tc>
          <w:tcPr>
            <w:tcW w:w="2835" w:type="dxa"/>
            <w:tcBorders>
              <w:top w:val="single" w:sz="4" w:space="0" w:color="000000"/>
              <w:left w:val="single" w:sz="4" w:space="0" w:color="auto"/>
              <w:bottom w:val="single" w:sz="4" w:space="0" w:color="000000"/>
              <w:right w:val="single" w:sz="4" w:space="0" w:color="000000"/>
            </w:tcBorders>
            <w:hideMark/>
          </w:tcPr>
          <w:p w14:paraId="1E3819C5" w14:textId="77777777" w:rsidR="00670CD3" w:rsidRPr="00F7663E" w:rsidRDefault="00670CD3" w:rsidP="00CE348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Практическая подготовка</w:t>
            </w:r>
          </w:p>
          <w:p w14:paraId="69416BC9" w14:textId="77777777" w:rsidR="00670CD3" w:rsidRPr="00F7663E" w:rsidRDefault="00670CD3" w:rsidP="00CE348E">
            <w:pPr>
              <w:tabs>
                <w:tab w:val="left" w:pos="567"/>
              </w:tabs>
              <w:adjustRightInd w:val="0"/>
              <w:ind w:hanging="14"/>
              <w:contextualSpacing/>
              <w:jc w:val="both"/>
              <w:rPr>
                <w:b/>
                <w:bCs/>
                <w:color w:val="000000" w:themeColor="text1"/>
                <w:lang w:val="ru-RU"/>
              </w:rPr>
            </w:pPr>
            <w:r w:rsidRPr="00F7663E">
              <w:rPr>
                <w:bCs/>
                <w:color w:val="000000" w:themeColor="text1"/>
                <w:lang w:val="ru-RU"/>
              </w:rPr>
              <w:t xml:space="preserve">(участие в </w:t>
            </w:r>
            <w:r w:rsidRPr="00F7663E">
              <w:rPr>
                <w:color w:val="000000" w:themeColor="text1"/>
                <w:lang w:val="ru-RU"/>
              </w:rPr>
              <w:t>физкультурных мероприятиях и спортивных соревнованиях и иных мероприятиях)</w:t>
            </w:r>
          </w:p>
        </w:tc>
        <w:tc>
          <w:tcPr>
            <w:tcW w:w="3402" w:type="dxa"/>
            <w:tcBorders>
              <w:top w:val="single" w:sz="4" w:space="0" w:color="000000"/>
              <w:left w:val="single" w:sz="4" w:space="0" w:color="000000"/>
              <w:bottom w:val="single" w:sz="4" w:space="0" w:color="000000"/>
              <w:right w:val="single" w:sz="4" w:space="0" w:color="000000"/>
            </w:tcBorders>
            <w:hideMark/>
          </w:tcPr>
          <w:p w14:paraId="0DD0FA54" w14:textId="77777777" w:rsidR="00670CD3" w:rsidRPr="00F7663E" w:rsidRDefault="00670CD3" w:rsidP="00CE348E">
            <w:pPr>
              <w:pStyle w:val="TableParagraph"/>
              <w:tabs>
                <w:tab w:val="left" w:pos="567"/>
                <w:tab w:val="left" w:pos="5812"/>
              </w:tabs>
              <w:ind w:hanging="14"/>
              <w:contextualSpacing/>
              <w:jc w:val="both"/>
              <w:rPr>
                <w:color w:val="000000" w:themeColor="text1"/>
                <w:sz w:val="24"/>
                <w:szCs w:val="24"/>
                <w:lang w:val="ru-RU"/>
              </w:rPr>
            </w:pPr>
            <w:r w:rsidRPr="00F7663E">
              <w:rPr>
                <w:color w:val="000000" w:themeColor="text1"/>
                <w:sz w:val="24"/>
                <w:szCs w:val="24"/>
                <w:lang w:val="ru-RU"/>
              </w:rPr>
              <w:t>Участие в:</w:t>
            </w:r>
          </w:p>
          <w:p w14:paraId="2520291B" w14:textId="77777777" w:rsidR="00670CD3" w:rsidRPr="00F7663E" w:rsidRDefault="00670CD3" w:rsidP="00CE348E">
            <w:pPr>
              <w:pStyle w:val="TableParagraph"/>
              <w:tabs>
                <w:tab w:val="left" w:pos="567"/>
                <w:tab w:val="left" w:pos="5812"/>
              </w:tabs>
              <w:ind w:hanging="14"/>
              <w:contextualSpacing/>
              <w:jc w:val="both"/>
              <w:rPr>
                <w:color w:val="000000" w:themeColor="text1"/>
                <w:sz w:val="24"/>
                <w:szCs w:val="24"/>
                <w:lang w:val="ru-RU"/>
              </w:rPr>
            </w:pPr>
            <w:r w:rsidRPr="00F7663E">
              <w:rPr>
                <w:color w:val="000000" w:themeColor="text1"/>
                <w:sz w:val="24"/>
                <w:szCs w:val="24"/>
                <w:lang w:val="ru-RU"/>
              </w:rPr>
              <w:t>- физкультурных и спортивно-массовых мероприятиях, спортивных соревнованиях, в том числе в</w:t>
            </w:r>
            <w:r w:rsidRPr="00F7663E">
              <w:rPr>
                <w:bCs/>
                <w:color w:val="000000" w:themeColor="text1"/>
                <w:sz w:val="24"/>
                <w:szCs w:val="24"/>
                <w:lang w:val="ru-RU"/>
              </w:rPr>
              <w:t xml:space="preserve"> парадах, </w:t>
            </w:r>
            <w:r w:rsidRPr="00F7663E">
              <w:rPr>
                <w:color w:val="000000" w:themeColor="text1"/>
                <w:sz w:val="24"/>
                <w:szCs w:val="24"/>
                <w:lang w:val="ru-RU"/>
              </w:rPr>
              <w:t>церемониях</w:t>
            </w:r>
            <w:r w:rsidRPr="00F7663E">
              <w:rPr>
                <w:bCs/>
                <w:color w:val="000000" w:themeColor="text1"/>
                <w:sz w:val="24"/>
                <w:szCs w:val="24"/>
                <w:lang w:val="ru-RU"/>
              </w:rPr>
              <w:t xml:space="preserve"> открытия (закрытия), </w:t>
            </w:r>
            <w:r w:rsidRPr="00F7663E">
              <w:rPr>
                <w:color w:val="000000" w:themeColor="text1"/>
                <w:sz w:val="24"/>
                <w:szCs w:val="24"/>
                <w:lang w:val="ru-RU"/>
              </w:rPr>
              <w:t>награждения на указанных мероприятиях;</w:t>
            </w:r>
          </w:p>
          <w:p w14:paraId="5DD5BA50" w14:textId="77777777" w:rsidR="00670CD3" w:rsidRPr="00F7663E" w:rsidRDefault="00670CD3" w:rsidP="00CE348E">
            <w:pPr>
              <w:pStyle w:val="TableParagraph"/>
              <w:tabs>
                <w:tab w:val="left" w:pos="567"/>
                <w:tab w:val="left" w:pos="5812"/>
              </w:tabs>
              <w:ind w:hanging="14"/>
              <w:contextualSpacing/>
              <w:jc w:val="both"/>
              <w:rPr>
                <w:color w:val="000000" w:themeColor="text1"/>
                <w:sz w:val="24"/>
                <w:szCs w:val="24"/>
                <w:shd w:val="clear" w:color="auto" w:fill="FFFFFF"/>
                <w:lang w:val="ru-RU"/>
              </w:rPr>
            </w:pPr>
            <w:r w:rsidRPr="00F7663E">
              <w:rPr>
                <w:color w:val="000000" w:themeColor="text1"/>
                <w:sz w:val="24"/>
                <w:szCs w:val="24"/>
                <w:shd w:val="clear" w:color="auto" w:fill="FFFFFF"/>
                <w:lang w:val="ru-RU"/>
              </w:rPr>
              <w:t xml:space="preserve">- тематических физкультурно-спортивных праздниках, организуемых в том числе организацией, реализующей дополнительные образовательные программы </w:t>
            </w:r>
            <w:r w:rsidRPr="00F7663E">
              <w:rPr>
                <w:color w:val="000000" w:themeColor="text1"/>
                <w:sz w:val="24"/>
                <w:szCs w:val="24"/>
                <w:shd w:val="clear" w:color="auto" w:fill="FFFFFF"/>
                <w:lang w:val="ru-RU"/>
              </w:rPr>
              <w:lastRenderedPageBreak/>
              <w:t>спортивной подготовки;</w:t>
            </w:r>
          </w:p>
          <w:p w14:paraId="6B59702B" w14:textId="77777777" w:rsidR="00670CD3" w:rsidRPr="00F7663E" w:rsidRDefault="00670CD3" w:rsidP="00CE348E">
            <w:pPr>
              <w:pStyle w:val="TableParagraph"/>
              <w:tabs>
                <w:tab w:val="left" w:pos="567"/>
                <w:tab w:val="left" w:pos="5812"/>
              </w:tabs>
              <w:ind w:hanging="14"/>
              <w:contextualSpacing/>
              <w:jc w:val="both"/>
              <w:rPr>
                <w:color w:val="000000" w:themeColor="text1"/>
                <w:sz w:val="24"/>
                <w:szCs w:val="24"/>
                <w:lang w:val="ru-RU"/>
              </w:rPr>
            </w:pPr>
          </w:p>
        </w:tc>
        <w:tc>
          <w:tcPr>
            <w:tcW w:w="2815" w:type="dxa"/>
            <w:tcBorders>
              <w:top w:val="single" w:sz="4" w:space="0" w:color="000000"/>
              <w:left w:val="single" w:sz="4" w:space="0" w:color="000000"/>
              <w:bottom w:val="single" w:sz="4" w:space="0" w:color="000000"/>
              <w:right w:val="single" w:sz="4" w:space="0" w:color="000000"/>
            </w:tcBorders>
            <w:hideMark/>
          </w:tcPr>
          <w:p w14:paraId="61310B0B" w14:textId="77777777" w:rsidR="00670CD3" w:rsidRPr="00F7663E" w:rsidRDefault="00670CD3" w:rsidP="00CE348E">
            <w:pPr>
              <w:pStyle w:val="TableParagraph"/>
              <w:tabs>
                <w:tab w:val="left" w:pos="567"/>
                <w:tab w:val="left" w:pos="5812"/>
              </w:tabs>
              <w:ind w:hanging="14"/>
              <w:jc w:val="both"/>
              <w:rPr>
                <w:color w:val="000000" w:themeColor="text1"/>
                <w:sz w:val="24"/>
                <w:szCs w:val="24"/>
                <w:lang w:val="ru-RU"/>
              </w:rPr>
            </w:pPr>
            <w:r w:rsidRPr="00F7663E">
              <w:rPr>
                <w:color w:val="000000" w:themeColor="text1"/>
                <w:sz w:val="24"/>
                <w:szCs w:val="24"/>
                <w:lang w:val="ru-RU"/>
              </w:rPr>
              <w:lastRenderedPageBreak/>
              <w:t>В течении года</w:t>
            </w:r>
          </w:p>
        </w:tc>
      </w:tr>
      <w:tr w:rsidR="00670CD3" w14:paraId="4E3960FD" w14:textId="77777777" w:rsidTr="00F7663E">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533303A6" w14:textId="77777777" w:rsidR="00670CD3" w:rsidRPr="00CC4383" w:rsidRDefault="00670CD3" w:rsidP="00CE348E">
            <w:pPr>
              <w:pStyle w:val="TableParagraph"/>
              <w:tabs>
                <w:tab w:val="left" w:pos="567"/>
                <w:tab w:val="left" w:pos="5812"/>
              </w:tabs>
              <w:ind w:left="284" w:hanging="284"/>
              <w:jc w:val="both"/>
              <w:rPr>
                <w:color w:val="000000" w:themeColor="text1"/>
                <w:sz w:val="24"/>
                <w:szCs w:val="24"/>
              </w:rPr>
            </w:pPr>
            <w:r w:rsidRPr="00CC4383">
              <w:rPr>
                <w:color w:val="000000" w:themeColor="text1"/>
                <w:sz w:val="24"/>
                <w:szCs w:val="24"/>
              </w:rPr>
              <w:t>4.</w:t>
            </w:r>
          </w:p>
        </w:tc>
        <w:tc>
          <w:tcPr>
            <w:tcW w:w="9052" w:type="dxa"/>
            <w:gridSpan w:val="3"/>
            <w:tcBorders>
              <w:top w:val="single" w:sz="4" w:space="0" w:color="000000"/>
              <w:left w:val="single" w:sz="4" w:space="0" w:color="auto"/>
              <w:bottom w:val="single" w:sz="4" w:space="0" w:color="000000"/>
              <w:right w:val="single" w:sz="4" w:space="0" w:color="000000"/>
            </w:tcBorders>
            <w:hideMark/>
          </w:tcPr>
          <w:p w14:paraId="671FE8F8" w14:textId="77777777" w:rsidR="00670CD3" w:rsidRPr="00F7663E" w:rsidRDefault="00670CD3" w:rsidP="00CE348E">
            <w:pPr>
              <w:pStyle w:val="TableParagraph"/>
              <w:tabs>
                <w:tab w:val="left" w:pos="567"/>
                <w:tab w:val="left" w:pos="5812"/>
              </w:tabs>
              <w:ind w:hanging="14"/>
              <w:contextualSpacing/>
              <w:jc w:val="both"/>
              <w:rPr>
                <w:b/>
                <w:color w:val="000000" w:themeColor="text1"/>
                <w:sz w:val="24"/>
                <w:szCs w:val="24"/>
              </w:rPr>
            </w:pPr>
            <w:r w:rsidRPr="00F7663E">
              <w:rPr>
                <w:b/>
                <w:color w:val="000000" w:themeColor="text1"/>
                <w:sz w:val="24"/>
                <w:szCs w:val="24"/>
              </w:rPr>
              <w:t xml:space="preserve">Развитие </w:t>
            </w:r>
            <w:proofErr w:type="spellStart"/>
            <w:r w:rsidRPr="00F7663E">
              <w:rPr>
                <w:b/>
                <w:color w:val="000000" w:themeColor="text1"/>
                <w:sz w:val="24"/>
                <w:szCs w:val="24"/>
              </w:rPr>
              <w:t>творческого</w:t>
            </w:r>
            <w:proofErr w:type="spellEnd"/>
            <w:r w:rsidRPr="00F7663E">
              <w:rPr>
                <w:b/>
                <w:color w:val="000000" w:themeColor="text1"/>
                <w:sz w:val="24"/>
                <w:szCs w:val="24"/>
              </w:rPr>
              <w:t xml:space="preserve"> </w:t>
            </w:r>
            <w:proofErr w:type="spellStart"/>
            <w:r w:rsidRPr="00F7663E">
              <w:rPr>
                <w:b/>
                <w:color w:val="000000" w:themeColor="text1"/>
                <w:sz w:val="24"/>
                <w:szCs w:val="24"/>
              </w:rPr>
              <w:t>мышления</w:t>
            </w:r>
            <w:proofErr w:type="spellEnd"/>
          </w:p>
        </w:tc>
      </w:tr>
      <w:tr w:rsidR="00670CD3" w14:paraId="4690BFBE" w14:textId="77777777" w:rsidTr="00F7663E">
        <w:trPr>
          <w:trHeight w:val="3492"/>
        </w:trPr>
        <w:tc>
          <w:tcPr>
            <w:tcW w:w="587" w:type="dxa"/>
            <w:tcBorders>
              <w:top w:val="single" w:sz="4" w:space="0" w:color="000000"/>
              <w:left w:val="single" w:sz="4" w:space="0" w:color="000000"/>
              <w:bottom w:val="single" w:sz="4" w:space="0" w:color="000000"/>
              <w:right w:val="single" w:sz="4" w:space="0" w:color="auto"/>
            </w:tcBorders>
            <w:hideMark/>
          </w:tcPr>
          <w:p w14:paraId="0A4A9D29" w14:textId="77777777" w:rsidR="00670CD3" w:rsidRPr="00CC4383" w:rsidRDefault="00670CD3" w:rsidP="00CE348E">
            <w:pPr>
              <w:pStyle w:val="TableParagraph"/>
              <w:tabs>
                <w:tab w:val="left" w:pos="567"/>
                <w:tab w:val="left" w:pos="5812"/>
              </w:tabs>
              <w:ind w:left="284" w:hanging="284"/>
              <w:jc w:val="both"/>
              <w:rPr>
                <w:bCs/>
                <w:color w:val="000000" w:themeColor="text1"/>
                <w:sz w:val="24"/>
                <w:szCs w:val="24"/>
              </w:rPr>
            </w:pPr>
            <w:r w:rsidRPr="00CC4383">
              <w:rPr>
                <w:bCs/>
                <w:color w:val="000000" w:themeColor="text1"/>
                <w:sz w:val="24"/>
                <w:szCs w:val="24"/>
              </w:rPr>
              <w:t>4.1.</w:t>
            </w:r>
          </w:p>
        </w:tc>
        <w:tc>
          <w:tcPr>
            <w:tcW w:w="2835" w:type="dxa"/>
            <w:tcBorders>
              <w:top w:val="single" w:sz="4" w:space="0" w:color="000000"/>
              <w:left w:val="single" w:sz="4" w:space="0" w:color="auto"/>
              <w:bottom w:val="single" w:sz="4" w:space="0" w:color="000000"/>
              <w:right w:val="single" w:sz="4" w:space="0" w:color="000000"/>
            </w:tcBorders>
            <w:hideMark/>
          </w:tcPr>
          <w:p w14:paraId="6B7BD9CD" w14:textId="77777777" w:rsidR="00670CD3" w:rsidRPr="00F7663E" w:rsidRDefault="00670CD3" w:rsidP="00CE348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Практическая подготовка (формирование умений и навыков, способствующих достижению спортивных результатов)</w:t>
            </w:r>
          </w:p>
        </w:tc>
        <w:tc>
          <w:tcPr>
            <w:tcW w:w="3402" w:type="dxa"/>
            <w:tcBorders>
              <w:top w:val="single" w:sz="4" w:space="0" w:color="000000"/>
              <w:left w:val="single" w:sz="4" w:space="0" w:color="000000"/>
              <w:bottom w:val="single" w:sz="4" w:space="0" w:color="000000"/>
              <w:right w:val="single" w:sz="4" w:space="0" w:color="000000"/>
            </w:tcBorders>
            <w:hideMark/>
          </w:tcPr>
          <w:p w14:paraId="095F7840" w14:textId="77777777" w:rsidR="00670CD3" w:rsidRPr="00F7663E" w:rsidRDefault="00670CD3" w:rsidP="00CE348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Семинары, мастер-классы, показательные выступления для обучающихся, направленные на:</w:t>
            </w:r>
          </w:p>
          <w:p w14:paraId="2E94DC95" w14:textId="77777777" w:rsidR="00670CD3" w:rsidRPr="00F7663E" w:rsidRDefault="00670CD3" w:rsidP="00CE348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 формирование умений и навыков, способствующих достижению спортивных результатов;</w:t>
            </w:r>
          </w:p>
          <w:p w14:paraId="1FDF15D9" w14:textId="77777777" w:rsidR="00670CD3" w:rsidRPr="00F7663E" w:rsidRDefault="00670CD3" w:rsidP="00CE348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 развитие навыков юных спортсменов и их мотивации к формированию культуры спортивного поведения, воспитания толерантности и взаимоуважения;</w:t>
            </w:r>
          </w:p>
          <w:p w14:paraId="4C55F7E1" w14:textId="77777777" w:rsidR="00670CD3" w:rsidRPr="00F7663E" w:rsidRDefault="00670CD3" w:rsidP="00CE348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 правомерное  поведение болельщиков;</w:t>
            </w:r>
          </w:p>
          <w:p w14:paraId="1913489C" w14:textId="77777777" w:rsidR="00670CD3" w:rsidRPr="00F7663E" w:rsidRDefault="00670CD3" w:rsidP="00CE348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 расширение общего кругозора юных спортсменов;</w:t>
            </w:r>
          </w:p>
          <w:p w14:paraId="13D5424B" w14:textId="77777777" w:rsidR="00670CD3" w:rsidRPr="00F7663E" w:rsidRDefault="00670CD3" w:rsidP="00CE348E">
            <w:pPr>
              <w:pStyle w:val="TableParagraph"/>
              <w:tabs>
                <w:tab w:val="left" w:pos="567"/>
                <w:tab w:val="left" w:pos="5812"/>
              </w:tabs>
              <w:ind w:hanging="14"/>
              <w:contextualSpacing/>
              <w:jc w:val="both"/>
              <w:rPr>
                <w:bCs/>
                <w:color w:val="000000" w:themeColor="text1"/>
                <w:sz w:val="24"/>
                <w:szCs w:val="24"/>
                <w:lang w:val="ru-RU"/>
              </w:rPr>
            </w:pPr>
          </w:p>
        </w:tc>
        <w:tc>
          <w:tcPr>
            <w:tcW w:w="2815" w:type="dxa"/>
            <w:tcBorders>
              <w:top w:val="single" w:sz="4" w:space="0" w:color="000000"/>
              <w:left w:val="single" w:sz="4" w:space="0" w:color="000000"/>
              <w:bottom w:val="single" w:sz="4" w:space="0" w:color="000000"/>
              <w:right w:val="single" w:sz="4" w:space="0" w:color="000000"/>
            </w:tcBorders>
            <w:hideMark/>
          </w:tcPr>
          <w:p w14:paraId="775D04DE" w14:textId="77777777" w:rsidR="00670CD3" w:rsidRPr="00F7663E" w:rsidRDefault="00670CD3" w:rsidP="00CE348E">
            <w:pPr>
              <w:pStyle w:val="TableParagraph"/>
              <w:tabs>
                <w:tab w:val="left" w:pos="567"/>
                <w:tab w:val="left" w:pos="5812"/>
              </w:tabs>
              <w:ind w:hanging="14"/>
              <w:jc w:val="both"/>
              <w:rPr>
                <w:bCs/>
                <w:color w:val="000000" w:themeColor="text1"/>
                <w:sz w:val="24"/>
                <w:szCs w:val="24"/>
                <w:lang w:val="ru-RU"/>
              </w:rPr>
            </w:pPr>
            <w:r w:rsidRPr="00F7663E">
              <w:rPr>
                <w:color w:val="000000" w:themeColor="text1"/>
                <w:sz w:val="24"/>
                <w:szCs w:val="24"/>
                <w:lang w:val="ru-RU"/>
              </w:rPr>
              <w:t>В течении года</w:t>
            </w:r>
          </w:p>
        </w:tc>
      </w:tr>
      <w:tr w:rsidR="00670CD3" w14:paraId="75D1FDF2" w14:textId="77777777" w:rsidTr="00F7663E">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3A18C90B" w14:textId="77777777" w:rsidR="00670CD3" w:rsidRPr="00CC4383" w:rsidRDefault="00670CD3" w:rsidP="00CE348E">
            <w:pPr>
              <w:pStyle w:val="TableParagraph"/>
              <w:tabs>
                <w:tab w:val="left" w:pos="567"/>
                <w:tab w:val="left" w:pos="5812"/>
              </w:tabs>
              <w:ind w:left="284" w:hanging="284"/>
              <w:jc w:val="both"/>
              <w:rPr>
                <w:bCs/>
                <w:color w:val="000000" w:themeColor="text1"/>
                <w:sz w:val="24"/>
                <w:szCs w:val="24"/>
              </w:rPr>
            </w:pPr>
            <w:r w:rsidRPr="00CC4383">
              <w:rPr>
                <w:bCs/>
                <w:color w:val="000000" w:themeColor="text1"/>
                <w:sz w:val="24"/>
                <w:szCs w:val="24"/>
              </w:rPr>
              <w:t>4.2.</w:t>
            </w:r>
          </w:p>
        </w:tc>
        <w:tc>
          <w:tcPr>
            <w:tcW w:w="2835" w:type="dxa"/>
            <w:tcBorders>
              <w:top w:val="single" w:sz="4" w:space="0" w:color="000000"/>
              <w:left w:val="single" w:sz="4" w:space="0" w:color="auto"/>
              <w:bottom w:val="single" w:sz="4" w:space="0" w:color="000000"/>
              <w:right w:val="single" w:sz="4" w:space="0" w:color="000000"/>
            </w:tcBorders>
          </w:tcPr>
          <w:p w14:paraId="63E58FD9" w14:textId="77777777" w:rsidR="00670CD3" w:rsidRPr="00F7663E" w:rsidRDefault="00670CD3" w:rsidP="00CE348E">
            <w:pPr>
              <w:tabs>
                <w:tab w:val="left" w:pos="567"/>
              </w:tabs>
              <w:ind w:hanging="14"/>
              <w:jc w:val="both"/>
              <w:rPr>
                <w:color w:val="000000"/>
                <w:lang w:val="ru-RU" w:eastAsia="ru-RU"/>
              </w:rPr>
            </w:pPr>
            <w:r w:rsidRPr="00F7663E">
              <w:rPr>
                <w:color w:val="000000"/>
                <w:lang w:val="ru-RU" w:eastAsia="ru-RU"/>
              </w:rPr>
              <w:t>Развития креативности у обучающихся</w:t>
            </w:r>
          </w:p>
          <w:p w14:paraId="78CC6466" w14:textId="77777777" w:rsidR="00670CD3" w:rsidRPr="00F7663E" w:rsidRDefault="00670CD3" w:rsidP="00CE348E">
            <w:pPr>
              <w:shd w:val="clear" w:color="auto" w:fill="FFFFFF"/>
              <w:tabs>
                <w:tab w:val="left" w:pos="567"/>
              </w:tabs>
              <w:ind w:hanging="14"/>
              <w:jc w:val="both"/>
              <w:rPr>
                <w:bCs/>
                <w:color w:val="000000" w:themeColor="text1"/>
                <w:lang w:val="ru-RU"/>
              </w:rPr>
            </w:pPr>
          </w:p>
        </w:tc>
        <w:tc>
          <w:tcPr>
            <w:tcW w:w="3402" w:type="dxa"/>
            <w:tcBorders>
              <w:top w:val="single" w:sz="4" w:space="0" w:color="000000"/>
              <w:left w:val="single" w:sz="4" w:space="0" w:color="000000"/>
              <w:bottom w:val="single" w:sz="4" w:space="0" w:color="000000"/>
              <w:right w:val="single" w:sz="4" w:space="0" w:color="000000"/>
            </w:tcBorders>
          </w:tcPr>
          <w:p w14:paraId="5434A4D3" w14:textId="50FEF00F" w:rsidR="00670CD3" w:rsidRPr="00F7663E" w:rsidRDefault="00670CD3" w:rsidP="00CE348E">
            <w:pPr>
              <w:tabs>
                <w:tab w:val="left" w:pos="567"/>
              </w:tabs>
              <w:ind w:hanging="14"/>
              <w:rPr>
                <w:rStyle w:val="mw-headline"/>
                <w:lang w:val="ru-RU"/>
              </w:rPr>
            </w:pPr>
            <w:r w:rsidRPr="00F7663E">
              <w:rPr>
                <w:rStyle w:val="mw-headline"/>
                <w:lang w:val="ru-RU"/>
              </w:rPr>
              <w:t>-учить обучающихся действовать</w:t>
            </w:r>
          </w:p>
          <w:p w14:paraId="02A41197" w14:textId="07BC2700" w:rsidR="00670CD3" w:rsidRPr="00F7663E" w:rsidRDefault="00670CD3" w:rsidP="00CE348E">
            <w:pPr>
              <w:tabs>
                <w:tab w:val="left" w:pos="567"/>
              </w:tabs>
              <w:ind w:hanging="14"/>
              <w:rPr>
                <w:rStyle w:val="mw-headline"/>
                <w:lang w:val="ru-RU"/>
              </w:rPr>
            </w:pPr>
            <w:r w:rsidRPr="00F7663E">
              <w:rPr>
                <w:rStyle w:val="mw-headline"/>
                <w:lang w:val="ru-RU"/>
              </w:rPr>
              <w:t>самостоятельно, независимо;</w:t>
            </w:r>
          </w:p>
          <w:p w14:paraId="6B4386A6" w14:textId="5830DACE" w:rsidR="00670CD3" w:rsidRPr="00F7663E" w:rsidRDefault="00670CD3" w:rsidP="00CE348E">
            <w:pPr>
              <w:tabs>
                <w:tab w:val="left" w:pos="567"/>
              </w:tabs>
              <w:ind w:hanging="14"/>
              <w:rPr>
                <w:rStyle w:val="mw-headline"/>
                <w:lang w:val="ru-RU"/>
              </w:rPr>
            </w:pPr>
            <w:r w:rsidRPr="00F7663E">
              <w:rPr>
                <w:rStyle w:val="mw-headline"/>
                <w:lang w:val="ru-RU"/>
              </w:rPr>
              <w:t>-  не сдерживать инициативы детей;</w:t>
            </w:r>
          </w:p>
          <w:p w14:paraId="18918260" w14:textId="6BFF0805" w:rsidR="00670CD3" w:rsidRPr="00F7663E" w:rsidRDefault="00670CD3" w:rsidP="00CE348E">
            <w:pPr>
              <w:tabs>
                <w:tab w:val="left" w:pos="567"/>
              </w:tabs>
              <w:ind w:hanging="14"/>
              <w:rPr>
                <w:rStyle w:val="mw-headline"/>
                <w:lang w:val="ru-RU"/>
              </w:rPr>
            </w:pPr>
            <w:r w:rsidRPr="00F7663E">
              <w:rPr>
                <w:rStyle w:val="mw-headline"/>
                <w:lang w:val="ru-RU"/>
              </w:rPr>
              <w:t>- не делать за них то, что они могут</w:t>
            </w:r>
          </w:p>
          <w:p w14:paraId="21434EDB" w14:textId="0133CD4C" w:rsidR="00670CD3" w:rsidRPr="00F7663E" w:rsidRDefault="00670CD3" w:rsidP="00CE348E">
            <w:pPr>
              <w:tabs>
                <w:tab w:val="left" w:pos="567"/>
              </w:tabs>
              <w:ind w:hanging="14"/>
              <w:rPr>
                <w:rStyle w:val="mw-headline"/>
                <w:lang w:val="ru-RU"/>
              </w:rPr>
            </w:pPr>
            <w:r w:rsidRPr="00F7663E">
              <w:rPr>
                <w:rStyle w:val="mw-headline"/>
                <w:lang w:val="ru-RU"/>
              </w:rPr>
              <w:t>сделать (или могут научиться делать)</w:t>
            </w:r>
          </w:p>
          <w:p w14:paraId="2E34E0F5" w14:textId="2A0B847C" w:rsidR="00670CD3" w:rsidRPr="00F7663E" w:rsidRDefault="00670CD3" w:rsidP="00CE348E">
            <w:pPr>
              <w:tabs>
                <w:tab w:val="left" w:pos="567"/>
              </w:tabs>
              <w:ind w:hanging="14"/>
              <w:rPr>
                <w:rStyle w:val="mw-headline"/>
                <w:lang w:val="ru-RU"/>
              </w:rPr>
            </w:pPr>
            <w:r w:rsidRPr="00F7663E">
              <w:rPr>
                <w:rStyle w:val="mw-headline"/>
                <w:lang w:val="ru-RU"/>
              </w:rPr>
              <w:t>самостоятельно;</w:t>
            </w:r>
          </w:p>
          <w:p w14:paraId="3DA6CFBA" w14:textId="16E655DA" w:rsidR="00670CD3" w:rsidRPr="00F7663E" w:rsidRDefault="00670CD3" w:rsidP="00CE348E">
            <w:pPr>
              <w:tabs>
                <w:tab w:val="left" w:pos="567"/>
              </w:tabs>
              <w:ind w:hanging="14"/>
              <w:rPr>
                <w:rStyle w:val="mw-headline"/>
                <w:lang w:val="ru-RU"/>
              </w:rPr>
            </w:pPr>
            <w:r w:rsidRPr="00F7663E">
              <w:rPr>
                <w:rStyle w:val="mw-headline"/>
                <w:lang w:val="ru-RU"/>
              </w:rPr>
              <w:t>- не спешить с вынесением оценочных</w:t>
            </w:r>
          </w:p>
          <w:p w14:paraId="437BD94E" w14:textId="1D7846A4" w:rsidR="00670CD3" w:rsidRPr="00F7663E" w:rsidRDefault="00670CD3" w:rsidP="00CE348E">
            <w:pPr>
              <w:tabs>
                <w:tab w:val="left" w:pos="567"/>
              </w:tabs>
              <w:ind w:hanging="14"/>
              <w:rPr>
                <w:rStyle w:val="mw-headline"/>
                <w:lang w:val="ru-RU"/>
              </w:rPr>
            </w:pPr>
            <w:r w:rsidRPr="00F7663E">
              <w:rPr>
                <w:rStyle w:val="mw-headline"/>
                <w:lang w:val="ru-RU"/>
              </w:rPr>
              <w:t>суждений.</w:t>
            </w:r>
          </w:p>
          <w:p w14:paraId="014C4ACC" w14:textId="77777777" w:rsidR="00670CD3" w:rsidRPr="00F7663E" w:rsidRDefault="00670CD3" w:rsidP="00CE348E">
            <w:pPr>
              <w:pStyle w:val="TableParagraph"/>
              <w:tabs>
                <w:tab w:val="left" w:pos="567"/>
                <w:tab w:val="left" w:pos="5812"/>
              </w:tabs>
              <w:ind w:hanging="14"/>
              <w:jc w:val="both"/>
              <w:rPr>
                <w:bCs/>
                <w:color w:val="000000" w:themeColor="text1"/>
                <w:sz w:val="24"/>
                <w:szCs w:val="24"/>
                <w:lang w:val="ru-RU"/>
              </w:rPr>
            </w:pPr>
          </w:p>
        </w:tc>
        <w:tc>
          <w:tcPr>
            <w:tcW w:w="2815" w:type="dxa"/>
            <w:tcBorders>
              <w:top w:val="single" w:sz="4" w:space="0" w:color="000000"/>
              <w:left w:val="single" w:sz="4" w:space="0" w:color="000000"/>
              <w:bottom w:val="single" w:sz="4" w:space="0" w:color="000000"/>
              <w:right w:val="single" w:sz="4" w:space="0" w:color="000000"/>
            </w:tcBorders>
          </w:tcPr>
          <w:p w14:paraId="66DE3632" w14:textId="67686837" w:rsidR="00670CD3" w:rsidRPr="00F7663E" w:rsidRDefault="00CE348E" w:rsidP="00CE348E">
            <w:pPr>
              <w:pStyle w:val="TableParagraph"/>
              <w:tabs>
                <w:tab w:val="left" w:pos="567"/>
                <w:tab w:val="left" w:pos="5812"/>
              </w:tabs>
              <w:ind w:hanging="14"/>
              <w:jc w:val="both"/>
              <w:rPr>
                <w:color w:val="000000" w:themeColor="text1"/>
                <w:sz w:val="24"/>
                <w:szCs w:val="24"/>
                <w:lang w:val="ru-RU"/>
              </w:rPr>
            </w:pPr>
            <w:r>
              <w:rPr>
                <w:color w:val="000000" w:themeColor="text1"/>
                <w:sz w:val="24"/>
                <w:szCs w:val="24"/>
                <w:lang w:val="ru-RU"/>
              </w:rPr>
              <w:t>В течении года</w:t>
            </w:r>
          </w:p>
        </w:tc>
      </w:tr>
      <w:tr w:rsidR="00CE348E" w14:paraId="0AD82BAD" w14:textId="77777777" w:rsidTr="00B97A4B">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140813CB" w14:textId="77777777" w:rsidR="00CE348E" w:rsidRPr="0076495B" w:rsidRDefault="00CE348E" w:rsidP="00CE348E">
            <w:pPr>
              <w:pStyle w:val="TableParagraph"/>
              <w:tabs>
                <w:tab w:val="left" w:pos="567"/>
                <w:tab w:val="left" w:pos="5812"/>
              </w:tabs>
              <w:ind w:left="284" w:hanging="284"/>
              <w:jc w:val="both"/>
              <w:rPr>
                <w:b/>
                <w:color w:val="000000" w:themeColor="text1"/>
                <w:sz w:val="24"/>
                <w:szCs w:val="24"/>
              </w:rPr>
            </w:pPr>
            <w:r w:rsidRPr="0076495B">
              <w:rPr>
                <w:b/>
                <w:color w:val="000000" w:themeColor="text1"/>
                <w:sz w:val="24"/>
                <w:szCs w:val="24"/>
              </w:rPr>
              <w:t>5.</w:t>
            </w:r>
          </w:p>
        </w:tc>
        <w:tc>
          <w:tcPr>
            <w:tcW w:w="9052" w:type="dxa"/>
            <w:gridSpan w:val="3"/>
            <w:tcBorders>
              <w:top w:val="single" w:sz="4" w:space="0" w:color="000000"/>
              <w:left w:val="single" w:sz="4" w:space="0" w:color="auto"/>
              <w:bottom w:val="single" w:sz="4" w:space="0" w:color="000000"/>
              <w:right w:val="single" w:sz="4" w:space="0" w:color="000000"/>
            </w:tcBorders>
            <w:hideMark/>
          </w:tcPr>
          <w:p w14:paraId="48D4128B" w14:textId="67BDA581" w:rsidR="00CE348E" w:rsidRPr="00F7663E" w:rsidRDefault="00CE348E" w:rsidP="00CE348E">
            <w:pPr>
              <w:pStyle w:val="TableParagraph"/>
              <w:tabs>
                <w:tab w:val="left" w:pos="567"/>
                <w:tab w:val="left" w:pos="5812"/>
              </w:tabs>
              <w:ind w:hanging="14"/>
              <w:rPr>
                <w:bCs/>
                <w:color w:val="000000" w:themeColor="text1"/>
                <w:sz w:val="24"/>
                <w:szCs w:val="24"/>
                <w:lang w:val="ru-RU"/>
              </w:rPr>
            </w:pPr>
            <w:r w:rsidRPr="00F7663E">
              <w:rPr>
                <w:b/>
                <w:color w:val="000000" w:themeColor="text1"/>
                <w:sz w:val="24"/>
                <w:szCs w:val="24"/>
                <w:lang w:val="ru-RU"/>
              </w:rPr>
              <w:t>Работа с родителями</w:t>
            </w:r>
          </w:p>
        </w:tc>
      </w:tr>
      <w:tr w:rsidR="00670CD3" w14:paraId="5AB62E74" w14:textId="77777777" w:rsidTr="00F7663E">
        <w:trPr>
          <w:trHeight w:val="275"/>
        </w:trPr>
        <w:tc>
          <w:tcPr>
            <w:tcW w:w="587" w:type="dxa"/>
            <w:tcBorders>
              <w:top w:val="single" w:sz="4" w:space="0" w:color="000000"/>
              <w:left w:val="single" w:sz="4" w:space="0" w:color="000000"/>
              <w:bottom w:val="single" w:sz="4" w:space="0" w:color="000000"/>
              <w:right w:val="single" w:sz="4" w:space="0" w:color="auto"/>
            </w:tcBorders>
          </w:tcPr>
          <w:p w14:paraId="221042C6" w14:textId="77777777" w:rsidR="00670CD3" w:rsidRPr="0076495B" w:rsidRDefault="00670CD3" w:rsidP="00CE348E">
            <w:pPr>
              <w:pStyle w:val="TableParagraph"/>
              <w:tabs>
                <w:tab w:val="left" w:pos="567"/>
                <w:tab w:val="left" w:pos="5812"/>
              </w:tabs>
              <w:ind w:left="284" w:hanging="284"/>
              <w:jc w:val="both"/>
              <w:rPr>
                <w:bCs/>
                <w:color w:val="000000" w:themeColor="text1"/>
                <w:sz w:val="24"/>
                <w:szCs w:val="24"/>
                <w:lang w:val="ru-RU"/>
              </w:rPr>
            </w:pPr>
            <w:r w:rsidRPr="0076495B">
              <w:rPr>
                <w:bCs/>
                <w:color w:val="000000" w:themeColor="text1"/>
                <w:sz w:val="24"/>
                <w:szCs w:val="24"/>
                <w:lang w:val="ru-RU"/>
              </w:rPr>
              <w:t>5.1</w:t>
            </w:r>
          </w:p>
        </w:tc>
        <w:tc>
          <w:tcPr>
            <w:tcW w:w="2835" w:type="dxa"/>
            <w:tcBorders>
              <w:top w:val="single" w:sz="4" w:space="0" w:color="000000"/>
              <w:left w:val="single" w:sz="4" w:space="0" w:color="auto"/>
              <w:bottom w:val="single" w:sz="4" w:space="0" w:color="000000"/>
              <w:right w:val="single" w:sz="4" w:space="0" w:color="000000"/>
            </w:tcBorders>
          </w:tcPr>
          <w:p w14:paraId="64DE5EE0" w14:textId="32F1CDBA" w:rsidR="00670CD3" w:rsidRPr="00F7663E" w:rsidRDefault="00670CD3" w:rsidP="00CE348E">
            <w:pPr>
              <w:pStyle w:val="a8"/>
              <w:tabs>
                <w:tab w:val="left" w:pos="567"/>
              </w:tabs>
              <w:ind w:left="0" w:hanging="14"/>
              <w:jc w:val="both"/>
              <w:rPr>
                <w:color w:val="000000"/>
                <w:sz w:val="24"/>
                <w:szCs w:val="24"/>
                <w:lang w:val="ru-RU" w:eastAsia="ru-RU"/>
              </w:rPr>
            </w:pPr>
            <w:r w:rsidRPr="00F7663E">
              <w:rPr>
                <w:color w:val="000000"/>
                <w:sz w:val="24"/>
                <w:szCs w:val="24"/>
                <w:lang w:val="ru-RU" w:eastAsia="ru-RU"/>
              </w:rPr>
              <w:t>Проведение родительских собраний</w:t>
            </w:r>
          </w:p>
          <w:p w14:paraId="41EA9303" w14:textId="77777777" w:rsidR="00670CD3" w:rsidRPr="00F7663E" w:rsidRDefault="00670CD3" w:rsidP="00CE348E">
            <w:pPr>
              <w:pStyle w:val="TableParagraph"/>
              <w:tabs>
                <w:tab w:val="left" w:pos="567"/>
                <w:tab w:val="left" w:pos="5812"/>
              </w:tabs>
              <w:ind w:hanging="14"/>
              <w:contextualSpacing/>
              <w:jc w:val="both"/>
              <w:rPr>
                <w:b/>
                <w:color w:val="000000" w:themeColor="text1"/>
                <w:sz w:val="24"/>
                <w:szCs w:val="24"/>
                <w:lang w:val="ru-RU"/>
              </w:rPr>
            </w:pPr>
          </w:p>
        </w:tc>
        <w:tc>
          <w:tcPr>
            <w:tcW w:w="3402" w:type="dxa"/>
            <w:tcBorders>
              <w:top w:val="single" w:sz="4" w:space="0" w:color="000000"/>
              <w:left w:val="single" w:sz="4" w:space="0" w:color="000000"/>
              <w:bottom w:val="single" w:sz="4" w:space="0" w:color="000000"/>
              <w:right w:val="single" w:sz="4" w:space="0" w:color="000000"/>
            </w:tcBorders>
          </w:tcPr>
          <w:p w14:paraId="5F16B98C" w14:textId="77777777" w:rsidR="00670CD3" w:rsidRPr="00F7663E" w:rsidRDefault="00670CD3" w:rsidP="00CE348E">
            <w:pPr>
              <w:pStyle w:val="a8"/>
              <w:tabs>
                <w:tab w:val="left" w:pos="567"/>
              </w:tabs>
              <w:ind w:left="0" w:hanging="14"/>
              <w:jc w:val="both"/>
              <w:rPr>
                <w:color w:val="000000"/>
                <w:sz w:val="24"/>
                <w:szCs w:val="24"/>
                <w:lang w:val="ru-RU" w:eastAsia="ru-RU"/>
              </w:rPr>
            </w:pPr>
            <w:r w:rsidRPr="00F7663E">
              <w:rPr>
                <w:color w:val="000000"/>
                <w:sz w:val="24"/>
                <w:szCs w:val="24"/>
                <w:lang w:val="ru-RU" w:eastAsia="ru-RU"/>
              </w:rPr>
              <w:t>Проведение тематических родительских собраний на отделении</w:t>
            </w:r>
          </w:p>
        </w:tc>
        <w:tc>
          <w:tcPr>
            <w:tcW w:w="2815" w:type="dxa"/>
            <w:tcBorders>
              <w:top w:val="single" w:sz="4" w:space="0" w:color="000000"/>
              <w:left w:val="single" w:sz="4" w:space="0" w:color="000000"/>
              <w:bottom w:val="single" w:sz="4" w:space="0" w:color="000000"/>
              <w:right w:val="single" w:sz="4" w:space="0" w:color="000000"/>
            </w:tcBorders>
          </w:tcPr>
          <w:p w14:paraId="05D91970" w14:textId="77777777" w:rsidR="00670CD3" w:rsidRPr="00F7663E" w:rsidRDefault="00670CD3" w:rsidP="00CE348E">
            <w:pPr>
              <w:pStyle w:val="TableParagraph"/>
              <w:tabs>
                <w:tab w:val="left" w:pos="567"/>
                <w:tab w:val="left" w:pos="5812"/>
              </w:tabs>
              <w:ind w:hanging="14"/>
              <w:jc w:val="both"/>
              <w:rPr>
                <w:bCs/>
                <w:color w:val="000000" w:themeColor="text1"/>
                <w:sz w:val="24"/>
                <w:szCs w:val="24"/>
                <w:lang w:val="ru-RU"/>
              </w:rPr>
            </w:pPr>
            <w:r w:rsidRPr="00F7663E">
              <w:rPr>
                <w:bCs/>
                <w:color w:val="000000" w:themeColor="text1"/>
                <w:sz w:val="24"/>
                <w:szCs w:val="24"/>
                <w:lang w:val="ru-RU"/>
              </w:rPr>
              <w:t>Не реже</w:t>
            </w:r>
          </w:p>
          <w:p w14:paraId="74B18E8A" w14:textId="016E260D" w:rsidR="00670CD3" w:rsidRPr="00F7663E" w:rsidRDefault="00670CD3" w:rsidP="00CE348E">
            <w:pPr>
              <w:pStyle w:val="TableParagraph"/>
              <w:tabs>
                <w:tab w:val="left" w:pos="567"/>
                <w:tab w:val="left" w:pos="5812"/>
              </w:tabs>
              <w:ind w:hanging="14"/>
              <w:jc w:val="both"/>
              <w:rPr>
                <w:bCs/>
                <w:color w:val="000000" w:themeColor="text1"/>
                <w:sz w:val="24"/>
                <w:szCs w:val="24"/>
                <w:lang w:val="ru-RU"/>
              </w:rPr>
            </w:pPr>
            <w:r w:rsidRPr="00F7663E">
              <w:rPr>
                <w:bCs/>
                <w:color w:val="000000" w:themeColor="text1"/>
                <w:sz w:val="24"/>
                <w:szCs w:val="24"/>
                <w:lang w:val="ru-RU"/>
              </w:rPr>
              <w:t>2 раз в год</w:t>
            </w:r>
          </w:p>
        </w:tc>
      </w:tr>
      <w:tr w:rsidR="00670CD3" w14:paraId="6CB8F2CF" w14:textId="77777777" w:rsidTr="00F7663E">
        <w:trPr>
          <w:trHeight w:val="275"/>
        </w:trPr>
        <w:tc>
          <w:tcPr>
            <w:tcW w:w="587" w:type="dxa"/>
            <w:tcBorders>
              <w:top w:val="single" w:sz="4" w:space="0" w:color="000000"/>
              <w:left w:val="single" w:sz="4" w:space="0" w:color="000000"/>
              <w:bottom w:val="single" w:sz="4" w:space="0" w:color="000000"/>
              <w:right w:val="single" w:sz="4" w:space="0" w:color="auto"/>
            </w:tcBorders>
          </w:tcPr>
          <w:p w14:paraId="1A210EC1" w14:textId="77777777" w:rsidR="00670CD3" w:rsidRPr="0076495B" w:rsidRDefault="00670CD3" w:rsidP="00CE348E">
            <w:pPr>
              <w:pStyle w:val="TableParagraph"/>
              <w:tabs>
                <w:tab w:val="left" w:pos="567"/>
                <w:tab w:val="left" w:pos="5812"/>
              </w:tabs>
              <w:ind w:left="284" w:hanging="284"/>
              <w:jc w:val="both"/>
              <w:rPr>
                <w:bCs/>
                <w:color w:val="000000" w:themeColor="text1"/>
                <w:sz w:val="24"/>
                <w:szCs w:val="24"/>
                <w:lang w:val="ru-RU"/>
              </w:rPr>
            </w:pPr>
            <w:r>
              <w:rPr>
                <w:bCs/>
                <w:color w:val="000000" w:themeColor="text1"/>
                <w:sz w:val="24"/>
                <w:szCs w:val="24"/>
                <w:lang w:val="ru-RU"/>
              </w:rPr>
              <w:t>5.2</w:t>
            </w:r>
          </w:p>
        </w:tc>
        <w:tc>
          <w:tcPr>
            <w:tcW w:w="2835" w:type="dxa"/>
            <w:tcBorders>
              <w:top w:val="single" w:sz="4" w:space="0" w:color="000000"/>
              <w:left w:val="single" w:sz="4" w:space="0" w:color="auto"/>
              <w:bottom w:val="single" w:sz="4" w:space="0" w:color="000000"/>
              <w:right w:val="single" w:sz="4" w:space="0" w:color="000000"/>
            </w:tcBorders>
          </w:tcPr>
          <w:p w14:paraId="013FCA33" w14:textId="79B66D27" w:rsidR="00670CD3" w:rsidRPr="00F7663E" w:rsidRDefault="00670CD3" w:rsidP="00CE348E">
            <w:pPr>
              <w:pStyle w:val="a8"/>
              <w:tabs>
                <w:tab w:val="left" w:pos="567"/>
              </w:tabs>
              <w:ind w:left="0" w:hanging="14"/>
              <w:jc w:val="both"/>
              <w:rPr>
                <w:color w:val="000000"/>
                <w:sz w:val="24"/>
                <w:szCs w:val="24"/>
                <w:lang w:val="ru-RU" w:eastAsia="ru-RU"/>
              </w:rPr>
            </w:pPr>
            <w:r w:rsidRPr="00F7663E">
              <w:rPr>
                <w:color w:val="000000"/>
                <w:sz w:val="24"/>
                <w:szCs w:val="24"/>
                <w:lang w:val="ru-RU" w:eastAsia="ru-RU"/>
              </w:rPr>
              <w:t>Проведение совместных мероприятий с родителями</w:t>
            </w:r>
          </w:p>
        </w:tc>
        <w:tc>
          <w:tcPr>
            <w:tcW w:w="3402" w:type="dxa"/>
            <w:tcBorders>
              <w:top w:val="single" w:sz="4" w:space="0" w:color="000000"/>
              <w:left w:val="single" w:sz="4" w:space="0" w:color="000000"/>
              <w:bottom w:val="single" w:sz="4" w:space="0" w:color="000000"/>
              <w:right w:val="single" w:sz="4" w:space="0" w:color="000000"/>
            </w:tcBorders>
          </w:tcPr>
          <w:p w14:paraId="073CAFF7" w14:textId="77777777" w:rsidR="00670CD3" w:rsidRPr="00F7663E" w:rsidRDefault="00670CD3" w:rsidP="00CE348E">
            <w:pPr>
              <w:pStyle w:val="a8"/>
              <w:tabs>
                <w:tab w:val="left" w:pos="567"/>
              </w:tabs>
              <w:ind w:left="0" w:hanging="14"/>
              <w:jc w:val="both"/>
              <w:rPr>
                <w:color w:val="000000"/>
                <w:sz w:val="24"/>
                <w:szCs w:val="24"/>
                <w:lang w:val="ru-RU" w:eastAsia="ru-RU"/>
              </w:rPr>
            </w:pPr>
            <w:r w:rsidRPr="00F7663E">
              <w:rPr>
                <w:color w:val="000000"/>
                <w:sz w:val="24"/>
                <w:szCs w:val="24"/>
                <w:lang w:val="ru-RU" w:eastAsia="ru-RU"/>
              </w:rPr>
              <w:t>Привлечение родителей к организации интересных, насущных мероприятий, спортивных соревнований</w:t>
            </w:r>
          </w:p>
        </w:tc>
        <w:tc>
          <w:tcPr>
            <w:tcW w:w="2815" w:type="dxa"/>
            <w:tcBorders>
              <w:top w:val="single" w:sz="4" w:space="0" w:color="000000"/>
              <w:left w:val="single" w:sz="4" w:space="0" w:color="000000"/>
              <w:bottom w:val="single" w:sz="4" w:space="0" w:color="000000"/>
              <w:right w:val="single" w:sz="4" w:space="0" w:color="000000"/>
            </w:tcBorders>
          </w:tcPr>
          <w:p w14:paraId="3E375B5E" w14:textId="77777777" w:rsidR="00670CD3" w:rsidRPr="00F7663E" w:rsidRDefault="00670CD3" w:rsidP="00CE348E">
            <w:pPr>
              <w:pStyle w:val="TableParagraph"/>
              <w:tabs>
                <w:tab w:val="left" w:pos="567"/>
                <w:tab w:val="left" w:pos="5812"/>
              </w:tabs>
              <w:ind w:hanging="14"/>
              <w:jc w:val="both"/>
              <w:rPr>
                <w:bCs/>
                <w:color w:val="000000" w:themeColor="text1"/>
                <w:sz w:val="24"/>
                <w:szCs w:val="24"/>
                <w:lang w:val="ru-RU"/>
              </w:rPr>
            </w:pPr>
            <w:r w:rsidRPr="00F7663E">
              <w:rPr>
                <w:bCs/>
                <w:color w:val="000000" w:themeColor="text1"/>
                <w:sz w:val="24"/>
                <w:szCs w:val="24"/>
                <w:lang w:val="ru-RU"/>
              </w:rPr>
              <w:t>В течении года</w:t>
            </w:r>
          </w:p>
        </w:tc>
      </w:tr>
      <w:tr w:rsidR="00670CD3" w14:paraId="01DD24C4" w14:textId="77777777" w:rsidTr="00F7663E">
        <w:trPr>
          <w:trHeight w:val="275"/>
        </w:trPr>
        <w:tc>
          <w:tcPr>
            <w:tcW w:w="587" w:type="dxa"/>
            <w:tcBorders>
              <w:top w:val="single" w:sz="4" w:space="0" w:color="000000"/>
              <w:left w:val="single" w:sz="4" w:space="0" w:color="000000"/>
              <w:bottom w:val="single" w:sz="4" w:space="0" w:color="000000"/>
              <w:right w:val="single" w:sz="4" w:space="0" w:color="auto"/>
            </w:tcBorders>
          </w:tcPr>
          <w:p w14:paraId="0E47E6A3" w14:textId="77777777" w:rsidR="00670CD3" w:rsidRPr="007B7881" w:rsidRDefault="00670CD3" w:rsidP="00CE348E">
            <w:pPr>
              <w:pStyle w:val="TableParagraph"/>
              <w:tabs>
                <w:tab w:val="left" w:pos="567"/>
                <w:tab w:val="left" w:pos="5812"/>
              </w:tabs>
              <w:ind w:left="284" w:hanging="284"/>
              <w:jc w:val="both"/>
              <w:rPr>
                <w:bCs/>
                <w:color w:val="000000" w:themeColor="text1"/>
                <w:sz w:val="24"/>
                <w:szCs w:val="24"/>
                <w:lang w:val="ru-RU"/>
              </w:rPr>
            </w:pPr>
            <w:r>
              <w:rPr>
                <w:bCs/>
                <w:color w:val="000000" w:themeColor="text1"/>
                <w:sz w:val="24"/>
                <w:szCs w:val="24"/>
                <w:lang w:val="ru-RU"/>
              </w:rPr>
              <w:t>5.3.</w:t>
            </w:r>
          </w:p>
        </w:tc>
        <w:tc>
          <w:tcPr>
            <w:tcW w:w="2835" w:type="dxa"/>
            <w:tcBorders>
              <w:top w:val="single" w:sz="4" w:space="0" w:color="000000"/>
              <w:left w:val="single" w:sz="4" w:space="0" w:color="auto"/>
              <w:bottom w:val="single" w:sz="4" w:space="0" w:color="000000"/>
              <w:right w:val="single" w:sz="4" w:space="0" w:color="000000"/>
            </w:tcBorders>
          </w:tcPr>
          <w:p w14:paraId="7767C35E" w14:textId="77777777" w:rsidR="00670CD3" w:rsidRPr="00F7663E" w:rsidRDefault="00670CD3" w:rsidP="00CE348E">
            <w:pPr>
              <w:pStyle w:val="a8"/>
              <w:tabs>
                <w:tab w:val="left" w:pos="567"/>
              </w:tabs>
              <w:ind w:left="0" w:hanging="14"/>
              <w:jc w:val="both"/>
              <w:rPr>
                <w:color w:val="000000"/>
                <w:sz w:val="24"/>
                <w:szCs w:val="24"/>
                <w:lang w:val="ru-RU" w:eastAsia="ru-RU"/>
              </w:rPr>
            </w:pPr>
            <w:r w:rsidRPr="00F7663E">
              <w:rPr>
                <w:color w:val="000000"/>
                <w:sz w:val="24"/>
                <w:szCs w:val="24"/>
                <w:lang w:val="ru-RU" w:eastAsia="ru-RU"/>
              </w:rPr>
              <w:t>Проведение индивидуальной работы с родителями</w:t>
            </w:r>
          </w:p>
        </w:tc>
        <w:tc>
          <w:tcPr>
            <w:tcW w:w="3402" w:type="dxa"/>
            <w:tcBorders>
              <w:top w:val="single" w:sz="4" w:space="0" w:color="000000"/>
              <w:left w:val="single" w:sz="4" w:space="0" w:color="000000"/>
              <w:bottom w:val="single" w:sz="4" w:space="0" w:color="000000"/>
              <w:right w:val="single" w:sz="4" w:space="0" w:color="000000"/>
            </w:tcBorders>
          </w:tcPr>
          <w:p w14:paraId="62BEEA47" w14:textId="77777777" w:rsidR="00670CD3" w:rsidRPr="00F7663E" w:rsidRDefault="00670CD3" w:rsidP="00CE348E">
            <w:pPr>
              <w:pStyle w:val="a8"/>
              <w:tabs>
                <w:tab w:val="left" w:pos="567"/>
              </w:tabs>
              <w:ind w:left="0" w:hanging="14"/>
              <w:jc w:val="both"/>
              <w:rPr>
                <w:color w:val="000000"/>
                <w:sz w:val="24"/>
                <w:szCs w:val="24"/>
                <w:lang w:val="ru-RU" w:eastAsia="ru-RU"/>
              </w:rPr>
            </w:pPr>
            <w:r w:rsidRPr="00F7663E">
              <w:rPr>
                <w:color w:val="000000"/>
                <w:sz w:val="24"/>
                <w:szCs w:val="24"/>
                <w:lang w:val="ru-RU" w:eastAsia="ru-RU"/>
              </w:rPr>
              <w:t>Проведение консультаций, личных встреч с родителями обучающихся</w:t>
            </w:r>
          </w:p>
        </w:tc>
        <w:tc>
          <w:tcPr>
            <w:tcW w:w="2815" w:type="dxa"/>
            <w:tcBorders>
              <w:top w:val="single" w:sz="4" w:space="0" w:color="000000"/>
              <w:left w:val="single" w:sz="4" w:space="0" w:color="000000"/>
              <w:bottom w:val="single" w:sz="4" w:space="0" w:color="000000"/>
              <w:right w:val="single" w:sz="4" w:space="0" w:color="000000"/>
            </w:tcBorders>
          </w:tcPr>
          <w:p w14:paraId="512E8CD2" w14:textId="77777777" w:rsidR="00670CD3" w:rsidRPr="00F7663E" w:rsidRDefault="00670CD3" w:rsidP="00CE348E">
            <w:pPr>
              <w:pStyle w:val="TableParagraph"/>
              <w:tabs>
                <w:tab w:val="left" w:pos="567"/>
                <w:tab w:val="left" w:pos="5812"/>
              </w:tabs>
              <w:ind w:hanging="14"/>
              <w:jc w:val="both"/>
              <w:rPr>
                <w:bCs/>
                <w:color w:val="000000" w:themeColor="text1"/>
                <w:sz w:val="24"/>
                <w:szCs w:val="24"/>
                <w:lang w:val="ru-RU"/>
              </w:rPr>
            </w:pPr>
            <w:r w:rsidRPr="00F7663E">
              <w:rPr>
                <w:bCs/>
                <w:color w:val="000000" w:themeColor="text1"/>
                <w:sz w:val="24"/>
                <w:szCs w:val="24"/>
                <w:lang w:val="ru-RU"/>
              </w:rPr>
              <w:t>По запросу родителей</w:t>
            </w:r>
          </w:p>
        </w:tc>
      </w:tr>
      <w:bookmarkEnd w:id="7"/>
    </w:tbl>
    <w:p w14:paraId="30E2F823" w14:textId="677AEC4D" w:rsidR="003D1B0B" w:rsidRDefault="003D1B0B" w:rsidP="0007164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p>
    <w:p w14:paraId="194443C6" w14:textId="27CE78A0" w:rsidR="003D1B0B" w:rsidRDefault="003D1B0B" w:rsidP="00473554">
      <w:pPr>
        <w:pStyle w:val="a3"/>
        <w:tabs>
          <w:tab w:val="left" w:pos="916"/>
          <w:tab w:val="left" w:pos="1832"/>
          <w:tab w:val="left" w:pos="2748"/>
          <w:tab w:val="left" w:pos="3664"/>
          <w:tab w:val="left" w:pos="4580"/>
          <w:tab w:val="left" w:pos="5496"/>
          <w:tab w:val="left" w:pos="6412"/>
          <w:tab w:val="left" w:pos="7328"/>
          <w:tab w:val="left" w:pos="8931"/>
          <w:tab w:val="left" w:pos="9160"/>
          <w:tab w:val="left" w:pos="10076"/>
          <w:tab w:val="left" w:pos="10992"/>
          <w:tab w:val="left" w:pos="11908"/>
          <w:tab w:val="left" w:pos="12824"/>
          <w:tab w:val="left" w:pos="13740"/>
          <w:tab w:val="left" w:pos="14656"/>
        </w:tabs>
        <w:ind w:firstLine="709"/>
        <w:jc w:val="both"/>
        <w:rPr>
          <w:b/>
          <w:bCs/>
          <w:sz w:val="28"/>
          <w:szCs w:val="28"/>
        </w:rPr>
      </w:pPr>
    </w:p>
    <w:p w14:paraId="36F668D1" w14:textId="261FF9D6" w:rsidR="00696D5F" w:rsidRDefault="00696D5F" w:rsidP="00473554">
      <w:pPr>
        <w:pStyle w:val="a3"/>
        <w:tabs>
          <w:tab w:val="left" w:pos="916"/>
          <w:tab w:val="left" w:pos="1832"/>
          <w:tab w:val="left" w:pos="2748"/>
          <w:tab w:val="left" w:pos="3664"/>
          <w:tab w:val="left" w:pos="4580"/>
          <w:tab w:val="left" w:pos="5496"/>
          <w:tab w:val="left" w:pos="6412"/>
          <w:tab w:val="left" w:pos="7328"/>
          <w:tab w:val="left" w:pos="8931"/>
          <w:tab w:val="left" w:pos="9160"/>
          <w:tab w:val="left" w:pos="10076"/>
          <w:tab w:val="left" w:pos="10992"/>
          <w:tab w:val="left" w:pos="11908"/>
          <w:tab w:val="left" w:pos="12824"/>
          <w:tab w:val="left" w:pos="13740"/>
          <w:tab w:val="left" w:pos="14656"/>
        </w:tabs>
        <w:ind w:firstLine="709"/>
        <w:jc w:val="both"/>
        <w:rPr>
          <w:b/>
          <w:bCs/>
          <w:sz w:val="28"/>
          <w:szCs w:val="28"/>
        </w:rPr>
      </w:pPr>
    </w:p>
    <w:p w14:paraId="33C04D67" w14:textId="736626E8" w:rsidR="00696D5F" w:rsidRDefault="00696D5F" w:rsidP="00473554">
      <w:pPr>
        <w:pStyle w:val="a3"/>
        <w:tabs>
          <w:tab w:val="left" w:pos="916"/>
          <w:tab w:val="left" w:pos="1832"/>
          <w:tab w:val="left" w:pos="2748"/>
          <w:tab w:val="left" w:pos="3664"/>
          <w:tab w:val="left" w:pos="4580"/>
          <w:tab w:val="left" w:pos="5496"/>
          <w:tab w:val="left" w:pos="6412"/>
          <w:tab w:val="left" w:pos="7328"/>
          <w:tab w:val="left" w:pos="8931"/>
          <w:tab w:val="left" w:pos="9160"/>
          <w:tab w:val="left" w:pos="10076"/>
          <w:tab w:val="left" w:pos="10992"/>
          <w:tab w:val="left" w:pos="11908"/>
          <w:tab w:val="left" w:pos="12824"/>
          <w:tab w:val="left" w:pos="13740"/>
          <w:tab w:val="left" w:pos="14656"/>
        </w:tabs>
        <w:ind w:firstLine="709"/>
        <w:jc w:val="both"/>
        <w:rPr>
          <w:b/>
          <w:bCs/>
          <w:sz w:val="28"/>
          <w:szCs w:val="28"/>
        </w:rPr>
      </w:pPr>
    </w:p>
    <w:p w14:paraId="30EF7EDB" w14:textId="6EE252AD" w:rsidR="00696D5F" w:rsidRDefault="00696D5F" w:rsidP="00473554">
      <w:pPr>
        <w:pStyle w:val="a3"/>
        <w:tabs>
          <w:tab w:val="left" w:pos="916"/>
          <w:tab w:val="left" w:pos="1832"/>
          <w:tab w:val="left" w:pos="2748"/>
          <w:tab w:val="left" w:pos="3664"/>
          <w:tab w:val="left" w:pos="4580"/>
          <w:tab w:val="left" w:pos="5496"/>
          <w:tab w:val="left" w:pos="6412"/>
          <w:tab w:val="left" w:pos="7328"/>
          <w:tab w:val="left" w:pos="8931"/>
          <w:tab w:val="left" w:pos="9160"/>
          <w:tab w:val="left" w:pos="10076"/>
          <w:tab w:val="left" w:pos="10992"/>
          <w:tab w:val="left" w:pos="11908"/>
          <w:tab w:val="left" w:pos="12824"/>
          <w:tab w:val="left" w:pos="13740"/>
          <w:tab w:val="left" w:pos="14656"/>
        </w:tabs>
        <w:ind w:firstLine="709"/>
        <w:jc w:val="both"/>
        <w:rPr>
          <w:b/>
          <w:bCs/>
          <w:sz w:val="28"/>
          <w:szCs w:val="28"/>
        </w:rPr>
      </w:pPr>
    </w:p>
    <w:p w14:paraId="7B8A9CBF" w14:textId="77777777" w:rsidR="00696D5F" w:rsidRDefault="00696D5F" w:rsidP="00473554">
      <w:pPr>
        <w:pStyle w:val="a3"/>
        <w:tabs>
          <w:tab w:val="left" w:pos="916"/>
          <w:tab w:val="left" w:pos="1832"/>
          <w:tab w:val="left" w:pos="2748"/>
          <w:tab w:val="left" w:pos="3664"/>
          <w:tab w:val="left" w:pos="4580"/>
          <w:tab w:val="left" w:pos="5496"/>
          <w:tab w:val="left" w:pos="6412"/>
          <w:tab w:val="left" w:pos="7328"/>
          <w:tab w:val="left" w:pos="8931"/>
          <w:tab w:val="left" w:pos="9160"/>
          <w:tab w:val="left" w:pos="10076"/>
          <w:tab w:val="left" w:pos="10992"/>
          <w:tab w:val="left" w:pos="11908"/>
          <w:tab w:val="left" w:pos="12824"/>
          <w:tab w:val="left" w:pos="13740"/>
          <w:tab w:val="left" w:pos="14656"/>
        </w:tabs>
        <w:ind w:firstLine="709"/>
        <w:jc w:val="both"/>
        <w:rPr>
          <w:b/>
          <w:bCs/>
          <w:sz w:val="28"/>
          <w:szCs w:val="28"/>
        </w:rPr>
      </w:pPr>
    </w:p>
    <w:p w14:paraId="7ED3813E" w14:textId="4F48E2E2" w:rsidR="002262EC" w:rsidRPr="002262EC" w:rsidRDefault="002262EC" w:rsidP="002262EC">
      <w:pPr>
        <w:pStyle w:val="a8"/>
        <w:autoSpaceDN/>
        <w:adjustRightInd/>
        <w:ind w:left="283"/>
        <w:jc w:val="center"/>
        <w:rPr>
          <w:rFonts w:ascii="Calibri" w:eastAsia="Calibri" w:hAnsi="Calibri" w:cs="Calibri"/>
          <w:b/>
          <w:color w:val="000000"/>
          <w:sz w:val="22"/>
          <w:szCs w:val="22"/>
        </w:rPr>
      </w:pPr>
      <w:r>
        <w:rPr>
          <w:rFonts w:eastAsia="Calibri"/>
          <w:b/>
          <w:sz w:val="28"/>
          <w:szCs w:val="28"/>
        </w:rPr>
        <w:lastRenderedPageBreak/>
        <w:t>О</w:t>
      </w:r>
      <w:r w:rsidRPr="002262EC">
        <w:rPr>
          <w:rFonts w:eastAsia="Calibri"/>
          <w:b/>
          <w:sz w:val="28"/>
          <w:szCs w:val="28"/>
        </w:rPr>
        <w:t>собенности осуществления спортивной подготовки по отдельным спортивным дисциплинам вида спорта «</w:t>
      </w:r>
      <w:r w:rsidR="00760F90">
        <w:rPr>
          <w:rFonts w:eastAsia="Calibri"/>
          <w:b/>
          <w:sz w:val="28"/>
          <w:szCs w:val="28"/>
        </w:rPr>
        <w:t>плавание</w:t>
      </w:r>
      <w:r w:rsidRPr="002262EC">
        <w:rPr>
          <w:rFonts w:eastAsia="Calibri"/>
          <w:b/>
          <w:sz w:val="28"/>
          <w:szCs w:val="28"/>
        </w:rPr>
        <w:t>»</w:t>
      </w:r>
    </w:p>
    <w:p w14:paraId="13122987" w14:textId="77777777" w:rsidR="002262EC" w:rsidRPr="002262EC" w:rsidRDefault="002262EC" w:rsidP="00760F90">
      <w:pPr>
        <w:widowControl w:val="0"/>
        <w:pBdr>
          <w:top w:val="none" w:sz="0" w:space="1" w:color="000000"/>
          <w:left w:val="none" w:sz="0" w:space="0" w:color="000000"/>
          <w:bottom w:val="none" w:sz="0" w:space="0" w:color="000000"/>
          <w:right w:val="none" w:sz="0" w:space="0" w:color="000000"/>
        </w:pBdr>
        <w:suppressAutoHyphens/>
        <w:autoSpaceDE w:val="0"/>
        <w:ind w:firstLine="709"/>
        <w:jc w:val="both"/>
        <w:rPr>
          <w:rFonts w:eastAsia="Calibri"/>
          <w:sz w:val="28"/>
          <w:szCs w:val="28"/>
          <w:lang w:eastAsia="zh-CN"/>
        </w:rPr>
      </w:pPr>
    </w:p>
    <w:p w14:paraId="4C3C9BB6" w14:textId="3FF7771C" w:rsidR="00760F90" w:rsidRPr="00760F90" w:rsidRDefault="00760F90" w:rsidP="00760F90">
      <w:pPr>
        <w:widowControl w:val="0"/>
        <w:pBdr>
          <w:top w:val="none" w:sz="0" w:space="0" w:color="000000"/>
          <w:left w:val="none" w:sz="0" w:space="0" w:color="000000"/>
          <w:bottom w:val="none" w:sz="0" w:space="0" w:color="000000"/>
          <w:right w:val="none" w:sz="0" w:space="0" w:color="000000"/>
        </w:pBdr>
        <w:tabs>
          <w:tab w:val="left" w:pos="0"/>
          <w:tab w:val="left" w:pos="709"/>
        </w:tabs>
        <w:suppressAutoHyphens/>
        <w:autoSpaceDE w:val="0"/>
        <w:autoSpaceDN w:val="0"/>
        <w:adjustRightInd w:val="0"/>
        <w:jc w:val="both"/>
        <w:rPr>
          <w:sz w:val="28"/>
          <w:szCs w:val="28"/>
          <w:lang w:eastAsia="zh-CN"/>
        </w:rPr>
      </w:pPr>
      <w:r>
        <w:rPr>
          <w:sz w:val="28"/>
          <w:szCs w:val="28"/>
          <w:lang w:eastAsia="zh-CN"/>
        </w:rPr>
        <w:tab/>
      </w:r>
      <w:r w:rsidRPr="00760F90">
        <w:rPr>
          <w:sz w:val="28"/>
          <w:szCs w:val="28"/>
          <w:lang w:eastAsia="zh-CN"/>
        </w:rPr>
        <w:t xml:space="preserve">Особенности осуществления спортивной подготовки по отдельным спортивным дисциплинам вида спорта «плавание» основаны </w:t>
      </w:r>
      <w:r w:rsidRPr="00760F90">
        <w:rPr>
          <w:sz w:val="28"/>
          <w:szCs w:val="28"/>
          <w:lang w:eastAsia="zh-CN"/>
        </w:rPr>
        <w:br/>
        <w:t xml:space="preserve">на особенностях вида спорта «плавание» и его спортивных дисциплин. Реализация дополнительных образовательных программ спортивной подготовки проводится </w:t>
      </w:r>
      <w:r w:rsidRPr="00760F90">
        <w:rPr>
          <w:sz w:val="28"/>
          <w:szCs w:val="28"/>
          <w:lang w:eastAsia="zh-CN"/>
        </w:rPr>
        <w:br/>
        <w:t xml:space="preserve">с учетом этапа спортивной подготовки и спортивных дисциплин вида спорта «плавание», по которым осуществляется спортивная подготовка. </w:t>
      </w:r>
    </w:p>
    <w:p w14:paraId="4C2E6092" w14:textId="13A144C4" w:rsidR="00760F90" w:rsidRPr="00760F90" w:rsidRDefault="00760F90" w:rsidP="00760F90">
      <w:pPr>
        <w:widowControl w:val="0"/>
        <w:pBdr>
          <w:top w:val="none" w:sz="0" w:space="0" w:color="000000"/>
          <w:left w:val="none" w:sz="0" w:space="0" w:color="000000"/>
          <w:bottom w:val="none" w:sz="0" w:space="0" w:color="000000"/>
          <w:right w:val="none" w:sz="0" w:space="0" w:color="000000"/>
        </w:pBdr>
        <w:tabs>
          <w:tab w:val="left" w:pos="0"/>
          <w:tab w:val="left" w:pos="709"/>
        </w:tabs>
        <w:suppressAutoHyphens/>
        <w:autoSpaceDE w:val="0"/>
        <w:autoSpaceDN w:val="0"/>
        <w:adjustRightInd w:val="0"/>
        <w:jc w:val="both"/>
        <w:rPr>
          <w:sz w:val="28"/>
          <w:szCs w:val="28"/>
          <w:lang w:eastAsia="zh-CN"/>
        </w:rPr>
      </w:pPr>
      <w:r>
        <w:rPr>
          <w:sz w:val="28"/>
          <w:szCs w:val="28"/>
          <w:lang w:eastAsia="zh-CN"/>
        </w:rPr>
        <w:tab/>
      </w:r>
      <w:r w:rsidRPr="00760F90">
        <w:rPr>
          <w:sz w:val="28"/>
          <w:szCs w:val="28"/>
          <w:lang w:eastAsia="zh-CN"/>
        </w:rPr>
        <w:t>Особенности осуществления спортивной подготовки по спортивным дисциплинам вида спорта «плавание» учитываются организациями, реализующими дополнительные образовательные программы спортивной подготовки, при формировании дополнительных образовательных программ спортивной подготовки, в том числе годового учебно-тренировочного плана.</w:t>
      </w:r>
    </w:p>
    <w:p w14:paraId="2A3B9782" w14:textId="59F6600E" w:rsidR="00760F90" w:rsidRPr="00760F90" w:rsidRDefault="00760F90" w:rsidP="00760F90">
      <w:pPr>
        <w:widowControl w:val="0"/>
        <w:pBdr>
          <w:top w:val="none" w:sz="0" w:space="0" w:color="000000"/>
          <w:left w:val="none" w:sz="0" w:space="0" w:color="000000"/>
          <w:bottom w:val="none" w:sz="0" w:space="0" w:color="000000"/>
          <w:right w:val="none" w:sz="0" w:space="0" w:color="000000"/>
        </w:pBdr>
        <w:tabs>
          <w:tab w:val="left" w:pos="0"/>
          <w:tab w:val="left" w:pos="709"/>
        </w:tabs>
        <w:suppressAutoHyphens/>
        <w:autoSpaceDE w:val="0"/>
        <w:autoSpaceDN w:val="0"/>
        <w:adjustRightInd w:val="0"/>
        <w:jc w:val="both"/>
        <w:rPr>
          <w:sz w:val="28"/>
          <w:szCs w:val="28"/>
          <w:lang w:eastAsia="zh-CN"/>
        </w:rPr>
      </w:pPr>
      <w:r>
        <w:rPr>
          <w:sz w:val="28"/>
          <w:szCs w:val="28"/>
          <w:lang w:eastAsia="zh-CN"/>
        </w:rPr>
        <w:tab/>
      </w:r>
      <w:r w:rsidRPr="00760F90">
        <w:rPr>
          <w:sz w:val="28"/>
          <w:szCs w:val="28"/>
          <w:lang w:eastAsia="zh-CN"/>
        </w:rPr>
        <w:t xml:space="preserve">Для зачисления на этап спортивной подготовки лицо, желающее пройти спортивную подготовку, </w:t>
      </w:r>
      <w:r w:rsidRPr="00760F90">
        <w:rPr>
          <w:sz w:val="28"/>
          <w:szCs w:val="28"/>
        </w:rPr>
        <w:t xml:space="preserve">должно достичь установленного возраста в календарный год зачисления на соответствующий этап спортивной подготовки. </w:t>
      </w:r>
    </w:p>
    <w:p w14:paraId="4B30213B" w14:textId="74278D28" w:rsidR="00760F90" w:rsidRPr="00760F90" w:rsidRDefault="00760F90" w:rsidP="00760F90">
      <w:pPr>
        <w:widowControl w:val="0"/>
        <w:tabs>
          <w:tab w:val="left" w:pos="0"/>
          <w:tab w:val="left" w:pos="709"/>
        </w:tabs>
        <w:autoSpaceDE w:val="0"/>
        <w:autoSpaceDN w:val="0"/>
        <w:adjustRightInd w:val="0"/>
        <w:jc w:val="both"/>
        <w:rPr>
          <w:sz w:val="28"/>
          <w:szCs w:val="28"/>
          <w:lang w:eastAsia="zh-CN"/>
        </w:rPr>
      </w:pPr>
      <w:r>
        <w:rPr>
          <w:sz w:val="28"/>
          <w:szCs w:val="28"/>
          <w:lang w:eastAsia="zh-CN"/>
        </w:rPr>
        <w:tab/>
      </w:r>
      <w:r w:rsidRPr="00760F90">
        <w:rPr>
          <w:sz w:val="28"/>
          <w:szCs w:val="28"/>
          <w:lang w:eastAsia="zh-CN"/>
        </w:rPr>
        <w:t xml:space="preserve">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w:t>
      </w:r>
      <w:r w:rsidRPr="00760F90">
        <w:rPr>
          <w:sz w:val="28"/>
          <w:szCs w:val="28"/>
          <w:lang w:eastAsia="zh-CN"/>
        </w:rPr>
        <w:br/>
        <w:t xml:space="preserve">субъекта Российской Федерации по виду спорта «плавание» участия </w:t>
      </w:r>
      <w:r w:rsidRPr="00760F90">
        <w:rPr>
          <w:sz w:val="28"/>
          <w:szCs w:val="28"/>
          <w:lang w:eastAsia="zh-CN"/>
        </w:rPr>
        <w:br/>
        <w:t>в официальных спортивных соревнованиях по виду спорта «плавание» не ниже уровня всероссийских спортивных соревнований.</w:t>
      </w:r>
    </w:p>
    <w:p w14:paraId="1077A775" w14:textId="593C8D4E" w:rsidR="00760F90" w:rsidRPr="00760F90" w:rsidRDefault="00760F90" w:rsidP="00760F90">
      <w:pPr>
        <w:widowControl w:val="0"/>
        <w:tabs>
          <w:tab w:val="left" w:pos="0"/>
          <w:tab w:val="left" w:pos="709"/>
        </w:tabs>
        <w:autoSpaceDE w:val="0"/>
        <w:autoSpaceDN w:val="0"/>
        <w:adjustRightInd w:val="0"/>
        <w:jc w:val="both"/>
        <w:rPr>
          <w:sz w:val="28"/>
          <w:szCs w:val="28"/>
          <w:highlight w:val="yellow"/>
          <w:lang w:eastAsia="zh-CN"/>
        </w:rPr>
      </w:pPr>
      <w:r>
        <w:rPr>
          <w:sz w:val="28"/>
          <w:szCs w:val="28"/>
          <w:lang w:eastAsia="zh-CN"/>
        </w:rPr>
        <w:tab/>
      </w:r>
      <w:r w:rsidRPr="00760F90">
        <w:rPr>
          <w:sz w:val="28"/>
          <w:szCs w:val="28"/>
          <w:lang w:eastAsia="zh-CN"/>
        </w:rPr>
        <w:t xml:space="preserve">В зависимости от условий и организации учебно-тренировочных занятий, </w:t>
      </w:r>
      <w:r w:rsidRPr="00760F90">
        <w:rPr>
          <w:sz w:val="28"/>
          <w:szCs w:val="28"/>
          <w:lang w:eastAsia="zh-CN"/>
        </w:rPr>
        <w:br/>
        <w:t>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«плавание».</w:t>
      </w:r>
    </w:p>
    <w:p w14:paraId="2769E88C" w14:textId="77777777" w:rsidR="002262EC" w:rsidRPr="002262EC" w:rsidRDefault="002262EC" w:rsidP="002262EC">
      <w:pPr>
        <w:widowControl w:val="0"/>
        <w:pBdr>
          <w:top w:val="none" w:sz="0" w:space="1" w:color="000000"/>
          <w:left w:val="none" w:sz="0" w:space="0" w:color="000000"/>
          <w:bottom w:val="none" w:sz="0" w:space="0" w:color="000000"/>
          <w:right w:val="none" w:sz="0" w:space="0" w:color="000000"/>
        </w:pBdr>
        <w:suppressAutoHyphens/>
        <w:jc w:val="both"/>
        <w:rPr>
          <w:sz w:val="28"/>
          <w:szCs w:val="28"/>
          <w:lang w:eastAsia="zh-CN"/>
        </w:rPr>
      </w:pPr>
    </w:p>
    <w:p w14:paraId="35DC2840" w14:textId="250B1B94" w:rsidR="00473554" w:rsidRPr="00473554" w:rsidRDefault="00473554" w:rsidP="002262EC">
      <w:pPr>
        <w:widowControl w:val="0"/>
        <w:tabs>
          <w:tab w:val="left" w:pos="0"/>
          <w:tab w:val="left" w:pos="1134"/>
          <w:tab w:val="left" w:pos="8931"/>
        </w:tabs>
        <w:suppressAutoHyphens/>
        <w:ind w:firstLine="709"/>
        <w:jc w:val="both"/>
        <w:rPr>
          <w:rFonts w:ascii="Arial" w:hAnsi="Arial" w:cs="Arial"/>
          <w:sz w:val="22"/>
          <w:szCs w:val="20"/>
          <w:lang w:eastAsia="zh-CN"/>
        </w:rPr>
      </w:pPr>
    </w:p>
    <w:p w14:paraId="20C7BEB6" w14:textId="77777777" w:rsidR="00473554" w:rsidRDefault="00473554" w:rsidP="00473554">
      <w:pPr>
        <w:autoSpaceDE w:val="0"/>
        <w:autoSpaceDN w:val="0"/>
        <w:adjustRightInd w:val="0"/>
        <w:contextualSpacing/>
        <w:jc w:val="center"/>
        <w:rPr>
          <w:b/>
          <w:sz w:val="28"/>
          <w:szCs w:val="28"/>
        </w:rPr>
      </w:pPr>
      <w:r w:rsidRPr="00341785">
        <w:rPr>
          <w:b/>
          <w:sz w:val="28"/>
          <w:szCs w:val="28"/>
        </w:rPr>
        <w:t>Условия реализации дополнительной образовательной программы спортивной подготовки</w:t>
      </w:r>
    </w:p>
    <w:p w14:paraId="29EC1480" w14:textId="77777777" w:rsidR="00473554" w:rsidRDefault="00473554" w:rsidP="00473554">
      <w:pPr>
        <w:spacing w:line="270" w:lineRule="auto"/>
        <w:ind w:left="2447" w:hanging="1730"/>
        <w:rPr>
          <w:b/>
          <w:color w:val="000000"/>
          <w:sz w:val="28"/>
        </w:rPr>
      </w:pPr>
    </w:p>
    <w:p w14:paraId="60DB37CF" w14:textId="77777777" w:rsidR="00473554" w:rsidRPr="00175A0C" w:rsidRDefault="00473554" w:rsidP="00473554">
      <w:pPr>
        <w:ind w:right="140" w:firstLine="284"/>
        <w:jc w:val="center"/>
        <w:rPr>
          <w:color w:val="000000"/>
          <w:sz w:val="28"/>
        </w:rPr>
      </w:pPr>
      <w:r w:rsidRPr="00175A0C">
        <w:rPr>
          <w:b/>
          <w:color w:val="000000"/>
          <w:sz w:val="28"/>
        </w:rPr>
        <w:t>Рекомендации по проведению тренировочных занятий с учетом влияния физических качеств на результативность</w:t>
      </w:r>
    </w:p>
    <w:p w14:paraId="54F8DAB6" w14:textId="0EC2459B" w:rsidR="00473554" w:rsidRPr="00175A0C" w:rsidRDefault="00473554" w:rsidP="00473554">
      <w:pPr>
        <w:ind w:left="6" w:right="140" w:firstLine="709"/>
        <w:jc w:val="both"/>
        <w:rPr>
          <w:color w:val="000000"/>
          <w:sz w:val="28"/>
        </w:rPr>
      </w:pPr>
      <w:r w:rsidRPr="00175A0C">
        <w:rPr>
          <w:color w:val="000000"/>
          <w:sz w:val="28"/>
        </w:rPr>
        <w:t xml:space="preserve">Тренировочные занятия проводятся в соответствии с расписанием тренировок, исходя из максимального объема тренировочной нагрузки этапов и года спортивной подготовки. Расписание утверждается директором учреждения, после согласования с тренерским составом в целях установления более благоприятного режима тренировок, отдыха спортсменов, с учетом их обучения в образовательных учреждениях. При </w:t>
      </w:r>
      <w:r w:rsidRPr="00175A0C">
        <w:rPr>
          <w:color w:val="000000"/>
          <w:sz w:val="28"/>
        </w:rPr>
        <w:lastRenderedPageBreak/>
        <w:t xml:space="preserve">составлении расписания тренировочных занятий необходимо также учитывать особенности режима рабочего времени и времени отдыха тренерского состава. В зависимости от условий и организации занятий, а также условий проведения спортивных соревнований, подготовка по виду спорта </w:t>
      </w:r>
      <w:r w:rsidR="002339EC">
        <w:rPr>
          <w:color w:val="000000"/>
          <w:sz w:val="28"/>
        </w:rPr>
        <w:t xml:space="preserve">плавание </w:t>
      </w:r>
      <w:r w:rsidRPr="00175A0C">
        <w:rPr>
          <w:color w:val="000000"/>
          <w:sz w:val="28"/>
        </w:rPr>
        <w:t xml:space="preserve">осуществляется на основе обязательного соблюдения необходимых мер безопасности в целях сохранения здоровья лиц, проходящих спортивную подготовку. К тренировочным занятиям допускаются спортсмены, прошедшие инструктаж по технике безопасности, медицинский осмотр и не имеющие противопоказаний по состоянию здоровья.  </w:t>
      </w:r>
    </w:p>
    <w:p w14:paraId="69EB6223" w14:textId="77777777" w:rsidR="00473554" w:rsidRPr="00175A0C" w:rsidRDefault="00473554" w:rsidP="00473554">
      <w:pPr>
        <w:ind w:left="6" w:right="140" w:firstLine="709"/>
        <w:jc w:val="both"/>
        <w:rPr>
          <w:color w:val="000000"/>
          <w:sz w:val="28"/>
        </w:rPr>
      </w:pPr>
      <w:r w:rsidRPr="00175A0C">
        <w:rPr>
          <w:color w:val="000000"/>
          <w:sz w:val="28"/>
        </w:rPr>
        <w:t>Во время проведения тренировочного процесса и соревнований необходимо строго соблюдать технику безопасности. Основную часть тренировки можно выполнять только после полноценной разминки, чтобы избежать травм и повреждений. Тренер обязан проверить техническое состояние места проведения занятия, используемого оборудования и инвентаря до и после окончания тренировки. Тренер должен знать методы профилактики спортивного травматизма и иметь навыки оказания первой помощи.</w:t>
      </w:r>
      <w:r w:rsidRPr="00175A0C">
        <w:rPr>
          <w:rFonts w:ascii="Calibri" w:eastAsia="Calibri" w:hAnsi="Calibri" w:cs="Calibri"/>
          <w:color w:val="000000"/>
        </w:rPr>
        <w:t xml:space="preserve">  </w:t>
      </w:r>
    </w:p>
    <w:p w14:paraId="0620D9BF" w14:textId="7DC520AC" w:rsidR="00473554" w:rsidRPr="00175A0C" w:rsidRDefault="00473554" w:rsidP="00473554">
      <w:pPr>
        <w:ind w:left="6" w:right="140" w:firstLine="709"/>
        <w:jc w:val="both"/>
        <w:rPr>
          <w:color w:val="000000"/>
          <w:sz w:val="28"/>
        </w:rPr>
      </w:pPr>
      <w:r w:rsidRPr="00175A0C">
        <w:rPr>
          <w:color w:val="000000"/>
          <w:sz w:val="28"/>
        </w:rPr>
        <w:t>Основной формой организации и проведения тренировочного процесса спортсменов любого уровня подготовленности является тренировочное занятие. Длительность тренировочного занятия составляет 2-</w:t>
      </w:r>
      <w:r>
        <w:rPr>
          <w:color w:val="000000"/>
          <w:sz w:val="28"/>
        </w:rPr>
        <w:t>3</w:t>
      </w:r>
      <w:r w:rsidRPr="00175A0C">
        <w:rPr>
          <w:color w:val="000000"/>
          <w:sz w:val="28"/>
        </w:rPr>
        <w:t xml:space="preserve"> часа. Каждое очередное занятие органически связано с предшествующим и последующими тренировочными занятиями, базируется на подготовке, полученной </w:t>
      </w:r>
      <w:proofErr w:type="gramStart"/>
      <w:r w:rsidRPr="00175A0C">
        <w:rPr>
          <w:color w:val="000000"/>
          <w:sz w:val="28"/>
        </w:rPr>
        <w:t>на предыдущем занятии</w:t>
      </w:r>
      <w:proofErr w:type="gramEnd"/>
      <w:r w:rsidRPr="00175A0C">
        <w:rPr>
          <w:color w:val="000000"/>
          <w:sz w:val="28"/>
        </w:rPr>
        <w:t xml:space="preserve"> и является основой для предстоящих занятий. Задачи, содержание и направленность тренировки определяется задачами этапа подготовки, программой спортивной подготовки. В плане тренировки уточняются конкретные задачи, подбор упражнений, последовательность их выполнения, дозировка, режим выполнения, методика проведения занятия. Тренировочное занятие по</w:t>
      </w:r>
      <w:r w:rsidR="00C25925">
        <w:rPr>
          <w:color w:val="000000"/>
          <w:sz w:val="28"/>
        </w:rPr>
        <w:t xml:space="preserve"> акробатическому рок-н-роллу</w:t>
      </w:r>
      <w:r w:rsidRPr="00175A0C">
        <w:rPr>
          <w:color w:val="000000"/>
          <w:sz w:val="28"/>
        </w:rPr>
        <w:t xml:space="preserve"> условно делят на три части: подготовительную, основную, заключительную.  </w:t>
      </w:r>
    </w:p>
    <w:p w14:paraId="354E1F9F" w14:textId="77777777" w:rsidR="00473554" w:rsidRPr="00175A0C" w:rsidRDefault="00473554" w:rsidP="00473554">
      <w:pPr>
        <w:ind w:left="6" w:right="140" w:firstLine="709"/>
        <w:jc w:val="both"/>
        <w:rPr>
          <w:color w:val="000000"/>
          <w:sz w:val="28"/>
        </w:rPr>
      </w:pPr>
      <w:r w:rsidRPr="005466AD">
        <w:rPr>
          <w:color w:val="000000"/>
          <w:sz w:val="28"/>
          <w:u w:val="single"/>
        </w:rPr>
        <w:t>Подготовительная часть</w:t>
      </w:r>
      <w:r w:rsidRPr="00175A0C">
        <w:rPr>
          <w:color w:val="000000"/>
          <w:sz w:val="28"/>
        </w:rPr>
        <w:t xml:space="preserve"> занятия включает организацию занимающихся (построение группы, расчет, учет посещаемости, объяснение задач тренировки) и подготовку их выполнению задач основной части тренировки.  </w:t>
      </w:r>
    </w:p>
    <w:p w14:paraId="111FE930" w14:textId="77777777" w:rsidR="00473554" w:rsidRPr="00175A0C" w:rsidRDefault="00473554" w:rsidP="00473554">
      <w:pPr>
        <w:ind w:left="6" w:right="140" w:firstLine="709"/>
        <w:jc w:val="both"/>
        <w:rPr>
          <w:color w:val="000000"/>
          <w:sz w:val="28"/>
        </w:rPr>
      </w:pPr>
      <w:r w:rsidRPr="00175A0C">
        <w:rPr>
          <w:color w:val="000000"/>
          <w:sz w:val="28"/>
        </w:rPr>
        <w:t xml:space="preserve">Подготовительная часть (разминка) направлена на подъем общего функционального состояния организма спортсмена, на достижение им оптимального уровня работоспособности. В нее входит пробежка, общеразвивающие упражнения на гибкость, силу, гимнастика, бег определенной дистанции в свободном темпе одним способом. Продолжительность подготовительной части от 15 до 20 минут. </w:t>
      </w:r>
    </w:p>
    <w:p w14:paraId="28FA9B05" w14:textId="77777777" w:rsidR="00696D5F" w:rsidRPr="00175A0C" w:rsidRDefault="00473554" w:rsidP="00696D5F">
      <w:pPr>
        <w:ind w:left="6" w:right="140" w:firstLine="709"/>
        <w:jc w:val="both"/>
        <w:rPr>
          <w:color w:val="000000"/>
          <w:sz w:val="28"/>
        </w:rPr>
      </w:pPr>
      <w:r w:rsidRPr="005466AD">
        <w:rPr>
          <w:color w:val="000000"/>
          <w:sz w:val="28"/>
          <w:u w:val="single"/>
        </w:rPr>
        <w:t>Основная часть</w:t>
      </w:r>
      <w:r w:rsidRPr="00175A0C">
        <w:rPr>
          <w:color w:val="000000"/>
          <w:sz w:val="28"/>
        </w:rPr>
        <w:t xml:space="preserve"> тренировки направлена на решение основных задач конкретного занятия: освоение, изучение и совершенствование техники </w:t>
      </w:r>
      <w:r>
        <w:rPr>
          <w:color w:val="000000"/>
          <w:sz w:val="28"/>
        </w:rPr>
        <w:t>акробатического рок-н-ролла</w:t>
      </w:r>
      <w:r w:rsidRPr="00175A0C">
        <w:rPr>
          <w:color w:val="000000"/>
          <w:sz w:val="28"/>
        </w:rPr>
        <w:t xml:space="preserve"> развитие общей выносливости</w:t>
      </w:r>
      <w:r>
        <w:rPr>
          <w:color w:val="000000"/>
          <w:sz w:val="28"/>
        </w:rPr>
        <w:t xml:space="preserve"> </w:t>
      </w:r>
      <w:r w:rsidRPr="00175A0C">
        <w:rPr>
          <w:color w:val="000000"/>
          <w:sz w:val="28"/>
        </w:rPr>
        <w:t xml:space="preserve">и т.д. </w:t>
      </w:r>
      <w:r w:rsidRPr="00175A0C">
        <w:rPr>
          <w:color w:val="000000"/>
          <w:sz w:val="28"/>
        </w:rPr>
        <w:lastRenderedPageBreak/>
        <w:t xml:space="preserve">Построение основной части занятия в зависимости от воздействия может иметь комплексную и избирательную направленность. Основная часть обычно занимает наибольшее время </w:t>
      </w:r>
      <w:r w:rsidR="00696D5F" w:rsidRPr="00175A0C">
        <w:rPr>
          <w:color w:val="000000"/>
          <w:sz w:val="28"/>
        </w:rPr>
        <w:t xml:space="preserve">тренировки.  </w:t>
      </w:r>
    </w:p>
    <w:p w14:paraId="3119CD4F" w14:textId="342A6ABA" w:rsidR="00696D5F" w:rsidRDefault="00696D5F" w:rsidP="00696D5F">
      <w:pPr>
        <w:ind w:left="6" w:right="140" w:firstLine="709"/>
        <w:jc w:val="both"/>
        <w:rPr>
          <w:color w:val="000000"/>
          <w:sz w:val="28"/>
        </w:rPr>
      </w:pPr>
      <w:r w:rsidRPr="005466AD">
        <w:rPr>
          <w:color w:val="000000"/>
          <w:sz w:val="28"/>
          <w:u w:val="single"/>
        </w:rPr>
        <w:t>В заключительной части</w:t>
      </w:r>
      <w:r w:rsidRPr="00175A0C">
        <w:rPr>
          <w:color w:val="000000"/>
          <w:sz w:val="28"/>
        </w:rPr>
        <w:t xml:space="preserve"> занятия предусматривает снижение физической нагрузки, повысив в тоже время эмоциональность занятия. Поэтому в конце тренировки проводятся игры, эстафеты. Занятие заканчивается построением расчетом, подведением итогов тренировки, сообщением домашнего занятия. Продолжительность частей тренировочного занятия зависит от общей продолжительности занятия, подготовленности спортсменов, решаемых задач и характера привлекаемых средств. Продолжительность заключительной части 10 минут. </w:t>
      </w:r>
    </w:p>
    <w:p w14:paraId="5A4D3E41" w14:textId="605A37E6" w:rsidR="00696D5F" w:rsidRDefault="00696D5F" w:rsidP="00696D5F">
      <w:pPr>
        <w:ind w:left="6" w:right="140" w:firstLine="709"/>
        <w:jc w:val="both"/>
        <w:rPr>
          <w:color w:val="000000"/>
          <w:sz w:val="28"/>
        </w:rPr>
      </w:pPr>
    </w:p>
    <w:p w14:paraId="699653D5" w14:textId="3030D248" w:rsidR="00696D5F" w:rsidRPr="00385517" w:rsidRDefault="00696D5F" w:rsidP="00696D5F">
      <w:pPr>
        <w:pStyle w:val="a8"/>
        <w:tabs>
          <w:tab w:val="left" w:pos="567"/>
          <w:tab w:val="left" w:pos="1276"/>
        </w:tabs>
        <w:ind w:left="1069"/>
        <w:jc w:val="both"/>
        <w:rPr>
          <w:bCs/>
          <w:sz w:val="28"/>
          <w:szCs w:val="28"/>
        </w:rPr>
      </w:pPr>
      <w:r w:rsidRPr="00385517">
        <w:rPr>
          <w:b/>
          <w:bCs/>
          <w:color w:val="000000" w:themeColor="text1"/>
          <w:sz w:val="28"/>
          <w:szCs w:val="28"/>
        </w:rPr>
        <w:t>Материально-технические условия реализации Программы</w:t>
      </w:r>
    </w:p>
    <w:p w14:paraId="6CF57FCF" w14:textId="6A38AD09" w:rsidR="00473554" w:rsidRDefault="00696D5F" w:rsidP="00696D5F">
      <w:pPr>
        <w:pStyle w:val="ConsPlusNormal"/>
        <w:rPr>
          <w:rFonts w:ascii="Times New Roman" w:hAnsi="Times New Roman" w:cs="Times New Roman"/>
          <w:bCs/>
          <w:sz w:val="28"/>
          <w:szCs w:val="28"/>
        </w:rPr>
      </w:pPr>
      <w:r w:rsidRPr="00385517">
        <w:rPr>
          <w:rFonts w:ascii="Times New Roman" w:hAnsi="Times New Roman" w:cs="Times New Roman"/>
          <w:bCs/>
          <w:sz w:val="28"/>
          <w:szCs w:val="28"/>
        </w:rPr>
        <w:t>Обеспечение оборудованием и спортивным инвентарем, необходимыми для прохождения спортивной подготовки</w:t>
      </w:r>
      <w:r>
        <w:rPr>
          <w:rFonts w:ascii="Times New Roman" w:hAnsi="Times New Roman" w:cs="Times New Roman"/>
          <w:bCs/>
          <w:sz w:val="28"/>
          <w:szCs w:val="28"/>
        </w:rPr>
        <w:t>.</w:t>
      </w:r>
    </w:p>
    <w:tbl>
      <w:tblPr>
        <w:tblW w:w="9357" w:type="dxa"/>
        <w:tblInd w:w="-147" w:type="dxa"/>
        <w:tblLayout w:type="fixed"/>
        <w:tblCellMar>
          <w:left w:w="10" w:type="dxa"/>
          <w:right w:w="10" w:type="dxa"/>
        </w:tblCellMar>
        <w:tblLook w:val="0000" w:firstRow="0" w:lastRow="0" w:firstColumn="0" w:lastColumn="0" w:noHBand="0" w:noVBand="0"/>
      </w:tblPr>
      <w:tblGrid>
        <w:gridCol w:w="568"/>
        <w:gridCol w:w="4111"/>
        <w:gridCol w:w="567"/>
        <w:gridCol w:w="4111"/>
      </w:tblGrid>
      <w:tr w:rsidR="00760F90" w14:paraId="3910D0AE" w14:textId="77777777" w:rsidTr="00760F90">
        <w:trPr>
          <w:trHeight w:val="711"/>
        </w:trPr>
        <w:tc>
          <w:tcPr>
            <w:tcW w:w="467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0905AE24" w14:textId="77777777" w:rsidR="00760F90" w:rsidRPr="00760F90" w:rsidRDefault="00760F90" w:rsidP="00C51C70">
            <w:pPr>
              <w:pStyle w:val="Standard"/>
              <w:ind w:firstLine="344"/>
              <w:jc w:val="center"/>
            </w:pPr>
            <w:proofErr w:type="spellStart"/>
            <w:r w:rsidRPr="00760F90">
              <w:t>Материально-техническое</w:t>
            </w:r>
            <w:proofErr w:type="spellEnd"/>
            <w:r w:rsidRPr="00760F90">
              <w:t xml:space="preserve"> </w:t>
            </w:r>
            <w:proofErr w:type="spellStart"/>
            <w:r w:rsidRPr="00760F90">
              <w:t>оборудование</w:t>
            </w:r>
            <w:proofErr w:type="spellEnd"/>
          </w:p>
        </w:tc>
        <w:tc>
          <w:tcPr>
            <w:tcW w:w="467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39F64DBB" w14:textId="77777777" w:rsidR="00760F90" w:rsidRPr="00760F90" w:rsidRDefault="00760F90" w:rsidP="00C51C70">
            <w:pPr>
              <w:pStyle w:val="Standard"/>
              <w:ind w:firstLine="344"/>
              <w:jc w:val="center"/>
            </w:pPr>
            <w:proofErr w:type="spellStart"/>
            <w:r w:rsidRPr="00760F90">
              <w:t>Материально-техническое</w:t>
            </w:r>
            <w:proofErr w:type="spellEnd"/>
            <w:r w:rsidRPr="00760F90">
              <w:t xml:space="preserve"> </w:t>
            </w:r>
            <w:proofErr w:type="spellStart"/>
            <w:r w:rsidRPr="00760F90">
              <w:t>оснащение</w:t>
            </w:r>
            <w:proofErr w:type="spellEnd"/>
          </w:p>
        </w:tc>
      </w:tr>
      <w:tr w:rsidR="00760F90" w14:paraId="68B602E6" w14:textId="77777777" w:rsidTr="00760F90">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55228391" w14:textId="77777777" w:rsidR="00760F90" w:rsidRPr="00760F90" w:rsidRDefault="00760F90">
            <w:pPr>
              <w:pStyle w:val="Standard"/>
              <w:numPr>
                <w:ilvl w:val="0"/>
                <w:numId w:val="23"/>
              </w:numPr>
              <w:jc w:val="both"/>
              <w:rPr>
                <w:lang w:val="ru-RU"/>
              </w:rPr>
            </w:pP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281E4225" w14:textId="77777777" w:rsidR="00760F90" w:rsidRPr="00760F90" w:rsidRDefault="00760F90" w:rsidP="00C51C70">
            <w:pPr>
              <w:pStyle w:val="Standard"/>
              <w:jc w:val="both"/>
            </w:pPr>
            <w:proofErr w:type="spellStart"/>
            <w:r w:rsidRPr="00760F90">
              <w:t>Ласты</w:t>
            </w:r>
            <w:proofErr w:type="spellEnd"/>
            <w:r w:rsidRPr="00760F90">
              <w:t xml:space="preserve">- 15 </w:t>
            </w:r>
            <w:proofErr w:type="spellStart"/>
            <w:r w:rsidRPr="00760F90">
              <w:t>пар</w:t>
            </w:r>
            <w:proofErr w:type="spellEnd"/>
          </w:p>
          <w:p w14:paraId="2BDC5192" w14:textId="77777777" w:rsidR="00760F90" w:rsidRPr="00760F90" w:rsidRDefault="00760F90" w:rsidP="00C51C70">
            <w:pPr>
              <w:pStyle w:val="Standard"/>
              <w:jc w:val="both"/>
            </w:pP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3E32167F" w14:textId="77777777" w:rsidR="00760F90" w:rsidRPr="00760F90" w:rsidRDefault="00760F90" w:rsidP="00C51C70">
            <w:pPr>
              <w:pStyle w:val="Standard"/>
              <w:ind w:left="-225" w:firstLine="283"/>
              <w:jc w:val="both"/>
            </w:pPr>
            <w:r w:rsidRPr="00760F90">
              <w:t>1</w:t>
            </w:r>
            <w:r w:rsidRPr="00760F90">
              <w:rPr>
                <w:lang w:val="ru-RU"/>
              </w:rPr>
              <w:t>.</w:t>
            </w: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2295D26A" w14:textId="77777777" w:rsidR="00760F90" w:rsidRPr="00760F90" w:rsidRDefault="00760F90" w:rsidP="00A06C05">
            <w:pPr>
              <w:pStyle w:val="Standard"/>
              <w:jc w:val="both"/>
            </w:pPr>
            <w:proofErr w:type="spellStart"/>
            <w:r w:rsidRPr="00760F90">
              <w:t>Плавательный</w:t>
            </w:r>
            <w:proofErr w:type="spellEnd"/>
            <w:r w:rsidRPr="00760F90">
              <w:t xml:space="preserve"> </w:t>
            </w:r>
            <w:proofErr w:type="spellStart"/>
            <w:proofErr w:type="gramStart"/>
            <w:r w:rsidRPr="00760F90">
              <w:t>бассейн</w:t>
            </w:r>
            <w:proofErr w:type="spellEnd"/>
            <w:r w:rsidRPr="00760F90">
              <w:t xml:space="preserve">  25</w:t>
            </w:r>
            <w:proofErr w:type="gramEnd"/>
            <w:r w:rsidRPr="00760F90">
              <w:t xml:space="preserve"> м;</w:t>
            </w:r>
          </w:p>
        </w:tc>
      </w:tr>
      <w:tr w:rsidR="00760F90" w14:paraId="65446FD4" w14:textId="77777777" w:rsidTr="00760F90">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299A1BF4" w14:textId="77777777" w:rsidR="00760F90" w:rsidRPr="00760F90" w:rsidRDefault="00760F90">
            <w:pPr>
              <w:pStyle w:val="Standard"/>
              <w:numPr>
                <w:ilvl w:val="0"/>
                <w:numId w:val="23"/>
              </w:numPr>
              <w:jc w:val="both"/>
            </w:pP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182F36C9" w14:textId="77777777" w:rsidR="00760F90" w:rsidRPr="00760F90" w:rsidRDefault="00760F90" w:rsidP="00C51C70">
            <w:pPr>
              <w:pStyle w:val="Standard"/>
              <w:jc w:val="both"/>
            </w:pPr>
            <w:proofErr w:type="spellStart"/>
            <w:r w:rsidRPr="00760F90">
              <w:t>Доски</w:t>
            </w:r>
            <w:proofErr w:type="spellEnd"/>
            <w:r w:rsidRPr="00760F90">
              <w:t xml:space="preserve"> </w:t>
            </w:r>
            <w:proofErr w:type="spellStart"/>
            <w:r w:rsidRPr="00760F90">
              <w:t>для</w:t>
            </w:r>
            <w:proofErr w:type="spellEnd"/>
            <w:r w:rsidRPr="00760F90">
              <w:t xml:space="preserve"> </w:t>
            </w:r>
            <w:proofErr w:type="spellStart"/>
            <w:r w:rsidRPr="00760F90">
              <w:t>плавания</w:t>
            </w:r>
            <w:proofErr w:type="spellEnd"/>
            <w:r w:rsidRPr="00760F90">
              <w:t>- 15шт.</w:t>
            </w:r>
          </w:p>
          <w:p w14:paraId="66557A02" w14:textId="77777777" w:rsidR="00760F90" w:rsidRPr="00760F90" w:rsidRDefault="00760F90" w:rsidP="00C51C70">
            <w:pPr>
              <w:pStyle w:val="Standard"/>
              <w:jc w:val="both"/>
            </w:pP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78369962" w14:textId="77777777" w:rsidR="00760F90" w:rsidRPr="00760F90" w:rsidRDefault="00760F90" w:rsidP="00C51C70">
            <w:pPr>
              <w:pStyle w:val="Standard"/>
              <w:ind w:left="-225" w:firstLine="283"/>
              <w:jc w:val="both"/>
            </w:pPr>
            <w:r w:rsidRPr="00760F90">
              <w:t>2</w:t>
            </w:r>
            <w:r w:rsidRPr="00760F90">
              <w:rPr>
                <w:lang w:val="ru-RU"/>
              </w:rPr>
              <w:t>.</w:t>
            </w: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61A72BB3" w14:textId="77777777" w:rsidR="00760F90" w:rsidRPr="00760F90" w:rsidRDefault="00760F90" w:rsidP="00A06C05">
            <w:pPr>
              <w:pStyle w:val="Standard"/>
              <w:jc w:val="both"/>
            </w:pPr>
            <w:proofErr w:type="spellStart"/>
            <w:r w:rsidRPr="00760F90">
              <w:t>Тренажерный</w:t>
            </w:r>
            <w:proofErr w:type="spellEnd"/>
            <w:r w:rsidRPr="00760F90">
              <w:t xml:space="preserve"> </w:t>
            </w:r>
            <w:proofErr w:type="spellStart"/>
            <w:r w:rsidRPr="00760F90">
              <w:t>зал</w:t>
            </w:r>
            <w:proofErr w:type="spellEnd"/>
            <w:r w:rsidRPr="00760F90">
              <w:t>- 1</w:t>
            </w:r>
          </w:p>
        </w:tc>
      </w:tr>
      <w:tr w:rsidR="00760F90" w14:paraId="3FF6287C" w14:textId="77777777" w:rsidTr="00760F90">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3859C5A8" w14:textId="77777777" w:rsidR="00760F90" w:rsidRPr="00760F90" w:rsidRDefault="00760F90">
            <w:pPr>
              <w:pStyle w:val="Standard"/>
              <w:numPr>
                <w:ilvl w:val="0"/>
                <w:numId w:val="23"/>
              </w:numPr>
              <w:jc w:val="both"/>
            </w:pP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468F50BB" w14:textId="77777777" w:rsidR="00760F90" w:rsidRPr="00760F90" w:rsidRDefault="00760F90" w:rsidP="00760F90">
            <w:pPr>
              <w:pStyle w:val="Standard"/>
              <w:jc w:val="both"/>
              <w:rPr>
                <w:lang w:val="ru-RU"/>
              </w:rPr>
            </w:pPr>
            <w:r w:rsidRPr="00760F90">
              <w:rPr>
                <w:lang w:val="ru-RU"/>
              </w:rPr>
              <w:t xml:space="preserve">Гимнастические скамейки- 6 шт. </w:t>
            </w:r>
          </w:p>
          <w:p w14:paraId="0318E403" w14:textId="77777777" w:rsidR="00760F90" w:rsidRPr="00760F90" w:rsidRDefault="00760F90" w:rsidP="00760F90">
            <w:pPr>
              <w:pStyle w:val="Standard"/>
              <w:jc w:val="both"/>
              <w:rPr>
                <w:lang w:val="ru-RU"/>
              </w:rPr>
            </w:pPr>
            <w:r w:rsidRPr="00760F90">
              <w:rPr>
                <w:lang w:val="ru-RU"/>
              </w:rPr>
              <w:t>коврики гимнастические- 15 шт.</w:t>
            </w:r>
          </w:p>
          <w:p w14:paraId="67008B21" w14:textId="6CF004E7" w:rsidR="00760F90" w:rsidRPr="00760F90" w:rsidRDefault="00760F90" w:rsidP="00760F90">
            <w:pPr>
              <w:pStyle w:val="Standard"/>
              <w:jc w:val="both"/>
            </w:pPr>
            <w:r w:rsidRPr="00760F90">
              <w:rPr>
                <w:lang w:val="ru-RU"/>
              </w:rPr>
              <w:t>фитбол- 7шт.</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1AE66DAC" w14:textId="04D0F01F" w:rsidR="00760F90" w:rsidRPr="00A06C05" w:rsidRDefault="00A06C05" w:rsidP="00760F90">
            <w:pPr>
              <w:pStyle w:val="Standard"/>
              <w:ind w:left="-225" w:firstLine="283"/>
              <w:jc w:val="both"/>
              <w:rPr>
                <w:lang w:val="ru-RU"/>
              </w:rPr>
            </w:pPr>
            <w:r>
              <w:rPr>
                <w:lang w:val="ru-RU"/>
              </w:rPr>
              <w:t>3.</w:t>
            </w: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150A1C8E" w14:textId="0028E7D3" w:rsidR="00760F90" w:rsidRPr="00A06C05" w:rsidRDefault="00A06C05" w:rsidP="00A06C05">
            <w:pPr>
              <w:pStyle w:val="Standard"/>
              <w:jc w:val="both"/>
              <w:rPr>
                <w:lang w:val="ru-RU"/>
              </w:rPr>
            </w:pPr>
            <w:r>
              <w:rPr>
                <w:lang w:val="ru-RU"/>
              </w:rPr>
              <w:t xml:space="preserve">Стадион с беговыми дорожками- 1 </w:t>
            </w:r>
            <w:proofErr w:type="spellStart"/>
            <w:r>
              <w:rPr>
                <w:lang w:val="ru-RU"/>
              </w:rPr>
              <w:t>шт</w:t>
            </w:r>
            <w:proofErr w:type="spellEnd"/>
          </w:p>
        </w:tc>
      </w:tr>
      <w:tr w:rsidR="00760F90" w14:paraId="0BE7576E" w14:textId="77777777" w:rsidTr="00760F90">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5567B5E9" w14:textId="77777777" w:rsidR="00760F90" w:rsidRPr="00A06C05" w:rsidRDefault="00760F90">
            <w:pPr>
              <w:pStyle w:val="Standard"/>
              <w:numPr>
                <w:ilvl w:val="0"/>
                <w:numId w:val="23"/>
              </w:numPr>
              <w:jc w:val="both"/>
              <w:rPr>
                <w:lang w:val="ru-RU"/>
              </w:rPr>
            </w:pP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4EF90C81" w14:textId="77777777" w:rsidR="00760F90" w:rsidRPr="00760F90" w:rsidRDefault="00760F90" w:rsidP="00760F90">
            <w:pPr>
              <w:pStyle w:val="Standard"/>
              <w:jc w:val="both"/>
              <w:rPr>
                <w:lang w:val="ru-RU"/>
              </w:rPr>
            </w:pPr>
            <w:r w:rsidRPr="00760F90">
              <w:rPr>
                <w:lang w:val="ru-RU"/>
              </w:rPr>
              <w:t>Мячи:</w:t>
            </w:r>
          </w:p>
          <w:p w14:paraId="436181B6" w14:textId="77777777" w:rsidR="00760F90" w:rsidRPr="00760F90" w:rsidRDefault="00760F90" w:rsidP="00760F90">
            <w:pPr>
              <w:pStyle w:val="Standard"/>
              <w:jc w:val="both"/>
              <w:rPr>
                <w:lang w:val="ru-RU"/>
              </w:rPr>
            </w:pPr>
            <w:r w:rsidRPr="00760F90">
              <w:rPr>
                <w:lang w:val="ru-RU"/>
              </w:rPr>
              <w:t>футбольный- 1шт.</w:t>
            </w:r>
          </w:p>
          <w:p w14:paraId="0EB9FC96" w14:textId="77777777" w:rsidR="00760F90" w:rsidRPr="00760F90" w:rsidRDefault="00760F90" w:rsidP="00760F90">
            <w:pPr>
              <w:pStyle w:val="Standard"/>
              <w:jc w:val="both"/>
              <w:rPr>
                <w:lang w:val="ru-RU"/>
              </w:rPr>
            </w:pPr>
            <w:r w:rsidRPr="00760F90">
              <w:rPr>
                <w:lang w:val="ru-RU"/>
              </w:rPr>
              <w:t>баскетбольный- 1 шт.</w:t>
            </w:r>
          </w:p>
          <w:p w14:paraId="101BB553" w14:textId="77777777" w:rsidR="00760F90" w:rsidRPr="00760F90" w:rsidRDefault="00760F90" w:rsidP="00760F90">
            <w:pPr>
              <w:pStyle w:val="Standard"/>
              <w:jc w:val="both"/>
              <w:rPr>
                <w:lang w:val="ru-RU"/>
              </w:rPr>
            </w:pPr>
            <w:r w:rsidRPr="00760F90">
              <w:rPr>
                <w:lang w:val="ru-RU"/>
              </w:rPr>
              <w:t>волейбольный – 1шт.</w:t>
            </w:r>
          </w:p>
          <w:p w14:paraId="1207F8C9" w14:textId="77777777" w:rsidR="00760F90" w:rsidRPr="00760F90" w:rsidRDefault="00760F90" w:rsidP="00760F90">
            <w:pPr>
              <w:pStyle w:val="Standard"/>
              <w:jc w:val="both"/>
              <w:rPr>
                <w:lang w:val="ru-RU"/>
              </w:rPr>
            </w:pPr>
            <w:r w:rsidRPr="00760F90">
              <w:rPr>
                <w:lang w:val="ru-RU"/>
              </w:rPr>
              <w:t>ватерпольный -1шт.</w:t>
            </w:r>
          </w:p>
          <w:p w14:paraId="56E0035F" w14:textId="77777777" w:rsidR="00760F90" w:rsidRPr="00760F90" w:rsidRDefault="00760F90" w:rsidP="00760F90">
            <w:pPr>
              <w:pStyle w:val="Standard"/>
              <w:jc w:val="both"/>
              <w:rPr>
                <w:lang w:val="ru-RU"/>
              </w:rPr>
            </w:pPr>
            <w:r w:rsidRPr="00760F90">
              <w:rPr>
                <w:lang w:val="ru-RU"/>
              </w:rPr>
              <w:t xml:space="preserve"> резиновые – 10 шт.</w:t>
            </w:r>
          </w:p>
          <w:p w14:paraId="06BA85A3" w14:textId="6AEE30DF" w:rsidR="00760F90" w:rsidRPr="00760F90" w:rsidRDefault="00760F90" w:rsidP="00760F90">
            <w:pPr>
              <w:pStyle w:val="Standard"/>
              <w:jc w:val="both"/>
            </w:pPr>
            <w:proofErr w:type="spellStart"/>
            <w:r w:rsidRPr="00760F90">
              <w:t>Набивные</w:t>
            </w:r>
            <w:proofErr w:type="spellEnd"/>
            <w:r w:rsidRPr="00760F90">
              <w:t xml:space="preserve"> (</w:t>
            </w:r>
            <w:proofErr w:type="spellStart"/>
            <w:r w:rsidRPr="00760F90">
              <w:t>разно</w:t>
            </w:r>
            <w:proofErr w:type="spellEnd"/>
            <w:r w:rsidRPr="00760F90">
              <w:t xml:space="preserve"> </w:t>
            </w:r>
            <w:proofErr w:type="spellStart"/>
            <w:r w:rsidRPr="00760F90">
              <w:t>весовые</w:t>
            </w:r>
            <w:proofErr w:type="spellEnd"/>
            <w:r w:rsidRPr="00760F90">
              <w:t xml:space="preserve">)- 6 </w:t>
            </w:r>
            <w:proofErr w:type="spellStart"/>
            <w:r w:rsidRPr="00760F90">
              <w:t>шт</w:t>
            </w:r>
            <w:proofErr w:type="spellEnd"/>
            <w:r w:rsidRPr="00760F90">
              <w:t>.</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3CA57776" w14:textId="3AA6A529" w:rsidR="00760F90" w:rsidRPr="00A06C05" w:rsidRDefault="00A06C05" w:rsidP="00760F90">
            <w:pPr>
              <w:pStyle w:val="Standard"/>
              <w:ind w:left="-225" w:firstLine="283"/>
              <w:jc w:val="both"/>
              <w:rPr>
                <w:lang w:val="ru-RU"/>
              </w:rPr>
            </w:pPr>
            <w:r>
              <w:rPr>
                <w:lang w:val="ru-RU"/>
              </w:rPr>
              <w:t>4.</w:t>
            </w: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0655C007" w14:textId="77777777" w:rsidR="00A06C05" w:rsidRPr="00760F90" w:rsidRDefault="00A06C05" w:rsidP="00A06C05">
            <w:pPr>
              <w:pStyle w:val="Standard"/>
              <w:ind w:firstLine="207"/>
              <w:jc w:val="both"/>
            </w:pPr>
            <w:proofErr w:type="spellStart"/>
            <w:r w:rsidRPr="00760F90">
              <w:t>Дорожки</w:t>
            </w:r>
            <w:proofErr w:type="spellEnd"/>
            <w:r w:rsidRPr="00760F90">
              <w:t xml:space="preserve"> </w:t>
            </w:r>
            <w:proofErr w:type="spellStart"/>
            <w:r w:rsidRPr="00760F90">
              <w:t>разделительные</w:t>
            </w:r>
            <w:proofErr w:type="spellEnd"/>
            <w:r w:rsidRPr="00760F90">
              <w:t xml:space="preserve">- 3 </w:t>
            </w:r>
            <w:proofErr w:type="spellStart"/>
            <w:r w:rsidRPr="00760F90">
              <w:t>шт</w:t>
            </w:r>
            <w:proofErr w:type="spellEnd"/>
            <w:r w:rsidRPr="00760F90">
              <w:t>.</w:t>
            </w:r>
          </w:p>
          <w:p w14:paraId="32E4BB04" w14:textId="1D0FAF2B" w:rsidR="00760F90" w:rsidRPr="00A06C05" w:rsidRDefault="00760F90" w:rsidP="00760F90">
            <w:pPr>
              <w:pStyle w:val="Standard"/>
              <w:ind w:firstLine="207"/>
              <w:jc w:val="both"/>
              <w:rPr>
                <w:lang w:val="ru-RU"/>
              </w:rPr>
            </w:pPr>
          </w:p>
        </w:tc>
      </w:tr>
      <w:tr w:rsidR="00A06C05" w14:paraId="765DE385" w14:textId="77777777" w:rsidTr="00760F90">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0D83173F" w14:textId="77777777" w:rsidR="00A06C05" w:rsidRPr="00A06C05" w:rsidRDefault="00A06C05">
            <w:pPr>
              <w:pStyle w:val="Standard"/>
              <w:numPr>
                <w:ilvl w:val="0"/>
                <w:numId w:val="23"/>
              </w:numPr>
              <w:jc w:val="both"/>
              <w:rPr>
                <w:lang w:val="ru-RU"/>
              </w:rPr>
            </w:pP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6FF0620E" w14:textId="6592EF26" w:rsidR="00A06C05" w:rsidRPr="00760F90" w:rsidRDefault="00A06C05" w:rsidP="00A06C05">
            <w:pPr>
              <w:pStyle w:val="Standard"/>
              <w:jc w:val="both"/>
              <w:rPr>
                <w:lang w:val="ru-RU"/>
              </w:rPr>
            </w:pPr>
            <w:r w:rsidRPr="00760F90">
              <w:rPr>
                <w:lang w:val="ru-RU"/>
              </w:rPr>
              <w:t>Ворота для водного поло – 1 комплект</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73EEAC9E" w14:textId="03242009" w:rsidR="00A06C05" w:rsidRPr="00760F90" w:rsidRDefault="00A06C05" w:rsidP="00A06C05">
            <w:pPr>
              <w:pStyle w:val="Standard"/>
              <w:ind w:left="-225" w:firstLine="283"/>
              <w:jc w:val="both"/>
            </w:pPr>
            <w:r>
              <w:rPr>
                <w:lang w:val="ru-RU"/>
              </w:rPr>
              <w:t>5</w:t>
            </w:r>
            <w:r w:rsidRPr="00760F90">
              <w:rPr>
                <w:lang w:val="ru-RU"/>
              </w:rPr>
              <w:t>.</w:t>
            </w: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26611B37" w14:textId="77777777" w:rsidR="00A06C05" w:rsidRPr="00760F90" w:rsidRDefault="00A06C05" w:rsidP="00A06C05">
            <w:pPr>
              <w:pStyle w:val="Standard"/>
              <w:ind w:firstLine="207"/>
              <w:jc w:val="both"/>
            </w:pPr>
            <w:proofErr w:type="spellStart"/>
            <w:r w:rsidRPr="00760F90">
              <w:t>Секундомер</w:t>
            </w:r>
            <w:proofErr w:type="spellEnd"/>
            <w:r w:rsidRPr="00760F90">
              <w:t xml:space="preserve"> </w:t>
            </w:r>
            <w:proofErr w:type="spellStart"/>
            <w:r w:rsidRPr="00760F90">
              <w:t>настенный</w:t>
            </w:r>
            <w:proofErr w:type="spellEnd"/>
            <w:r w:rsidRPr="00760F90">
              <w:t xml:space="preserve"> -1</w:t>
            </w:r>
          </w:p>
        </w:tc>
      </w:tr>
      <w:tr w:rsidR="00A06C05" w14:paraId="46879E8B" w14:textId="77777777" w:rsidTr="00760F90">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0AEE5DA8" w14:textId="77777777" w:rsidR="00A06C05" w:rsidRPr="00760F90" w:rsidRDefault="00A06C05">
            <w:pPr>
              <w:pStyle w:val="Standard"/>
              <w:numPr>
                <w:ilvl w:val="0"/>
                <w:numId w:val="23"/>
              </w:numPr>
              <w:jc w:val="both"/>
            </w:pP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50ED79EB" w14:textId="77777777" w:rsidR="00A06C05" w:rsidRPr="00760F90" w:rsidRDefault="00A06C05" w:rsidP="00A06C05">
            <w:pPr>
              <w:pStyle w:val="Standard"/>
              <w:jc w:val="both"/>
            </w:pPr>
            <w:proofErr w:type="spellStart"/>
            <w:r w:rsidRPr="00760F90">
              <w:t>Колобашка</w:t>
            </w:r>
            <w:proofErr w:type="spellEnd"/>
            <w:r w:rsidRPr="00760F90">
              <w:t xml:space="preserve">- 15 </w:t>
            </w:r>
            <w:proofErr w:type="spellStart"/>
            <w:r w:rsidRPr="00760F90">
              <w:t>шт</w:t>
            </w:r>
            <w:proofErr w:type="spellEnd"/>
            <w:r w:rsidRPr="00760F90">
              <w:t>.</w:t>
            </w:r>
          </w:p>
          <w:p w14:paraId="1A4FCE71" w14:textId="083B6172" w:rsidR="00A06C05" w:rsidRPr="00760F90" w:rsidRDefault="00A06C05" w:rsidP="00A06C05">
            <w:pPr>
              <w:pStyle w:val="Standard"/>
              <w:jc w:val="both"/>
            </w:pP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02AF73F6" w14:textId="0514EF14" w:rsidR="00A06C05" w:rsidRPr="00760F90" w:rsidRDefault="00A06C05" w:rsidP="00A06C05">
            <w:pPr>
              <w:pStyle w:val="Standard"/>
              <w:ind w:left="-225" w:firstLine="283"/>
              <w:jc w:val="both"/>
            </w:pPr>
            <w:r>
              <w:rPr>
                <w:lang w:val="ru-RU"/>
              </w:rPr>
              <w:t>6</w:t>
            </w:r>
            <w:r w:rsidRPr="00760F90">
              <w:rPr>
                <w:lang w:val="ru-RU"/>
              </w:rPr>
              <w:t>.</w:t>
            </w: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20004C9B" w14:textId="77777777" w:rsidR="00A06C05" w:rsidRPr="00760F90" w:rsidRDefault="00A06C05" w:rsidP="00A06C05">
            <w:pPr>
              <w:pStyle w:val="Standard"/>
              <w:ind w:firstLine="207"/>
              <w:jc w:val="both"/>
            </w:pPr>
            <w:proofErr w:type="spellStart"/>
            <w:r w:rsidRPr="00760F90">
              <w:t>Электронное</w:t>
            </w:r>
            <w:proofErr w:type="spellEnd"/>
            <w:r w:rsidRPr="00760F90">
              <w:t xml:space="preserve"> табло-1</w:t>
            </w:r>
          </w:p>
        </w:tc>
      </w:tr>
      <w:tr w:rsidR="00A06C05" w14:paraId="2B2CCB74" w14:textId="77777777" w:rsidTr="00760F90">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5BDA08DF" w14:textId="77777777" w:rsidR="00A06C05" w:rsidRPr="00760F90" w:rsidRDefault="00A06C05">
            <w:pPr>
              <w:pStyle w:val="Standard"/>
              <w:numPr>
                <w:ilvl w:val="0"/>
                <w:numId w:val="23"/>
              </w:numPr>
              <w:jc w:val="both"/>
            </w:pP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56932CB3" w14:textId="416B028A" w:rsidR="00A06C05" w:rsidRPr="00760F90" w:rsidRDefault="00A06C05" w:rsidP="00A06C05">
            <w:pPr>
              <w:pStyle w:val="Standard"/>
              <w:jc w:val="both"/>
              <w:rPr>
                <w:lang w:val="ru-RU"/>
              </w:rPr>
            </w:pPr>
            <w:proofErr w:type="spellStart"/>
            <w:r w:rsidRPr="00760F90">
              <w:t>Секундомер</w:t>
            </w:r>
            <w:proofErr w:type="spellEnd"/>
            <w:r w:rsidRPr="00760F90">
              <w:t xml:space="preserve">- 2 </w:t>
            </w:r>
            <w:proofErr w:type="spellStart"/>
            <w:r w:rsidRPr="00760F90">
              <w:t>шт</w:t>
            </w:r>
            <w:proofErr w:type="spellEnd"/>
            <w:r w:rsidRPr="00760F90">
              <w:t>.</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6726B920" w14:textId="063FE64E" w:rsidR="00A06C05" w:rsidRPr="00760F90" w:rsidRDefault="00A06C05" w:rsidP="00A06C05">
            <w:pPr>
              <w:pStyle w:val="Standard"/>
              <w:ind w:left="-225" w:firstLine="283"/>
              <w:jc w:val="both"/>
            </w:pPr>
            <w:r>
              <w:rPr>
                <w:lang w:val="ru-RU"/>
              </w:rPr>
              <w:t>7</w:t>
            </w:r>
            <w:r w:rsidRPr="00760F90">
              <w:rPr>
                <w:lang w:val="ru-RU"/>
              </w:rPr>
              <w:t>.</w:t>
            </w: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5398E241" w14:textId="77777777" w:rsidR="00A06C05" w:rsidRPr="00760F90" w:rsidRDefault="00A06C05" w:rsidP="00A06C05">
            <w:pPr>
              <w:pStyle w:val="Standard"/>
              <w:ind w:firstLine="207"/>
              <w:jc w:val="both"/>
            </w:pPr>
            <w:proofErr w:type="spellStart"/>
            <w:r w:rsidRPr="00760F90">
              <w:t>Игровой</w:t>
            </w:r>
            <w:proofErr w:type="spellEnd"/>
            <w:r w:rsidRPr="00760F90">
              <w:t xml:space="preserve"> </w:t>
            </w:r>
            <w:proofErr w:type="spellStart"/>
            <w:r w:rsidRPr="00760F90">
              <w:t>зал</w:t>
            </w:r>
            <w:proofErr w:type="spellEnd"/>
            <w:r w:rsidRPr="00760F90">
              <w:t xml:space="preserve"> -1</w:t>
            </w:r>
          </w:p>
        </w:tc>
      </w:tr>
      <w:tr w:rsidR="00A06C05" w14:paraId="29C3122C" w14:textId="77777777" w:rsidTr="00760F90">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7085F3EF" w14:textId="77777777" w:rsidR="00A06C05" w:rsidRPr="00760F90" w:rsidRDefault="00A06C05">
            <w:pPr>
              <w:pStyle w:val="Standard"/>
              <w:numPr>
                <w:ilvl w:val="0"/>
                <w:numId w:val="23"/>
              </w:numPr>
              <w:jc w:val="both"/>
            </w:pP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43BC093A" w14:textId="414D3DA0" w:rsidR="00A06C05" w:rsidRPr="00760F90" w:rsidRDefault="00A06C05" w:rsidP="00A06C05">
            <w:pPr>
              <w:pStyle w:val="Standard"/>
              <w:jc w:val="both"/>
            </w:pPr>
            <w:proofErr w:type="spellStart"/>
            <w:r w:rsidRPr="00760F90">
              <w:t>Скакалки</w:t>
            </w:r>
            <w:proofErr w:type="spellEnd"/>
            <w:r w:rsidRPr="00760F90">
              <w:t xml:space="preserve">- 10 </w:t>
            </w:r>
            <w:proofErr w:type="spellStart"/>
            <w:r w:rsidRPr="00760F90">
              <w:t>шт</w:t>
            </w:r>
            <w:proofErr w:type="spellEnd"/>
            <w:r w:rsidRPr="00760F90">
              <w:t>.</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1FBAC772" w14:textId="3F8897AF" w:rsidR="00A06C05" w:rsidRPr="00760F90" w:rsidRDefault="00A06C05" w:rsidP="00A06C05">
            <w:pPr>
              <w:pStyle w:val="Standard"/>
              <w:ind w:left="-225" w:firstLine="283"/>
              <w:jc w:val="both"/>
            </w:pPr>
            <w:r>
              <w:rPr>
                <w:lang w:val="ru-RU"/>
              </w:rPr>
              <w:t>8</w:t>
            </w:r>
            <w:r w:rsidRPr="00760F90">
              <w:rPr>
                <w:lang w:val="ru-RU"/>
              </w:rPr>
              <w:t>.</w:t>
            </w: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5B821DEE" w14:textId="77777777" w:rsidR="00A06C05" w:rsidRPr="00760F90" w:rsidRDefault="00A06C05" w:rsidP="00A06C05">
            <w:pPr>
              <w:pStyle w:val="Standard"/>
              <w:ind w:firstLine="207"/>
              <w:jc w:val="both"/>
            </w:pPr>
            <w:proofErr w:type="spellStart"/>
            <w:r w:rsidRPr="00760F90">
              <w:t>Круг</w:t>
            </w:r>
            <w:proofErr w:type="spellEnd"/>
            <w:r w:rsidRPr="00760F90">
              <w:t xml:space="preserve"> </w:t>
            </w:r>
            <w:proofErr w:type="spellStart"/>
            <w:r w:rsidRPr="00760F90">
              <w:t>спасательный</w:t>
            </w:r>
            <w:proofErr w:type="spellEnd"/>
            <w:r w:rsidRPr="00760F90">
              <w:t xml:space="preserve">- 2 </w:t>
            </w:r>
            <w:proofErr w:type="spellStart"/>
            <w:r w:rsidRPr="00760F90">
              <w:t>шт</w:t>
            </w:r>
            <w:proofErr w:type="spellEnd"/>
            <w:r w:rsidRPr="00760F90">
              <w:t>.</w:t>
            </w:r>
          </w:p>
        </w:tc>
      </w:tr>
      <w:tr w:rsidR="00A06C05" w14:paraId="3FF3AECE" w14:textId="77777777" w:rsidTr="00760F90">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3B9CEC3D" w14:textId="77777777" w:rsidR="00A06C05" w:rsidRPr="00760F90" w:rsidRDefault="00A06C05">
            <w:pPr>
              <w:pStyle w:val="Standard"/>
              <w:numPr>
                <w:ilvl w:val="0"/>
                <w:numId w:val="23"/>
              </w:numPr>
              <w:jc w:val="both"/>
            </w:pP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0E1FBA3A" w14:textId="178A3C14" w:rsidR="00A06C05" w:rsidRPr="00760F90" w:rsidRDefault="00A06C05" w:rsidP="00A06C05">
            <w:pPr>
              <w:pStyle w:val="Standard"/>
              <w:jc w:val="both"/>
            </w:pP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72380348" w14:textId="28C5DF94" w:rsidR="00A06C05" w:rsidRPr="00760F90" w:rsidRDefault="00A06C05" w:rsidP="00A06C05">
            <w:pPr>
              <w:pStyle w:val="Standard"/>
              <w:ind w:left="-225" w:firstLine="283"/>
              <w:jc w:val="both"/>
            </w:pPr>
            <w:r>
              <w:rPr>
                <w:lang w:val="ru-RU"/>
              </w:rPr>
              <w:t>9</w:t>
            </w:r>
            <w:r w:rsidRPr="00760F90">
              <w:rPr>
                <w:lang w:val="ru-RU"/>
              </w:rPr>
              <w:t>.</w:t>
            </w: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78" w:type="dxa"/>
              <w:bottom w:w="0" w:type="dxa"/>
              <w:right w:w="108" w:type="dxa"/>
            </w:tcMar>
          </w:tcPr>
          <w:p w14:paraId="69E2D48B" w14:textId="77777777" w:rsidR="00A06C05" w:rsidRPr="00760F90" w:rsidRDefault="00A06C05" w:rsidP="00A06C05">
            <w:pPr>
              <w:pStyle w:val="Standard"/>
              <w:ind w:firstLine="207"/>
              <w:jc w:val="both"/>
            </w:pPr>
            <w:proofErr w:type="spellStart"/>
            <w:r w:rsidRPr="00760F90">
              <w:t>Стартовая</w:t>
            </w:r>
            <w:proofErr w:type="spellEnd"/>
            <w:r w:rsidRPr="00760F90">
              <w:t xml:space="preserve"> </w:t>
            </w:r>
            <w:proofErr w:type="spellStart"/>
            <w:r w:rsidRPr="00760F90">
              <w:t>тумба</w:t>
            </w:r>
            <w:proofErr w:type="spellEnd"/>
            <w:r w:rsidRPr="00760F90">
              <w:t xml:space="preserve">- 4 </w:t>
            </w:r>
            <w:proofErr w:type="spellStart"/>
            <w:r w:rsidRPr="00760F90">
              <w:t>шт</w:t>
            </w:r>
            <w:proofErr w:type="spellEnd"/>
            <w:r w:rsidRPr="00760F90">
              <w:t>.</w:t>
            </w:r>
          </w:p>
          <w:p w14:paraId="3E00CE35" w14:textId="77777777" w:rsidR="00A06C05" w:rsidRPr="00760F90" w:rsidRDefault="00A06C05" w:rsidP="00A06C05">
            <w:pPr>
              <w:pStyle w:val="Standard"/>
              <w:ind w:firstLine="207"/>
              <w:jc w:val="both"/>
            </w:pPr>
          </w:p>
        </w:tc>
      </w:tr>
    </w:tbl>
    <w:p w14:paraId="600AAF88" w14:textId="77777777" w:rsidR="00696D5F" w:rsidRDefault="00696D5F" w:rsidP="00473554">
      <w:pPr>
        <w:widowControl w:val="0"/>
        <w:suppressAutoHyphens/>
        <w:jc w:val="center"/>
        <w:rPr>
          <w:b/>
          <w:sz w:val="28"/>
          <w:szCs w:val="28"/>
          <w:lang w:eastAsia="zh-CN"/>
        </w:rPr>
      </w:pPr>
    </w:p>
    <w:p w14:paraId="217D83D1" w14:textId="399A77CC" w:rsidR="00473554" w:rsidRDefault="00473554" w:rsidP="00473554">
      <w:pPr>
        <w:widowControl w:val="0"/>
        <w:suppressAutoHyphens/>
        <w:jc w:val="center"/>
        <w:rPr>
          <w:b/>
          <w:sz w:val="28"/>
          <w:szCs w:val="28"/>
          <w:lang w:eastAsia="zh-CN"/>
        </w:rPr>
      </w:pPr>
      <w:r w:rsidRPr="00473554">
        <w:rPr>
          <w:b/>
          <w:sz w:val="28"/>
          <w:szCs w:val="28"/>
          <w:lang w:eastAsia="zh-CN"/>
        </w:rPr>
        <w:t>Обеспечение оборудованием и спортивным инвентарем, необходимыми</w:t>
      </w:r>
      <w:r w:rsidRPr="00473554">
        <w:rPr>
          <w:b/>
          <w:sz w:val="28"/>
          <w:szCs w:val="28"/>
          <w:lang w:eastAsia="zh-CN"/>
        </w:rPr>
        <w:br/>
        <w:t>для прохождения спортивной подготовки</w:t>
      </w:r>
    </w:p>
    <w:tbl>
      <w:tblPr>
        <w:tblpPr w:leftFromText="180" w:rightFromText="180" w:vertAnchor="text" w:horzAnchor="margin" w:tblpY="178"/>
        <w:tblW w:w="9418" w:type="dxa"/>
        <w:tblCellMar>
          <w:left w:w="75" w:type="dxa"/>
          <w:right w:w="75" w:type="dxa"/>
        </w:tblCellMar>
        <w:tblLook w:val="0000" w:firstRow="0" w:lastRow="0" w:firstColumn="0" w:lastColumn="0" w:noHBand="0" w:noVBand="0"/>
      </w:tblPr>
      <w:tblGrid>
        <w:gridCol w:w="709"/>
        <w:gridCol w:w="5307"/>
        <w:gridCol w:w="1417"/>
        <w:gridCol w:w="1985"/>
      </w:tblGrid>
      <w:tr w:rsidR="00760F90" w:rsidRPr="00760F90" w14:paraId="45C0E476" w14:textId="77777777" w:rsidTr="00760F90">
        <w:trPr>
          <w:trHeight w:val="40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E1458" w14:textId="77777777" w:rsidR="00760F90" w:rsidRPr="00760F90" w:rsidRDefault="00760F90" w:rsidP="00760F90">
            <w:pPr>
              <w:widowControl w:val="0"/>
              <w:suppressAutoHyphens/>
              <w:autoSpaceDE w:val="0"/>
              <w:jc w:val="center"/>
              <w:outlineLvl w:val="1"/>
              <w:rPr>
                <w:lang w:eastAsia="zh-CN"/>
              </w:rPr>
            </w:pPr>
            <w:r w:rsidRPr="00760F90">
              <w:rPr>
                <w:lang w:eastAsia="zh-CN"/>
              </w:rPr>
              <w:t>№ п/п</w:t>
            </w:r>
          </w:p>
        </w:tc>
        <w:tc>
          <w:tcPr>
            <w:tcW w:w="5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F63EA" w14:textId="77777777" w:rsidR="00760F90" w:rsidRPr="00760F90" w:rsidRDefault="00760F90" w:rsidP="00760F90">
            <w:pPr>
              <w:widowControl w:val="0"/>
              <w:suppressAutoHyphens/>
              <w:autoSpaceDE w:val="0"/>
              <w:ind w:left="67"/>
              <w:jc w:val="center"/>
              <w:outlineLvl w:val="1"/>
              <w:rPr>
                <w:lang w:eastAsia="zh-CN"/>
              </w:rPr>
            </w:pPr>
            <w:r w:rsidRPr="00760F90">
              <w:rPr>
                <w:lang w:eastAsia="zh-CN"/>
              </w:rPr>
              <w:t>Наименование оборудования и спортивного инвентаря</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8C9B8" w14:textId="77777777" w:rsidR="00760F90" w:rsidRPr="00760F90" w:rsidRDefault="00760F90" w:rsidP="00760F90">
            <w:pPr>
              <w:widowControl w:val="0"/>
              <w:suppressAutoHyphens/>
              <w:autoSpaceDE w:val="0"/>
              <w:jc w:val="center"/>
              <w:outlineLvl w:val="1"/>
              <w:rPr>
                <w:lang w:eastAsia="zh-CN"/>
              </w:rPr>
            </w:pPr>
            <w:r w:rsidRPr="00760F90">
              <w:rPr>
                <w:lang w:eastAsia="zh-CN"/>
              </w:rPr>
              <w:t>Единица измерения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F7D26" w14:textId="77777777" w:rsidR="00760F90" w:rsidRPr="00760F90" w:rsidRDefault="00760F90" w:rsidP="00760F90">
            <w:pPr>
              <w:widowControl w:val="0"/>
              <w:suppressAutoHyphens/>
              <w:autoSpaceDE w:val="0"/>
              <w:jc w:val="center"/>
              <w:outlineLvl w:val="1"/>
              <w:rPr>
                <w:lang w:eastAsia="zh-CN"/>
              </w:rPr>
            </w:pPr>
            <w:r w:rsidRPr="00760F90">
              <w:rPr>
                <w:lang w:eastAsia="zh-CN"/>
              </w:rPr>
              <w:t>Количество изделий</w:t>
            </w:r>
          </w:p>
        </w:tc>
      </w:tr>
      <w:tr w:rsidR="00760F90" w:rsidRPr="00760F90" w14:paraId="3B8529F8" w14:textId="77777777" w:rsidTr="00760F90">
        <w:tc>
          <w:tcPr>
            <w:tcW w:w="709" w:type="dxa"/>
            <w:tcBorders>
              <w:left w:val="single" w:sz="4" w:space="0" w:color="000000"/>
              <w:bottom w:val="single" w:sz="4" w:space="0" w:color="000000"/>
              <w:right w:val="single" w:sz="4" w:space="0" w:color="000000"/>
            </w:tcBorders>
            <w:shd w:val="clear" w:color="auto" w:fill="auto"/>
            <w:vAlign w:val="center"/>
          </w:tcPr>
          <w:p w14:paraId="14094B8D" w14:textId="77777777" w:rsidR="00760F90" w:rsidRPr="00760F90" w:rsidRDefault="00760F90">
            <w:pPr>
              <w:widowControl w:val="0"/>
              <w:numPr>
                <w:ilvl w:val="0"/>
                <w:numId w:val="21"/>
              </w:numPr>
              <w:pBdr>
                <w:top w:val="none" w:sz="0" w:space="0" w:color="000000"/>
                <w:left w:val="none" w:sz="0" w:space="0" w:color="000000"/>
                <w:bottom w:val="none" w:sz="0" w:space="0" w:color="000000"/>
                <w:right w:val="none" w:sz="0" w:space="0" w:color="000000"/>
              </w:pBdr>
              <w:suppressAutoHyphens/>
              <w:spacing w:after="200" w:line="276" w:lineRule="auto"/>
              <w:ind w:left="170"/>
              <w:jc w:val="center"/>
              <w:outlineLvl w:val="1"/>
              <w:rPr>
                <w:lang w:eastAsia="zh-CN"/>
              </w:rPr>
            </w:pPr>
          </w:p>
        </w:tc>
        <w:tc>
          <w:tcPr>
            <w:tcW w:w="5307" w:type="dxa"/>
            <w:tcBorders>
              <w:left w:val="single" w:sz="4" w:space="0" w:color="000000"/>
              <w:bottom w:val="single" w:sz="4" w:space="0" w:color="000000"/>
              <w:right w:val="single" w:sz="4" w:space="0" w:color="000000"/>
            </w:tcBorders>
            <w:shd w:val="clear" w:color="auto" w:fill="auto"/>
            <w:vAlign w:val="center"/>
          </w:tcPr>
          <w:p w14:paraId="43A41B0B" w14:textId="77777777" w:rsidR="00760F90" w:rsidRPr="00760F90" w:rsidRDefault="00760F90" w:rsidP="00760F90">
            <w:pPr>
              <w:widowControl w:val="0"/>
              <w:suppressAutoHyphens/>
              <w:autoSpaceDE w:val="0"/>
              <w:ind w:left="67" w:right="-75"/>
              <w:outlineLvl w:val="1"/>
              <w:rPr>
                <w:lang w:eastAsia="zh-CN"/>
              </w:rPr>
            </w:pPr>
            <w:r w:rsidRPr="00760F90">
              <w:rPr>
                <w:lang w:eastAsia="zh-CN"/>
              </w:rPr>
              <w:t>Весы электронные</w:t>
            </w:r>
          </w:p>
        </w:tc>
        <w:tc>
          <w:tcPr>
            <w:tcW w:w="1417" w:type="dxa"/>
            <w:tcBorders>
              <w:left w:val="single" w:sz="4" w:space="0" w:color="000000"/>
              <w:bottom w:val="single" w:sz="4" w:space="0" w:color="000000"/>
              <w:right w:val="single" w:sz="4" w:space="0" w:color="000000"/>
            </w:tcBorders>
            <w:shd w:val="clear" w:color="auto" w:fill="auto"/>
            <w:vAlign w:val="center"/>
          </w:tcPr>
          <w:p w14:paraId="09AE3F07" w14:textId="77777777" w:rsidR="00760F90" w:rsidRPr="00760F90" w:rsidRDefault="00760F90" w:rsidP="00760F9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760F90">
              <w:rPr>
                <w:rFonts w:eastAsia="Calibri"/>
                <w:color w:val="000000"/>
                <w:lang w:eastAsia="zh-CN"/>
              </w:rPr>
              <w:t>штук</w:t>
            </w:r>
          </w:p>
        </w:tc>
        <w:tc>
          <w:tcPr>
            <w:tcW w:w="1985" w:type="dxa"/>
            <w:tcBorders>
              <w:left w:val="single" w:sz="4" w:space="0" w:color="000000"/>
              <w:bottom w:val="single" w:sz="4" w:space="0" w:color="000000"/>
              <w:right w:val="single" w:sz="4" w:space="0" w:color="000000"/>
            </w:tcBorders>
            <w:shd w:val="clear" w:color="auto" w:fill="auto"/>
            <w:vAlign w:val="center"/>
          </w:tcPr>
          <w:p w14:paraId="7CB4B4B3" w14:textId="77777777" w:rsidR="00760F90" w:rsidRPr="00760F90" w:rsidRDefault="00760F90" w:rsidP="00760F90">
            <w:pPr>
              <w:widowControl w:val="0"/>
              <w:suppressAutoHyphens/>
              <w:autoSpaceDE w:val="0"/>
              <w:jc w:val="center"/>
              <w:outlineLvl w:val="1"/>
              <w:rPr>
                <w:lang w:eastAsia="zh-CN"/>
              </w:rPr>
            </w:pPr>
            <w:r w:rsidRPr="00760F90">
              <w:rPr>
                <w:lang w:eastAsia="zh-CN"/>
              </w:rPr>
              <w:t>1</w:t>
            </w:r>
          </w:p>
        </w:tc>
      </w:tr>
      <w:tr w:rsidR="00760F90" w:rsidRPr="00760F90" w14:paraId="2C73AADB" w14:textId="77777777" w:rsidTr="00760F90">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7DB24" w14:textId="77777777" w:rsidR="00760F90" w:rsidRPr="00760F90" w:rsidRDefault="00760F90">
            <w:pPr>
              <w:widowControl w:val="0"/>
              <w:numPr>
                <w:ilvl w:val="0"/>
                <w:numId w:val="21"/>
              </w:numPr>
              <w:pBdr>
                <w:top w:val="none" w:sz="0" w:space="0" w:color="000000"/>
                <w:left w:val="none" w:sz="0" w:space="0" w:color="000000"/>
                <w:bottom w:val="none" w:sz="0" w:space="0" w:color="000000"/>
                <w:right w:val="none" w:sz="0" w:space="0" w:color="000000"/>
              </w:pBdr>
              <w:suppressAutoHyphens/>
              <w:spacing w:after="200" w:line="276" w:lineRule="auto"/>
              <w:ind w:left="170"/>
              <w:jc w:val="center"/>
              <w:outlineLvl w:val="1"/>
              <w:rPr>
                <w:lang w:eastAsia="zh-CN"/>
              </w:rPr>
            </w:pPr>
          </w:p>
        </w:tc>
        <w:tc>
          <w:tcPr>
            <w:tcW w:w="5307" w:type="dxa"/>
            <w:tcBorders>
              <w:top w:val="single" w:sz="4" w:space="0" w:color="000000"/>
              <w:left w:val="single" w:sz="4" w:space="0" w:color="000000"/>
              <w:bottom w:val="single" w:sz="4" w:space="0" w:color="000000"/>
              <w:right w:val="single" w:sz="4" w:space="0" w:color="000000"/>
            </w:tcBorders>
            <w:shd w:val="clear" w:color="auto" w:fill="auto"/>
          </w:tcPr>
          <w:p w14:paraId="088F024C" w14:textId="77777777" w:rsidR="00760F90" w:rsidRPr="00760F90" w:rsidRDefault="00760F90" w:rsidP="00760F90">
            <w:pPr>
              <w:pBdr>
                <w:top w:val="none" w:sz="0" w:space="0" w:color="000000"/>
                <w:left w:val="none" w:sz="0" w:space="0" w:color="000000"/>
                <w:bottom w:val="none" w:sz="0" w:space="0" w:color="000000"/>
                <w:right w:val="none" w:sz="0" w:space="0" w:color="000000"/>
              </w:pBdr>
              <w:suppressAutoHyphens/>
              <w:ind w:left="67" w:right="-75"/>
              <w:rPr>
                <w:rFonts w:eastAsia="Calibri"/>
                <w:color w:val="000000"/>
                <w:lang w:eastAsia="zh-CN"/>
              </w:rPr>
            </w:pPr>
            <w:r w:rsidRPr="00760F90">
              <w:rPr>
                <w:rFonts w:eastAsia="Calibri"/>
                <w:color w:val="000000"/>
                <w:lang w:eastAsia="zh-CN"/>
              </w:rPr>
              <w:t>Доска для плавания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7C7CB" w14:textId="77777777" w:rsidR="00760F90" w:rsidRPr="00760F90" w:rsidRDefault="00760F90" w:rsidP="00760F9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760F90">
              <w:rPr>
                <w:rFonts w:eastAsia="Calibri"/>
                <w:color w:val="000000"/>
                <w:lang w:eastAsia="zh-CN"/>
              </w:rPr>
              <w:t>штук</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89AB3" w14:textId="77777777" w:rsidR="00760F90" w:rsidRPr="00760F90" w:rsidRDefault="00760F90" w:rsidP="00760F90">
            <w:pPr>
              <w:widowControl w:val="0"/>
              <w:suppressAutoHyphens/>
              <w:autoSpaceDE w:val="0"/>
              <w:jc w:val="center"/>
              <w:outlineLvl w:val="1"/>
              <w:rPr>
                <w:lang w:eastAsia="zh-CN"/>
              </w:rPr>
            </w:pPr>
            <w:r w:rsidRPr="00760F90">
              <w:rPr>
                <w:lang w:eastAsia="zh-CN"/>
              </w:rPr>
              <w:t>30</w:t>
            </w:r>
          </w:p>
        </w:tc>
      </w:tr>
      <w:tr w:rsidR="00760F90" w:rsidRPr="00760F90" w14:paraId="74254B72" w14:textId="77777777" w:rsidTr="00760F90">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E67A0" w14:textId="77777777" w:rsidR="00760F90" w:rsidRPr="00760F90" w:rsidRDefault="00760F90">
            <w:pPr>
              <w:widowControl w:val="0"/>
              <w:numPr>
                <w:ilvl w:val="0"/>
                <w:numId w:val="21"/>
              </w:numPr>
              <w:pBdr>
                <w:top w:val="none" w:sz="0" w:space="0" w:color="000000"/>
                <w:left w:val="none" w:sz="0" w:space="0" w:color="000000"/>
                <w:bottom w:val="none" w:sz="0" w:space="0" w:color="000000"/>
                <w:right w:val="none" w:sz="0" w:space="0" w:color="000000"/>
              </w:pBdr>
              <w:suppressAutoHyphens/>
              <w:spacing w:after="200" w:line="276" w:lineRule="auto"/>
              <w:ind w:left="170"/>
              <w:jc w:val="center"/>
              <w:outlineLvl w:val="1"/>
              <w:rPr>
                <w:lang w:eastAsia="zh-CN"/>
              </w:rPr>
            </w:pPr>
          </w:p>
        </w:tc>
        <w:tc>
          <w:tcPr>
            <w:tcW w:w="5307" w:type="dxa"/>
            <w:tcBorders>
              <w:top w:val="single" w:sz="4" w:space="0" w:color="000000"/>
              <w:left w:val="single" w:sz="4" w:space="0" w:color="000000"/>
              <w:bottom w:val="single" w:sz="4" w:space="0" w:color="000000"/>
              <w:right w:val="single" w:sz="4" w:space="0" w:color="000000"/>
            </w:tcBorders>
            <w:shd w:val="clear" w:color="auto" w:fill="auto"/>
          </w:tcPr>
          <w:p w14:paraId="628A5DAF" w14:textId="77777777" w:rsidR="00760F90" w:rsidRPr="00760F90" w:rsidRDefault="00760F90" w:rsidP="00760F90">
            <w:pPr>
              <w:pBdr>
                <w:top w:val="none" w:sz="0" w:space="0" w:color="000000"/>
                <w:left w:val="none" w:sz="0" w:space="0" w:color="000000"/>
                <w:bottom w:val="none" w:sz="0" w:space="0" w:color="000000"/>
                <w:right w:val="none" w:sz="0" w:space="0" w:color="000000"/>
              </w:pBdr>
              <w:suppressAutoHyphens/>
              <w:ind w:left="67" w:right="-75"/>
              <w:rPr>
                <w:rFonts w:eastAsia="Calibri"/>
                <w:color w:val="000000"/>
                <w:lang w:eastAsia="zh-CN"/>
              </w:rPr>
            </w:pPr>
            <w:r w:rsidRPr="00760F90">
              <w:rPr>
                <w:rFonts w:eastAsia="Calibri"/>
                <w:color w:val="000000"/>
                <w:lang w:eastAsia="zh-CN"/>
              </w:rPr>
              <w:t>Доска информационная</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8E673" w14:textId="77777777" w:rsidR="00760F90" w:rsidRPr="00760F90" w:rsidRDefault="00760F90" w:rsidP="00760F9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760F90">
              <w:rPr>
                <w:rFonts w:eastAsia="Calibri"/>
                <w:color w:val="000000"/>
                <w:lang w:eastAsia="zh-CN"/>
              </w:rPr>
              <w:t>штук</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DCEDA" w14:textId="77777777" w:rsidR="00760F90" w:rsidRPr="00760F90" w:rsidRDefault="00760F90" w:rsidP="00760F90">
            <w:pPr>
              <w:widowControl w:val="0"/>
              <w:suppressAutoHyphens/>
              <w:autoSpaceDE w:val="0"/>
              <w:jc w:val="center"/>
              <w:outlineLvl w:val="1"/>
              <w:rPr>
                <w:lang w:eastAsia="zh-CN"/>
              </w:rPr>
            </w:pPr>
            <w:r w:rsidRPr="00760F90">
              <w:rPr>
                <w:lang w:eastAsia="zh-CN"/>
              </w:rPr>
              <w:t>2</w:t>
            </w:r>
          </w:p>
        </w:tc>
      </w:tr>
      <w:tr w:rsidR="00760F90" w:rsidRPr="00760F90" w14:paraId="2F6C1C34" w14:textId="77777777" w:rsidTr="00760F90">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C54D7" w14:textId="77777777" w:rsidR="00760F90" w:rsidRPr="00760F90" w:rsidRDefault="00760F90">
            <w:pPr>
              <w:widowControl w:val="0"/>
              <w:numPr>
                <w:ilvl w:val="0"/>
                <w:numId w:val="21"/>
              </w:numPr>
              <w:pBdr>
                <w:top w:val="none" w:sz="0" w:space="0" w:color="000000"/>
                <w:left w:val="none" w:sz="0" w:space="0" w:color="000000"/>
                <w:bottom w:val="none" w:sz="0" w:space="0" w:color="000000"/>
                <w:right w:val="none" w:sz="0" w:space="0" w:color="000000"/>
              </w:pBdr>
              <w:suppressAutoHyphens/>
              <w:spacing w:after="200" w:line="276" w:lineRule="auto"/>
              <w:ind w:left="170"/>
              <w:jc w:val="center"/>
              <w:outlineLvl w:val="1"/>
              <w:rPr>
                <w:lang w:eastAsia="zh-CN"/>
              </w:rPr>
            </w:pPr>
          </w:p>
        </w:tc>
        <w:tc>
          <w:tcPr>
            <w:tcW w:w="5307" w:type="dxa"/>
            <w:tcBorders>
              <w:top w:val="single" w:sz="4" w:space="0" w:color="000000"/>
              <w:left w:val="single" w:sz="4" w:space="0" w:color="000000"/>
              <w:bottom w:val="single" w:sz="4" w:space="0" w:color="000000"/>
              <w:right w:val="single" w:sz="4" w:space="0" w:color="000000"/>
            </w:tcBorders>
            <w:shd w:val="clear" w:color="auto" w:fill="auto"/>
          </w:tcPr>
          <w:p w14:paraId="1ADFA2D6" w14:textId="77777777" w:rsidR="00760F90" w:rsidRPr="00760F90" w:rsidRDefault="00760F90" w:rsidP="00760F90">
            <w:pPr>
              <w:pBdr>
                <w:top w:val="none" w:sz="0" w:space="0" w:color="000000"/>
                <w:left w:val="none" w:sz="0" w:space="0" w:color="000000"/>
                <w:bottom w:val="none" w:sz="0" w:space="0" w:color="000000"/>
                <w:right w:val="none" w:sz="0" w:space="0" w:color="000000"/>
              </w:pBdr>
              <w:suppressAutoHyphens/>
              <w:ind w:left="67" w:right="-75"/>
              <w:rPr>
                <w:rFonts w:eastAsia="Calibri"/>
                <w:color w:val="000000"/>
                <w:lang w:eastAsia="zh-CN"/>
              </w:rPr>
            </w:pPr>
            <w:r w:rsidRPr="00760F90">
              <w:rPr>
                <w:rFonts w:eastAsia="Calibri"/>
                <w:color w:val="000000"/>
                <w:lang w:eastAsia="zh-CN"/>
              </w:rPr>
              <w:t>Колокольчик судейский</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6A058" w14:textId="77777777" w:rsidR="00760F90" w:rsidRPr="00760F90" w:rsidRDefault="00760F90" w:rsidP="00760F90">
            <w:pPr>
              <w:widowControl w:val="0"/>
              <w:suppressAutoHyphens/>
              <w:autoSpaceDE w:val="0"/>
              <w:jc w:val="center"/>
              <w:outlineLvl w:val="1"/>
              <w:rPr>
                <w:lang w:eastAsia="zh-CN"/>
              </w:rPr>
            </w:pPr>
            <w:r w:rsidRPr="00760F90">
              <w:rPr>
                <w:lang w:eastAsia="zh-CN"/>
              </w:rPr>
              <w:t>штук</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21714" w14:textId="77777777" w:rsidR="00760F90" w:rsidRPr="00760F90" w:rsidRDefault="00760F90" w:rsidP="00760F90">
            <w:pPr>
              <w:widowControl w:val="0"/>
              <w:suppressAutoHyphens/>
              <w:autoSpaceDE w:val="0"/>
              <w:jc w:val="center"/>
              <w:outlineLvl w:val="1"/>
              <w:rPr>
                <w:lang w:eastAsia="zh-CN"/>
              </w:rPr>
            </w:pPr>
            <w:r w:rsidRPr="00760F90">
              <w:rPr>
                <w:lang w:eastAsia="zh-CN"/>
              </w:rPr>
              <w:t>10</w:t>
            </w:r>
          </w:p>
        </w:tc>
      </w:tr>
      <w:tr w:rsidR="00760F90" w:rsidRPr="00760F90" w14:paraId="48BB86B7" w14:textId="77777777" w:rsidTr="00760F90">
        <w:tc>
          <w:tcPr>
            <w:tcW w:w="709" w:type="dxa"/>
            <w:tcBorders>
              <w:left w:val="single" w:sz="4" w:space="0" w:color="000000"/>
              <w:bottom w:val="single" w:sz="4" w:space="0" w:color="000000"/>
              <w:right w:val="single" w:sz="4" w:space="0" w:color="000000"/>
            </w:tcBorders>
            <w:shd w:val="clear" w:color="auto" w:fill="auto"/>
            <w:vAlign w:val="center"/>
          </w:tcPr>
          <w:p w14:paraId="6182CABC" w14:textId="77777777" w:rsidR="00760F90" w:rsidRPr="00760F90" w:rsidRDefault="00760F90">
            <w:pPr>
              <w:widowControl w:val="0"/>
              <w:numPr>
                <w:ilvl w:val="0"/>
                <w:numId w:val="21"/>
              </w:numPr>
              <w:pBdr>
                <w:top w:val="none" w:sz="0" w:space="0" w:color="000000"/>
                <w:left w:val="none" w:sz="0" w:space="0" w:color="000000"/>
                <w:bottom w:val="none" w:sz="0" w:space="0" w:color="000000"/>
                <w:right w:val="none" w:sz="0" w:space="0" w:color="000000"/>
              </w:pBdr>
              <w:suppressAutoHyphens/>
              <w:spacing w:after="200" w:line="276" w:lineRule="auto"/>
              <w:ind w:left="170"/>
              <w:jc w:val="center"/>
              <w:outlineLvl w:val="1"/>
              <w:rPr>
                <w:lang w:eastAsia="zh-CN"/>
              </w:rPr>
            </w:pPr>
          </w:p>
        </w:tc>
        <w:tc>
          <w:tcPr>
            <w:tcW w:w="5307" w:type="dxa"/>
            <w:tcBorders>
              <w:left w:val="single" w:sz="4" w:space="0" w:color="000000"/>
              <w:bottom w:val="single" w:sz="4" w:space="0" w:color="000000"/>
              <w:right w:val="single" w:sz="4" w:space="0" w:color="000000"/>
            </w:tcBorders>
            <w:shd w:val="clear" w:color="auto" w:fill="auto"/>
          </w:tcPr>
          <w:p w14:paraId="71A871F3" w14:textId="77777777" w:rsidR="00760F90" w:rsidRPr="00760F90" w:rsidRDefault="00760F90" w:rsidP="00760F90">
            <w:pPr>
              <w:pBdr>
                <w:top w:val="none" w:sz="0" w:space="0" w:color="000000"/>
                <w:left w:val="none" w:sz="0" w:space="0" w:color="000000"/>
                <w:bottom w:val="none" w:sz="0" w:space="0" w:color="000000"/>
                <w:right w:val="none" w:sz="0" w:space="0" w:color="000000"/>
              </w:pBdr>
              <w:suppressAutoHyphens/>
              <w:ind w:left="67" w:right="-75"/>
              <w:rPr>
                <w:rFonts w:eastAsia="Calibri"/>
                <w:color w:val="000000"/>
                <w:lang w:eastAsia="zh-CN"/>
              </w:rPr>
            </w:pPr>
            <w:r w:rsidRPr="00760F90">
              <w:rPr>
                <w:rFonts w:eastAsia="Calibri"/>
                <w:color w:val="000000"/>
                <w:lang w:eastAsia="zh-CN"/>
              </w:rPr>
              <w:t>Ласты тренировочные для плавания</w:t>
            </w:r>
          </w:p>
        </w:tc>
        <w:tc>
          <w:tcPr>
            <w:tcW w:w="1417" w:type="dxa"/>
            <w:tcBorders>
              <w:left w:val="single" w:sz="4" w:space="0" w:color="000000"/>
              <w:bottom w:val="single" w:sz="4" w:space="0" w:color="000000"/>
              <w:right w:val="single" w:sz="4" w:space="0" w:color="000000"/>
            </w:tcBorders>
            <w:shd w:val="clear" w:color="auto" w:fill="auto"/>
            <w:vAlign w:val="center"/>
          </w:tcPr>
          <w:p w14:paraId="66286771" w14:textId="77777777" w:rsidR="00760F90" w:rsidRPr="00760F90" w:rsidRDefault="00760F90" w:rsidP="00760F9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760F90">
              <w:rPr>
                <w:rFonts w:eastAsia="Calibri"/>
                <w:color w:val="000000"/>
                <w:lang w:eastAsia="zh-CN"/>
              </w:rPr>
              <w:t>штук</w:t>
            </w:r>
          </w:p>
        </w:tc>
        <w:tc>
          <w:tcPr>
            <w:tcW w:w="1985" w:type="dxa"/>
            <w:tcBorders>
              <w:left w:val="single" w:sz="4" w:space="0" w:color="000000"/>
              <w:bottom w:val="single" w:sz="4" w:space="0" w:color="000000"/>
              <w:right w:val="single" w:sz="4" w:space="0" w:color="000000"/>
            </w:tcBorders>
            <w:shd w:val="clear" w:color="auto" w:fill="auto"/>
            <w:vAlign w:val="center"/>
          </w:tcPr>
          <w:p w14:paraId="3715571B" w14:textId="77777777" w:rsidR="00760F90" w:rsidRPr="00760F90" w:rsidRDefault="00760F90" w:rsidP="00760F90">
            <w:pPr>
              <w:widowControl w:val="0"/>
              <w:suppressAutoHyphens/>
              <w:autoSpaceDE w:val="0"/>
              <w:jc w:val="center"/>
              <w:outlineLvl w:val="1"/>
              <w:rPr>
                <w:lang w:eastAsia="zh-CN"/>
              </w:rPr>
            </w:pPr>
            <w:r w:rsidRPr="00760F90">
              <w:rPr>
                <w:lang w:eastAsia="zh-CN"/>
              </w:rPr>
              <w:t>30</w:t>
            </w:r>
          </w:p>
        </w:tc>
      </w:tr>
      <w:tr w:rsidR="00760F90" w:rsidRPr="00760F90" w14:paraId="649E01FA" w14:textId="77777777" w:rsidTr="00760F90">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C0780" w14:textId="77777777" w:rsidR="00760F90" w:rsidRPr="00760F90" w:rsidRDefault="00760F90">
            <w:pPr>
              <w:widowControl w:val="0"/>
              <w:numPr>
                <w:ilvl w:val="0"/>
                <w:numId w:val="21"/>
              </w:numPr>
              <w:pBdr>
                <w:top w:val="none" w:sz="0" w:space="0" w:color="000000"/>
                <w:left w:val="none" w:sz="0" w:space="0" w:color="000000"/>
                <w:bottom w:val="none" w:sz="0" w:space="0" w:color="000000"/>
                <w:right w:val="none" w:sz="0" w:space="0" w:color="000000"/>
              </w:pBdr>
              <w:suppressAutoHyphens/>
              <w:spacing w:after="200" w:line="276" w:lineRule="auto"/>
              <w:ind w:left="170"/>
              <w:jc w:val="center"/>
              <w:outlineLvl w:val="1"/>
              <w:rPr>
                <w:lang w:eastAsia="zh-CN"/>
              </w:rPr>
            </w:pPr>
          </w:p>
        </w:tc>
        <w:tc>
          <w:tcPr>
            <w:tcW w:w="5307" w:type="dxa"/>
            <w:tcBorders>
              <w:top w:val="single" w:sz="4" w:space="0" w:color="000000"/>
              <w:left w:val="single" w:sz="4" w:space="0" w:color="000000"/>
              <w:bottom w:val="single" w:sz="4" w:space="0" w:color="000000"/>
              <w:right w:val="single" w:sz="4" w:space="0" w:color="000000"/>
            </w:tcBorders>
            <w:shd w:val="clear" w:color="auto" w:fill="auto"/>
          </w:tcPr>
          <w:p w14:paraId="7D289E5A" w14:textId="77777777" w:rsidR="00760F90" w:rsidRPr="00760F90" w:rsidRDefault="00760F90" w:rsidP="00760F90">
            <w:pPr>
              <w:pBdr>
                <w:top w:val="none" w:sz="0" w:space="0" w:color="000000"/>
                <w:left w:val="none" w:sz="0" w:space="0" w:color="000000"/>
                <w:bottom w:val="none" w:sz="0" w:space="0" w:color="000000"/>
                <w:right w:val="none" w:sz="0" w:space="0" w:color="000000"/>
              </w:pBdr>
              <w:suppressAutoHyphens/>
              <w:ind w:left="67" w:right="-75"/>
              <w:rPr>
                <w:rFonts w:eastAsia="Calibri"/>
                <w:color w:val="000000"/>
                <w:lang w:eastAsia="zh-CN"/>
              </w:rPr>
            </w:pPr>
            <w:r w:rsidRPr="00760F90">
              <w:rPr>
                <w:rFonts w:eastAsia="Calibri"/>
                <w:color w:val="000000"/>
                <w:lang w:eastAsia="zh-CN"/>
              </w:rPr>
              <w:t xml:space="preserve">Лопатка для плавания </w:t>
            </w:r>
            <w:r w:rsidRPr="00760F90">
              <w:rPr>
                <w:rFonts w:eastAsia="Calibri"/>
                <w:color w:val="000000"/>
                <w:lang w:eastAsia="zh-CN"/>
              </w:rPr>
              <w:br/>
              <w:t>(большие, средние, кистевые)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FCF45" w14:textId="77777777" w:rsidR="00760F90" w:rsidRPr="00760F90" w:rsidRDefault="00760F90" w:rsidP="00760F9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760F90">
              <w:rPr>
                <w:rFonts w:eastAsia="Calibri"/>
                <w:color w:val="000000"/>
                <w:lang w:eastAsia="zh-CN"/>
              </w:rPr>
              <w:t>штук</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F4530" w14:textId="77777777" w:rsidR="00760F90" w:rsidRPr="00760F90" w:rsidRDefault="00760F90" w:rsidP="00760F90">
            <w:pPr>
              <w:widowControl w:val="0"/>
              <w:suppressAutoHyphens/>
              <w:autoSpaceDE w:val="0"/>
              <w:jc w:val="center"/>
              <w:outlineLvl w:val="1"/>
              <w:rPr>
                <w:lang w:eastAsia="zh-CN"/>
              </w:rPr>
            </w:pPr>
            <w:r w:rsidRPr="00760F90">
              <w:rPr>
                <w:lang w:eastAsia="zh-CN"/>
              </w:rPr>
              <w:t>60</w:t>
            </w:r>
          </w:p>
        </w:tc>
      </w:tr>
      <w:tr w:rsidR="00760F90" w:rsidRPr="00760F90" w14:paraId="1010B8E7" w14:textId="77777777" w:rsidTr="00760F90">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EAEDD" w14:textId="77777777" w:rsidR="00760F90" w:rsidRPr="00760F90" w:rsidRDefault="00760F90">
            <w:pPr>
              <w:widowControl w:val="0"/>
              <w:numPr>
                <w:ilvl w:val="0"/>
                <w:numId w:val="21"/>
              </w:numPr>
              <w:pBdr>
                <w:top w:val="none" w:sz="0" w:space="0" w:color="000000"/>
                <w:left w:val="none" w:sz="0" w:space="0" w:color="000000"/>
                <w:bottom w:val="none" w:sz="0" w:space="0" w:color="000000"/>
                <w:right w:val="none" w:sz="0" w:space="0" w:color="000000"/>
              </w:pBdr>
              <w:suppressAutoHyphens/>
              <w:spacing w:after="200" w:line="276" w:lineRule="auto"/>
              <w:ind w:left="170"/>
              <w:jc w:val="center"/>
              <w:outlineLvl w:val="1"/>
              <w:rPr>
                <w:lang w:eastAsia="zh-CN"/>
              </w:rPr>
            </w:pPr>
          </w:p>
        </w:tc>
        <w:tc>
          <w:tcPr>
            <w:tcW w:w="5307" w:type="dxa"/>
            <w:tcBorders>
              <w:top w:val="single" w:sz="4" w:space="0" w:color="000000"/>
              <w:left w:val="single" w:sz="4" w:space="0" w:color="000000"/>
              <w:bottom w:val="single" w:sz="4" w:space="0" w:color="000000"/>
              <w:right w:val="single" w:sz="4" w:space="0" w:color="000000"/>
            </w:tcBorders>
            <w:shd w:val="clear" w:color="auto" w:fill="auto"/>
          </w:tcPr>
          <w:p w14:paraId="5A471300" w14:textId="77777777" w:rsidR="00760F90" w:rsidRPr="00760F90" w:rsidRDefault="00760F90" w:rsidP="00760F90">
            <w:pPr>
              <w:pBdr>
                <w:top w:val="none" w:sz="0" w:space="0" w:color="000000"/>
                <w:left w:val="none" w:sz="0" w:space="0" w:color="000000"/>
                <w:bottom w:val="none" w:sz="0" w:space="0" w:color="000000"/>
                <w:right w:val="none" w:sz="0" w:space="0" w:color="000000"/>
              </w:pBdr>
              <w:suppressAutoHyphens/>
              <w:ind w:left="67" w:right="-75"/>
              <w:rPr>
                <w:rFonts w:eastAsia="Calibri"/>
                <w:color w:val="000000"/>
                <w:lang w:eastAsia="zh-CN"/>
              </w:rPr>
            </w:pPr>
            <w:r w:rsidRPr="00760F90">
              <w:rPr>
                <w:rFonts w:eastAsia="Calibri"/>
                <w:color w:val="000000"/>
                <w:lang w:eastAsia="zh-CN"/>
              </w:rPr>
              <w:t xml:space="preserve">Мат гимнастический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0C21C" w14:textId="77777777" w:rsidR="00760F90" w:rsidRPr="00760F90" w:rsidRDefault="00760F90" w:rsidP="00760F9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760F90">
              <w:rPr>
                <w:rFonts w:eastAsia="Calibri"/>
                <w:color w:val="000000"/>
                <w:lang w:eastAsia="zh-CN"/>
              </w:rPr>
              <w:t>штук</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3A794" w14:textId="77777777" w:rsidR="00760F90" w:rsidRPr="00760F90" w:rsidRDefault="00760F90" w:rsidP="00760F90">
            <w:pPr>
              <w:widowControl w:val="0"/>
              <w:suppressAutoHyphens/>
              <w:autoSpaceDE w:val="0"/>
              <w:jc w:val="center"/>
              <w:outlineLvl w:val="1"/>
              <w:rPr>
                <w:lang w:eastAsia="zh-CN"/>
              </w:rPr>
            </w:pPr>
            <w:r w:rsidRPr="00760F90">
              <w:rPr>
                <w:lang w:eastAsia="zh-CN"/>
              </w:rPr>
              <w:t>15</w:t>
            </w:r>
          </w:p>
        </w:tc>
      </w:tr>
      <w:tr w:rsidR="00760F90" w:rsidRPr="00760F90" w14:paraId="70298088" w14:textId="77777777" w:rsidTr="00760F90">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22B1D" w14:textId="77777777" w:rsidR="00760F90" w:rsidRPr="00760F90" w:rsidRDefault="00760F90">
            <w:pPr>
              <w:widowControl w:val="0"/>
              <w:numPr>
                <w:ilvl w:val="0"/>
                <w:numId w:val="21"/>
              </w:numPr>
              <w:pBdr>
                <w:top w:val="none" w:sz="0" w:space="0" w:color="000000"/>
                <w:left w:val="none" w:sz="0" w:space="0" w:color="000000"/>
                <w:bottom w:val="none" w:sz="0" w:space="0" w:color="000000"/>
                <w:right w:val="none" w:sz="0" w:space="0" w:color="000000"/>
              </w:pBdr>
              <w:suppressAutoHyphens/>
              <w:spacing w:after="200" w:line="276" w:lineRule="auto"/>
              <w:ind w:left="170"/>
              <w:jc w:val="center"/>
              <w:outlineLvl w:val="1"/>
              <w:rPr>
                <w:lang w:eastAsia="zh-CN"/>
              </w:rPr>
            </w:pPr>
          </w:p>
        </w:tc>
        <w:tc>
          <w:tcPr>
            <w:tcW w:w="5307" w:type="dxa"/>
            <w:tcBorders>
              <w:top w:val="single" w:sz="4" w:space="0" w:color="000000"/>
              <w:left w:val="single" w:sz="4" w:space="0" w:color="000000"/>
              <w:bottom w:val="single" w:sz="4" w:space="0" w:color="000000"/>
              <w:right w:val="single" w:sz="4" w:space="0" w:color="000000"/>
            </w:tcBorders>
            <w:shd w:val="clear" w:color="auto" w:fill="auto"/>
          </w:tcPr>
          <w:p w14:paraId="3E8CF664" w14:textId="77777777" w:rsidR="00760F90" w:rsidRPr="00760F90" w:rsidRDefault="00760F90" w:rsidP="00760F90">
            <w:pPr>
              <w:pBdr>
                <w:top w:val="none" w:sz="0" w:space="0" w:color="000000"/>
                <w:left w:val="none" w:sz="0" w:space="0" w:color="000000"/>
                <w:bottom w:val="none" w:sz="0" w:space="0" w:color="000000"/>
                <w:right w:val="none" w:sz="0" w:space="0" w:color="000000"/>
              </w:pBdr>
              <w:suppressAutoHyphens/>
              <w:ind w:left="67" w:right="-75"/>
              <w:rPr>
                <w:rFonts w:eastAsia="Calibri"/>
                <w:color w:val="000000"/>
                <w:lang w:eastAsia="zh-CN"/>
              </w:rPr>
            </w:pPr>
            <w:r w:rsidRPr="00760F90">
              <w:rPr>
                <w:rFonts w:eastAsia="Calibri"/>
                <w:color w:val="000000"/>
                <w:lang w:eastAsia="zh-CN"/>
              </w:rPr>
              <w:t xml:space="preserve">Мяч ватерпольный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521BC" w14:textId="77777777" w:rsidR="00760F90" w:rsidRPr="00760F90" w:rsidRDefault="00760F90" w:rsidP="00760F90">
            <w:pPr>
              <w:widowControl w:val="0"/>
              <w:suppressAutoHyphens/>
              <w:autoSpaceDE w:val="0"/>
              <w:jc w:val="center"/>
              <w:outlineLvl w:val="1"/>
              <w:rPr>
                <w:lang w:eastAsia="zh-CN"/>
              </w:rPr>
            </w:pPr>
            <w:r w:rsidRPr="00760F90">
              <w:rPr>
                <w:lang w:eastAsia="zh-CN"/>
              </w:rPr>
              <w:t>штук</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C071B" w14:textId="77777777" w:rsidR="00760F90" w:rsidRPr="00760F90" w:rsidRDefault="00760F90" w:rsidP="00760F90">
            <w:pPr>
              <w:widowControl w:val="0"/>
              <w:suppressAutoHyphens/>
              <w:autoSpaceDE w:val="0"/>
              <w:jc w:val="center"/>
              <w:outlineLvl w:val="1"/>
              <w:rPr>
                <w:lang w:eastAsia="zh-CN"/>
              </w:rPr>
            </w:pPr>
            <w:r w:rsidRPr="00760F90">
              <w:rPr>
                <w:lang w:eastAsia="zh-CN"/>
              </w:rPr>
              <w:t>5</w:t>
            </w:r>
          </w:p>
        </w:tc>
      </w:tr>
      <w:tr w:rsidR="00760F90" w:rsidRPr="00760F90" w14:paraId="5801A78D" w14:textId="77777777" w:rsidTr="00760F90">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4C690" w14:textId="77777777" w:rsidR="00760F90" w:rsidRPr="00760F90" w:rsidRDefault="00760F90">
            <w:pPr>
              <w:widowControl w:val="0"/>
              <w:numPr>
                <w:ilvl w:val="0"/>
                <w:numId w:val="21"/>
              </w:numPr>
              <w:pBdr>
                <w:top w:val="none" w:sz="0" w:space="0" w:color="000000"/>
                <w:left w:val="none" w:sz="0" w:space="0" w:color="000000"/>
                <w:bottom w:val="none" w:sz="0" w:space="0" w:color="000000"/>
                <w:right w:val="none" w:sz="0" w:space="0" w:color="000000"/>
              </w:pBdr>
              <w:suppressAutoHyphens/>
              <w:spacing w:after="200" w:line="276" w:lineRule="auto"/>
              <w:ind w:left="170"/>
              <w:jc w:val="center"/>
              <w:outlineLvl w:val="1"/>
              <w:rPr>
                <w:lang w:eastAsia="zh-CN"/>
              </w:rPr>
            </w:pPr>
          </w:p>
        </w:tc>
        <w:tc>
          <w:tcPr>
            <w:tcW w:w="5307" w:type="dxa"/>
            <w:tcBorders>
              <w:top w:val="single" w:sz="4" w:space="0" w:color="000000"/>
              <w:left w:val="single" w:sz="4" w:space="0" w:color="000000"/>
              <w:bottom w:val="single" w:sz="4" w:space="0" w:color="000000"/>
              <w:right w:val="single" w:sz="4" w:space="0" w:color="000000"/>
            </w:tcBorders>
            <w:shd w:val="clear" w:color="auto" w:fill="auto"/>
          </w:tcPr>
          <w:p w14:paraId="1AB23E2F" w14:textId="77777777" w:rsidR="00760F90" w:rsidRPr="00760F90" w:rsidRDefault="00760F90" w:rsidP="00760F90">
            <w:pPr>
              <w:pBdr>
                <w:top w:val="none" w:sz="0" w:space="0" w:color="000000"/>
                <w:left w:val="none" w:sz="0" w:space="0" w:color="000000"/>
                <w:bottom w:val="none" w:sz="0" w:space="0" w:color="000000"/>
                <w:right w:val="none" w:sz="0" w:space="0" w:color="000000"/>
              </w:pBdr>
              <w:suppressAutoHyphens/>
              <w:ind w:left="67" w:right="-75"/>
              <w:rPr>
                <w:rFonts w:eastAsia="Calibri"/>
                <w:color w:val="000000"/>
                <w:lang w:eastAsia="zh-CN"/>
              </w:rPr>
            </w:pPr>
            <w:r w:rsidRPr="00760F90">
              <w:rPr>
                <w:rFonts w:eastAsia="Calibri"/>
                <w:color w:val="000000"/>
                <w:lang w:eastAsia="zh-CN"/>
              </w:rPr>
              <w:t>Мяч набивной (</w:t>
            </w:r>
            <w:proofErr w:type="spellStart"/>
            <w:r w:rsidRPr="00760F90">
              <w:rPr>
                <w:rFonts w:eastAsia="Calibri"/>
                <w:color w:val="000000"/>
                <w:lang w:eastAsia="zh-CN"/>
              </w:rPr>
              <w:t>медицинбол</w:t>
            </w:r>
            <w:proofErr w:type="spellEnd"/>
            <w:r w:rsidRPr="00760F90">
              <w:rPr>
                <w:rFonts w:eastAsia="Calibri"/>
                <w:color w:val="000000"/>
                <w:lang w:eastAsia="zh-CN"/>
              </w:rPr>
              <w:t>) (от 1 до 5 кг)</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84993" w14:textId="77777777" w:rsidR="00760F90" w:rsidRPr="00760F90" w:rsidRDefault="00760F90" w:rsidP="00760F90">
            <w:pPr>
              <w:widowControl w:val="0"/>
              <w:suppressAutoHyphens/>
              <w:autoSpaceDE w:val="0"/>
              <w:jc w:val="center"/>
              <w:outlineLvl w:val="1"/>
              <w:rPr>
                <w:lang w:eastAsia="zh-CN"/>
              </w:rPr>
            </w:pPr>
            <w:r w:rsidRPr="00760F90">
              <w:rPr>
                <w:lang w:eastAsia="zh-CN"/>
              </w:rPr>
              <w:t>комплект</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B553C" w14:textId="77777777" w:rsidR="00760F90" w:rsidRPr="00760F90" w:rsidRDefault="00760F90" w:rsidP="00760F90">
            <w:pPr>
              <w:widowControl w:val="0"/>
              <w:suppressAutoHyphens/>
              <w:autoSpaceDE w:val="0"/>
              <w:jc w:val="center"/>
              <w:outlineLvl w:val="1"/>
              <w:rPr>
                <w:lang w:eastAsia="zh-CN"/>
              </w:rPr>
            </w:pPr>
            <w:r w:rsidRPr="00760F90">
              <w:rPr>
                <w:lang w:eastAsia="zh-CN"/>
              </w:rPr>
              <w:t>2</w:t>
            </w:r>
          </w:p>
        </w:tc>
      </w:tr>
      <w:tr w:rsidR="00760F90" w:rsidRPr="00760F90" w14:paraId="0142013E" w14:textId="77777777" w:rsidTr="00760F90">
        <w:tc>
          <w:tcPr>
            <w:tcW w:w="709" w:type="dxa"/>
            <w:tcBorders>
              <w:left w:val="single" w:sz="4" w:space="0" w:color="000000"/>
              <w:bottom w:val="single" w:sz="4" w:space="0" w:color="000000"/>
              <w:right w:val="single" w:sz="4" w:space="0" w:color="000000"/>
            </w:tcBorders>
            <w:shd w:val="clear" w:color="auto" w:fill="auto"/>
            <w:vAlign w:val="center"/>
          </w:tcPr>
          <w:p w14:paraId="5285B45F" w14:textId="77777777" w:rsidR="00760F90" w:rsidRPr="00760F90" w:rsidRDefault="00760F90">
            <w:pPr>
              <w:widowControl w:val="0"/>
              <w:numPr>
                <w:ilvl w:val="0"/>
                <w:numId w:val="21"/>
              </w:numPr>
              <w:pBdr>
                <w:top w:val="none" w:sz="0" w:space="0" w:color="000000"/>
                <w:left w:val="none" w:sz="0" w:space="0" w:color="000000"/>
                <w:bottom w:val="none" w:sz="0" w:space="0" w:color="000000"/>
                <w:right w:val="none" w:sz="0" w:space="0" w:color="000000"/>
              </w:pBdr>
              <w:suppressAutoHyphens/>
              <w:spacing w:after="200" w:line="276" w:lineRule="auto"/>
              <w:ind w:left="113"/>
              <w:jc w:val="center"/>
              <w:outlineLvl w:val="1"/>
              <w:rPr>
                <w:lang w:eastAsia="zh-CN"/>
              </w:rPr>
            </w:pPr>
          </w:p>
        </w:tc>
        <w:tc>
          <w:tcPr>
            <w:tcW w:w="5307" w:type="dxa"/>
            <w:tcBorders>
              <w:left w:val="single" w:sz="4" w:space="0" w:color="000000"/>
              <w:bottom w:val="single" w:sz="4" w:space="0" w:color="000000"/>
              <w:right w:val="single" w:sz="4" w:space="0" w:color="000000"/>
            </w:tcBorders>
            <w:shd w:val="clear" w:color="auto" w:fill="auto"/>
          </w:tcPr>
          <w:p w14:paraId="6E658CC8" w14:textId="77777777" w:rsidR="00760F90" w:rsidRPr="00760F90" w:rsidRDefault="00760F90" w:rsidP="00760F90">
            <w:pPr>
              <w:pBdr>
                <w:top w:val="none" w:sz="0" w:space="0" w:color="000000"/>
                <w:left w:val="none" w:sz="0" w:space="0" w:color="000000"/>
                <w:bottom w:val="none" w:sz="0" w:space="0" w:color="000000"/>
                <w:right w:val="none" w:sz="0" w:space="0" w:color="000000"/>
              </w:pBdr>
              <w:suppressAutoHyphens/>
              <w:ind w:left="67" w:right="-75"/>
              <w:rPr>
                <w:rFonts w:eastAsia="Calibri"/>
                <w:color w:val="000000"/>
                <w:lang w:eastAsia="zh-CN"/>
              </w:rPr>
            </w:pPr>
            <w:r w:rsidRPr="00760F90">
              <w:rPr>
                <w:rFonts w:eastAsia="Calibri"/>
                <w:color w:val="000000"/>
                <w:lang w:eastAsia="zh-CN"/>
              </w:rPr>
              <w:t>Поплавки-вставки для ног (колобашка)</w:t>
            </w:r>
          </w:p>
        </w:tc>
        <w:tc>
          <w:tcPr>
            <w:tcW w:w="1417" w:type="dxa"/>
            <w:tcBorders>
              <w:left w:val="single" w:sz="4" w:space="0" w:color="000000"/>
              <w:bottom w:val="single" w:sz="4" w:space="0" w:color="000000"/>
              <w:right w:val="single" w:sz="4" w:space="0" w:color="000000"/>
            </w:tcBorders>
            <w:shd w:val="clear" w:color="auto" w:fill="auto"/>
            <w:vAlign w:val="center"/>
          </w:tcPr>
          <w:p w14:paraId="48D6C08E" w14:textId="77777777" w:rsidR="00760F90" w:rsidRPr="00760F90" w:rsidRDefault="00760F90" w:rsidP="00760F90">
            <w:pPr>
              <w:widowControl w:val="0"/>
              <w:suppressAutoHyphens/>
              <w:autoSpaceDE w:val="0"/>
              <w:jc w:val="center"/>
              <w:outlineLvl w:val="1"/>
              <w:rPr>
                <w:lang w:eastAsia="zh-CN"/>
              </w:rPr>
            </w:pPr>
            <w:r w:rsidRPr="00760F90">
              <w:rPr>
                <w:lang w:eastAsia="zh-CN"/>
              </w:rPr>
              <w:t>штук</w:t>
            </w:r>
          </w:p>
        </w:tc>
        <w:tc>
          <w:tcPr>
            <w:tcW w:w="1985" w:type="dxa"/>
            <w:tcBorders>
              <w:left w:val="single" w:sz="4" w:space="0" w:color="000000"/>
              <w:bottom w:val="single" w:sz="4" w:space="0" w:color="000000"/>
              <w:right w:val="single" w:sz="4" w:space="0" w:color="000000"/>
            </w:tcBorders>
            <w:shd w:val="clear" w:color="auto" w:fill="auto"/>
            <w:vAlign w:val="center"/>
          </w:tcPr>
          <w:p w14:paraId="71A5D0A3" w14:textId="77777777" w:rsidR="00760F90" w:rsidRPr="00760F90" w:rsidRDefault="00760F90" w:rsidP="00760F90">
            <w:pPr>
              <w:widowControl w:val="0"/>
              <w:suppressAutoHyphens/>
              <w:autoSpaceDE w:val="0"/>
              <w:jc w:val="center"/>
              <w:outlineLvl w:val="1"/>
              <w:rPr>
                <w:lang w:eastAsia="zh-CN"/>
              </w:rPr>
            </w:pPr>
            <w:r w:rsidRPr="00760F90">
              <w:rPr>
                <w:lang w:eastAsia="zh-CN"/>
              </w:rPr>
              <w:t>30</w:t>
            </w:r>
          </w:p>
        </w:tc>
      </w:tr>
      <w:tr w:rsidR="00760F90" w:rsidRPr="00760F90" w14:paraId="48FE714D" w14:textId="77777777" w:rsidTr="00760F90">
        <w:tc>
          <w:tcPr>
            <w:tcW w:w="709" w:type="dxa"/>
            <w:tcBorders>
              <w:left w:val="single" w:sz="4" w:space="0" w:color="000000"/>
              <w:bottom w:val="single" w:sz="4" w:space="0" w:color="000000"/>
              <w:right w:val="single" w:sz="4" w:space="0" w:color="000000"/>
            </w:tcBorders>
            <w:shd w:val="clear" w:color="auto" w:fill="auto"/>
            <w:vAlign w:val="center"/>
          </w:tcPr>
          <w:p w14:paraId="5C365D19" w14:textId="77777777" w:rsidR="00760F90" w:rsidRPr="00760F90" w:rsidRDefault="00760F90">
            <w:pPr>
              <w:widowControl w:val="0"/>
              <w:numPr>
                <w:ilvl w:val="0"/>
                <w:numId w:val="21"/>
              </w:numPr>
              <w:pBdr>
                <w:top w:val="none" w:sz="0" w:space="0" w:color="000000"/>
                <w:left w:val="none" w:sz="0" w:space="0" w:color="000000"/>
                <w:bottom w:val="none" w:sz="0" w:space="0" w:color="000000"/>
                <w:right w:val="none" w:sz="0" w:space="0" w:color="000000"/>
              </w:pBdr>
              <w:suppressAutoHyphens/>
              <w:spacing w:after="200" w:line="276" w:lineRule="auto"/>
              <w:ind w:left="113"/>
              <w:jc w:val="center"/>
              <w:outlineLvl w:val="1"/>
              <w:rPr>
                <w:lang w:eastAsia="zh-CN"/>
              </w:rPr>
            </w:pPr>
          </w:p>
        </w:tc>
        <w:tc>
          <w:tcPr>
            <w:tcW w:w="5307" w:type="dxa"/>
            <w:tcBorders>
              <w:left w:val="single" w:sz="4" w:space="0" w:color="000000"/>
              <w:bottom w:val="single" w:sz="4" w:space="0" w:color="000000"/>
              <w:right w:val="single" w:sz="4" w:space="0" w:color="000000"/>
            </w:tcBorders>
            <w:shd w:val="clear" w:color="auto" w:fill="auto"/>
          </w:tcPr>
          <w:p w14:paraId="2C9E5D0E" w14:textId="77777777" w:rsidR="00760F90" w:rsidRPr="00760F90" w:rsidRDefault="00760F90" w:rsidP="00760F90">
            <w:pPr>
              <w:pBdr>
                <w:top w:val="none" w:sz="0" w:space="0" w:color="000000"/>
                <w:left w:val="none" w:sz="0" w:space="0" w:color="000000"/>
                <w:bottom w:val="none" w:sz="0" w:space="0" w:color="000000"/>
                <w:right w:val="none" w:sz="0" w:space="0" w:color="000000"/>
              </w:pBdr>
              <w:suppressAutoHyphens/>
              <w:ind w:left="67" w:right="-75"/>
              <w:rPr>
                <w:rFonts w:eastAsia="Calibri"/>
                <w:color w:val="000000"/>
                <w:lang w:eastAsia="zh-CN"/>
              </w:rPr>
            </w:pPr>
            <w:r w:rsidRPr="00760F90">
              <w:rPr>
                <w:rFonts w:eastAsia="Calibri"/>
                <w:color w:val="000000"/>
                <w:lang w:eastAsia="zh-CN"/>
              </w:rPr>
              <w:t>Пояс пластиковый для плавания с сопротивлением</w:t>
            </w:r>
          </w:p>
        </w:tc>
        <w:tc>
          <w:tcPr>
            <w:tcW w:w="1417" w:type="dxa"/>
            <w:tcBorders>
              <w:left w:val="single" w:sz="4" w:space="0" w:color="000000"/>
              <w:bottom w:val="single" w:sz="4" w:space="0" w:color="000000"/>
              <w:right w:val="single" w:sz="4" w:space="0" w:color="000000"/>
            </w:tcBorders>
            <w:shd w:val="clear" w:color="auto" w:fill="auto"/>
            <w:vAlign w:val="center"/>
          </w:tcPr>
          <w:p w14:paraId="5264A047" w14:textId="77777777" w:rsidR="00760F90" w:rsidRPr="00760F90" w:rsidRDefault="00760F90" w:rsidP="00760F90">
            <w:pPr>
              <w:widowControl w:val="0"/>
              <w:suppressAutoHyphens/>
              <w:autoSpaceDE w:val="0"/>
              <w:jc w:val="center"/>
              <w:outlineLvl w:val="1"/>
              <w:rPr>
                <w:lang w:eastAsia="zh-CN"/>
              </w:rPr>
            </w:pPr>
            <w:r w:rsidRPr="00760F90">
              <w:rPr>
                <w:lang w:eastAsia="zh-CN"/>
              </w:rPr>
              <w:t>штук</w:t>
            </w:r>
          </w:p>
        </w:tc>
        <w:tc>
          <w:tcPr>
            <w:tcW w:w="1985" w:type="dxa"/>
            <w:tcBorders>
              <w:left w:val="single" w:sz="4" w:space="0" w:color="000000"/>
              <w:bottom w:val="single" w:sz="4" w:space="0" w:color="000000"/>
              <w:right w:val="single" w:sz="4" w:space="0" w:color="000000"/>
            </w:tcBorders>
            <w:shd w:val="clear" w:color="auto" w:fill="auto"/>
            <w:vAlign w:val="center"/>
          </w:tcPr>
          <w:p w14:paraId="7965947D" w14:textId="77777777" w:rsidR="00760F90" w:rsidRPr="00760F90" w:rsidRDefault="00760F90" w:rsidP="00760F90">
            <w:pPr>
              <w:widowControl w:val="0"/>
              <w:suppressAutoHyphens/>
              <w:autoSpaceDE w:val="0"/>
              <w:jc w:val="center"/>
              <w:outlineLvl w:val="1"/>
              <w:rPr>
                <w:lang w:eastAsia="zh-CN"/>
              </w:rPr>
            </w:pPr>
            <w:r w:rsidRPr="00760F90">
              <w:rPr>
                <w:lang w:eastAsia="zh-CN"/>
              </w:rPr>
              <w:t>30</w:t>
            </w:r>
          </w:p>
        </w:tc>
      </w:tr>
      <w:tr w:rsidR="00760F90" w:rsidRPr="00760F90" w14:paraId="6C197A38" w14:textId="77777777" w:rsidTr="00760F90">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D7468" w14:textId="77777777" w:rsidR="00760F90" w:rsidRPr="00760F90" w:rsidRDefault="00760F90">
            <w:pPr>
              <w:widowControl w:val="0"/>
              <w:numPr>
                <w:ilvl w:val="0"/>
                <w:numId w:val="21"/>
              </w:numPr>
              <w:pBdr>
                <w:top w:val="none" w:sz="0" w:space="0" w:color="000000"/>
                <w:left w:val="none" w:sz="0" w:space="0" w:color="000000"/>
                <w:bottom w:val="none" w:sz="0" w:space="0" w:color="000000"/>
                <w:right w:val="none" w:sz="0" w:space="0" w:color="000000"/>
              </w:pBdr>
              <w:suppressAutoHyphens/>
              <w:spacing w:after="200" w:line="276" w:lineRule="auto"/>
              <w:ind w:left="113"/>
              <w:jc w:val="center"/>
              <w:outlineLvl w:val="1"/>
              <w:rPr>
                <w:lang w:eastAsia="zh-CN"/>
              </w:rPr>
            </w:pPr>
          </w:p>
        </w:tc>
        <w:tc>
          <w:tcPr>
            <w:tcW w:w="5307" w:type="dxa"/>
            <w:tcBorders>
              <w:top w:val="single" w:sz="4" w:space="0" w:color="000000"/>
              <w:left w:val="single" w:sz="4" w:space="0" w:color="000000"/>
              <w:bottom w:val="single" w:sz="4" w:space="0" w:color="000000"/>
              <w:right w:val="single" w:sz="4" w:space="0" w:color="000000"/>
            </w:tcBorders>
            <w:shd w:val="clear" w:color="auto" w:fill="auto"/>
          </w:tcPr>
          <w:p w14:paraId="0A77A708" w14:textId="77777777" w:rsidR="00760F90" w:rsidRPr="00760F90" w:rsidRDefault="00760F90" w:rsidP="00760F90">
            <w:pPr>
              <w:pBdr>
                <w:top w:val="none" w:sz="0" w:space="0" w:color="000000"/>
                <w:left w:val="none" w:sz="0" w:space="0" w:color="000000"/>
                <w:bottom w:val="none" w:sz="0" w:space="0" w:color="000000"/>
                <w:right w:val="none" w:sz="0" w:space="0" w:color="000000"/>
              </w:pBdr>
              <w:suppressAutoHyphens/>
              <w:ind w:left="67" w:right="-75"/>
              <w:rPr>
                <w:rFonts w:eastAsia="Calibri"/>
                <w:color w:val="000000"/>
                <w:lang w:eastAsia="zh-CN"/>
              </w:rPr>
            </w:pPr>
            <w:r w:rsidRPr="00760F90">
              <w:rPr>
                <w:rFonts w:eastAsia="Calibri"/>
                <w:color w:val="000000"/>
                <w:lang w:eastAsia="zh-CN"/>
              </w:rPr>
              <w:t>Разделительные дорожки для бассейна (волногасители)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F8AF1" w14:textId="77777777" w:rsidR="00760F90" w:rsidRPr="00760F90" w:rsidRDefault="00760F90" w:rsidP="00760F90">
            <w:pPr>
              <w:widowControl w:val="0"/>
              <w:suppressAutoHyphens/>
              <w:autoSpaceDE w:val="0"/>
              <w:jc w:val="center"/>
              <w:outlineLvl w:val="1"/>
              <w:rPr>
                <w:lang w:eastAsia="zh-CN"/>
              </w:rPr>
            </w:pPr>
            <w:r w:rsidRPr="00760F90">
              <w:rPr>
                <w:lang w:eastAsia="zh-CN"/>
              </w:rPr>
              <w:t>комплект</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1F966" w14:textId="77777777" w:rsidR="00760F90" w:rsidRPr="00760F90" w:rsidRDefault="00760F90" w:rsidP="00760F90">
            <w:pPr>
              <w:widowControl w:val="0"/>
              <w:suppressAutoHyphens/>
              <w:autoSpaceDE w:val="0"/>
              <w:jc w:val="center"/>
              <w:outlineLvl w:val="1"/>
              <w:rPr>
                <w:lang w:eastAsia="zh-CN"/>
              </w:rPr>
            </w:pPr>
            <w:r w:rsidRPr="00760F90">
              <w:rPr>
                <w:lang w:eastAsia="zh-CN"/>
              </w:rPr>
              <w:t>1</w:t>
            </w:r>
          </w:p>
        </w:tc>
      </w:tr>
      <w:tr w:rsidR="00760F90" w:rsidRPr="00760F90" w14:paraId="27A8E177" w14:textId="77777777" w:rsidTr="00760F90">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2B114" w14:textId="77777777" w:rsidR="00760F90" w:rsidRPr="00760F90" w:rsidRDefault="00760F90">
            <w:pPr>
              <w:widowControl w:val="0"/>
              <w:numPr>
                <w:ilvl w:val="0"/>
                <w:numId w:val="21"/>
              </w:numPr>
              <w:pBdr>
                <w:top w:val="none" w:sz="0" w:space="0" w:color="000000"/>
                <w:left w:val="none" w:sz="0" w:space="0" w:color="000000"/>
                <w:bottom w:val="none" w:sz="0" w:space="0" w:color="000000"/>
                <w:right w:val="none" w:sz="0" w:space="0" w:color="000000"/>
              </w:pBdr>
              <w:suppressAutoHyphens/>
              <w:spacing w:after="200" w:line="276" w:lineRule="auto"/>
              <w:ind w:left="113"/>
              <w:jc w:val="center"/>
              <w:outlineLvl w:val="1"/>
              <w:rPr>
                <w:lang w:eastAsia="zh-CN"/>
              </w:rPr>
            </w:pPr>
          </w:p>
        </w:tc>
        <w:tc>
          <w:tcPr>
            <w:tcW w:w="5307" w:type="dxa"/>
            <w:tcBorders>
              <w:top w:val="single" w:sz="4" w:space="0" w:color="000000"/>
              <w:left w:val="single" w:sz="4" w:space="0" w:color="000000"/>
              <w:bottom w:val="single" w:sz="4" w:space="0" w:color="000000"/>
              <w:right w:val="single" w:sz="4" w:space="0" w:color="000000"/>
            </w:tcBorders>
            <w:shd w:val="clear" w:color="auto" w:fill="auto"/>
          </w:tcPr>
          <w:p w14:paraId="5300141F" w14:textId="77777777" w:rsidR="00760F90" w:rsidRPr="00760F90" w:rsidRDefault="00760F90" w:rsidP="00760F90">
            <w:pPr>
              <w:pBdr>
                <w:top w:val="none" w:sz="0" w:space="0" w:color="000000"/>
                <w:left w:val="none" w:sz="0" w:space="0" w:color="000000"/>
                <w:bottom w:val="none" w:sz="0" w:space="0" w:color="000000"/>
                <w:right w:val="none" w:sz="0" w:space="0" w:color="000000"/>
              </w:pBdr>
              <w:suppressAutoHyphens/>
              <w:ind w:left="67" w:right="-74"/>
              <w:rPr>
                <w:rFonts w:eastAsia="Calibri"/>
                <w:color w:val="000000"/>
                <w:lang w:eastAsia="zh-CN"/>
              </w:rPr>
            </w:pPr>
            <w:r w:rsidRPr="00760F90">
              <w:rPr>
                <w:rFonts w:eastAsia="Calibri"/>
                <w:color w:val="000000"/>
                <w:lang w:eastAsia="zh-CN"/>
              </w:rPr>
              <w:t xml:space="preserve">Секундомер настенный </w:t>
            </w:r>
            <w:proofErr w:type="spellStart"/>
            <w:r w:rsidRPr="00760F90">
              <w:rPr>
                <w:rFonts w:eastAsia="Calibri"/>
                <w:color w:val="000000"/>
                <w:lang w:eastAsia="zh-CN"/>
              </w:rPr>
              <w:t>четырехстрелочный</w:t>
            </w:r>
            <w:proofErr w:type="spellEnd"/>
            <w:r w:rsidRPr="00760F90">
              <w:rPr>
                <w:rFonts w:eastAsia="Calibri"/>
                <w:color w:val="000000"/>
                <w:lang w:eastAsia="zh-CN"/>
              </w:rPr>
              <w:t xml:space="preserve"> для бассейна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0CA85" w14:textId="77777777" w:rsidR="00760F90" w:rsidRPr="00760F90" w:rsidRDefault="00760F90" w:rsidP="00760F90">
            <w:pPr>
              <w:widowControl w:val="0"/>
              <w:suppressAutoHyphens/>
              <w:autoSpaceDE w:val="0"/>
              <w:jc w:val="center"/>
              <w:outlineLvl w:val="1"/>
              <w:rPr>
                <w:lang w:eastAsia="zh-CN"/>
              </w:rPr>
            </w:pPr>
            <w:r w:rsidRPr="00760F90">
              <w:rPr>
                <w:lang w:eastAsia="zh-CN"/>
              </w:rPr>
              <w:t>штук</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62151" w14:textId="77777777" w:rsidR="00760F90" w:rsidRPr="00760F90" w:rsidRDefault="00760F90" w:rsidP="00760F90">
            <w:pPr>
              <w:widowControl w:val="0"/>
              <w:suppressAutoHyphens/>
              <w:autoSpaceDE w:val="0"/>
              <w:jc w:val="center"/>
              <w:outlineLvl w:val="1"/>
              <w:rPr>
                <w:lang w:eastAsia="zh-CN"/>
              </w:rPr>
            </w:pPr>
            <w:r w:rsidRPr="00760F90">
              <w:rPr>
                <w:lang w:eastAsia="zh-CN"/>
              </w:rPr>
              <w:t>2</w:t>
            </w:r>
          </w:p>
        </w:tc>
      </w:tr>
      <w:tr w:rsidR="00760F90" w:rsidRPr="00760F90" w14:paraId="6E9513EC" w14:textId="77777777" w:rsidTr="00760F90">
        <w:trPr>
          <w:trHeight w:val="23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E5F2F" w14:textId="77777777" w:rsidR="00760F90" w:rsidRPr="00760F90" w:rsidRDefault="00760F90">
            <w:pPr>
              <w:widowControl w:val="0"/>
              <w:numPr>
                <w:ilvl w:val="0"/>
                <w:numId w:val="21"/>
              </w:numPr>
              <w:pBdr>
                <w:top w:val="none" w:sz="0" w:space="0" w:color="000000"/>
                <w:left w:val="none" w:sz="0" w:space="0" w:color="000000"/>
                <w:bottom w:val="none" w:sz="0" w:space="0" w:color="000000"/>
                <w:right w:val="none" w:sz="0" w:space="0" w:color="000000"/>
              </w:pBdr>
              <w:suppressAutoHyphens/>
              <w:spacing w:after="200" w:line="276" w:lineRule="auto"/>
              <w:ind w:left="113"/>
              <w:jc w:val="center"/>
              <w:outlineLvl w:val="1"/>
              <w:rPr>
                <w:lang w:eastAsia="zh-CN"/>
              </w:rPr>
            </w:pPr>
          </w:p>
        </w:tc>
        <w:tc>
          <w:tcPr>
            <w:tcW w:w="5307" w:type="dxa"/>
            <w:tcBorders>
              <w:top w:val="single" w:sz="4" w:space="0" w:color="000000"/>
              <w:left w:val="single" w:sz="4" w:space="0" w:color="000000"/>
              <w:bottom w:val="single" w:sz="4" w:space="0" w:color="000000"/>
              <w:right w:val="single" w:sz="4" w:space="0" w:color="000000"/>
            </w:tcBorders>
            <w:shd w:val="clear" w:color="auto" w:fill="auto"/>
          </w:tcPr>
          <w:p w14:paraId="31F65675" w14:textId="77777777" w:rsidR="00760F90" w:rsidRPr="00760F90" w:rsidRDefault="00760F90" w:rsidP="00760F90">
            <w:pPr>
              <w:pBdr>
                <w:top w:val="none" w:sz="0" w:space="0" w:color="000000"/>
                <w:left w:val="none" w:sz="0" w:space="0" w:color="000000"/>
                <w:bottom w:val="none" w:sz="0" w:space="0" w:color="000000"/>
                <w:right w:val="none" w:sz="0" w:space="0" w:color="000000"/>
              </w:pBdr>
              <w:suppressAutoHyphens/>
              <w:ind w:left="67" w:right="-75"/>
              <w:rPr>
                <w:rFonts w:eastAsia="Calibri"/>
                <w:color w:val="000000"/>
                <w:lang w:eastAsia="zh-CN"/>
              </w:rPr>
            </w:pPr>
            <w:r w:rsidRPr="00760F90">
              <w:rPr>
                <w:rFonts w:eastAsia="Calibri"/>
                <w:color w:val="000000"/>
                <w:lang w:eastAsia="zh-CN"/>
              </w:rPr>
              <w:t xml:space="preserve">Секундомер электронный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F8BD0" w14:textId="77777777" w:rsidR="00760F90" w:rsidRPr="00760F90" w:rsidRDefault="00760F90" w:rsidP="00760F90">
            <w:pPr>
              <w:widowControl w:val="0"/>
              <w:suppressAutoHyphens/>
              <w:autoSpaceDE w:val="0"/>
              <w:jc w:val="center"/>
              <w:outlineLvl w:val="1"/>
              <w:rPr>
                <w:lang w:eastAsia="zh-CN"/>
              </w:rPr>
            </w:pPr>
            <w:r w:rsidRPr="00760F90">
              <w:rPr>
                <w:lang w:eastAsia="zh-CN"/>
              </w:rPr>
              <w:t>штук</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38514" w14:textId="77777777" w:rsidR="00760F90" w:rsidRPr="00760F90" w:rsidRDefault="00760F90" w:rsidP="00760F90">
            <w:pPr>
              <w:widowControl w:val="0"/>
              <w:suppressAutoHyphens/>
              <w:autoSpaceDE w:val="0"/>
              <w:jc w:val="center"/>
              <w:outlineLvl w:val="1"/>
              <w:rPr>
                <w:lang w:eastAsia="zh-CN"/>
              </w:rPr>
            </w:pPr>
            <w:r w:rsidRPr="00760F90">
              <w:rPr>
                <w:lang w:eastAsia="zh-CN"/>
              </w:rPr>
              <w:t>8</w:t>
            </w:r>
          </w:p>
        </w:tc>
      </w:tr>
      <w:tr w:rsidR="00760F90" w:rsidRPr="00760F90" w14:paraId="1215081A" w14:textId="77777777" w:rsidTr="00760F90">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A45C2" w14:textId="77777777" w:rsidR="00760F90" w:rsidRPr="00760F90" w:rsidRDefault="00760F90">
            <w:pPr>
              <w:widowControl w:val="0"/>
              <w:numPr>
                <w:ilvl w:val="0"/>
                <w:numId w:val="21"/>
              </w:numPr>
              <w:pBdr>
                <w:top w:val="none" w:sz="0" w:space="0" w:color="000000"/>
                <w:left w:val="none" w:sz="0" w:space="0" w:color="000000"/>
                <w:bottom w:val="none" w:sz="0" w:space="0" w:color="000000"/>
                <w:right w:val="none" w:sz="0" w:space="0" w:color="000000"/>
              </w:pBdr>
              <w:suppressAutoHyphens/>
              <w:spacing w:after="200" w:line="276" w:lineRule="auto"/>
              <w:ind w:left="113"/>
              <w:jc w:val="center"/>
              <w:outlineLvl w:val="1"/>
              <w:rPr>
                <w:lang w:eastAsia="zh-CN"/>
              </w:rPr>
            </w:pPr>
          </w:p>
        </w:tc>
        <w:tc>
          <w:tcPr>
            <w:tcW w:w="5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31B96" w14:textId="77777777" w:rsidR="00760F90" w:rsidRPr="00760F90" w:rsidRDefault="00760F90" w:rsidP="00760F90">
            <w:pPr>
              <w:widowControl w:val="0"/>
              <w:suppressAutoHyphens/>
              <w:autoSpaceDE w:val="0"/>
              <w:ind w:left="67" w:right="-75"/>
              <w:outlineLvl w:val="1"/>
              <w:rPr>
                <w:lang w:eastAsia="zh-CN"/>
              </w:rPr>
            </w:pPr>
            <w:r w:rsidRPr="00760F90">
              <w:rPr>
                <w:lang w:eastAsia="zh-CN"/>
              </w:rPr>
              <w:t>Скамейка гимнастическая</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629DA" w14:textId="77777777" w:rsidR="00760F90" w:rsidRPr="00760F90" w:rsidRDefault="00760F90" w:rsidP="00760F90">
            <w:pPr>
              <w:pBdr>
                <w:top w:val="none" w:sz="0" w:space="0" w:color="000000"/>
                <w:left w:val="none" w:sz="0" w:space="0" w:color="000000"/>
                <w:bottom w:val="none" w:sz="0" w:space="0" w:color="000000"/>
                <w:right w:val="none" w:sz="0" w:space="0" w:color="000000"/>
              </w:pBdr>
              <w:suppressAutoHyphens/>
              <w:jc w:val="center"/>
              <w:rPr>
                <w:rFonts w:eastAsia="Calibri"/>
                <w:color w:val="000000"/>
                <w:lang w:eastAsia="zh-CN"/>
              </w:rPr>
            </w:pPr>
            <w:r w:rsidRPr="00760F90">
              <w:rPr>
                <w:rFonts w:eastAsia="Calibri"/>
                <w:color w:val="000000"/>
                <w:lang w:eastAsia="zh-CN"/>
              </w:rPr>
              <w:t>штук</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05A4C" w14:textId="77777777" w:rsidR="00760F90" w:rsidRPr="00760F90" w:rsidRDefault="00760F90" w:rsidP="00760F90">
            <w:pPr>
              <w:widowControl w:val="0"/>
              <w:suppressAutoHyphens/>
              <w:autoSpaceDE w:val="0"/>
              <w:jc w:val="center"/>
              <w:outlineLvl w:val="1"/>
              <w:rPr>
                <w:lang w:eastAsia="zh-CN"/>
              </w:rPr>
            </w:pPr>
            <w:r w:rsidRPr="00760F90">
              <w:rPr>
                <w:lang w:eastAsia="zh-CN"/>
              </w:rPr>
              <w:t>6</w:t>
            </w:r>
          </w:p>
        </w:tc>
      </w:tr>
    </w:tbl>
    <w:p w14:paraId="6736B161" w14:textId="77777777" w:rsidR="00473554" w:rsidRPr="00473554" w:rsidRDefault="00473554" w:rsidP="00760F90">
      <w:pPr>
        <w:widowControl w:val="0"/>
        <w:suppressAutoHyphens/>
        <w:rPr>
          <w:sz w:val="28"/>
          <w:szCs w:val="28"/>
          <w:lang w:eastAsia="zh-CN"/>
        </w:rPr>
      </w:pPr>
    </w:p>
    <w:p w14:paraId="5D301FAA" w14:textId="4F9CAD30" w:rsidR="00760F90" w:rsidRPr="00760F90" w:rsidRDefault="00760F90" w:rsidP="00760F90">
      <w:pPr>
        <w:pBdr>
          <w:top w:val="none" w:sz="0" w:space="0" w:color="000000"/>
          <w:left w:val="none" w:sz="0" w:space="0" w:color="000000"/>
          <w:bottom w:val="none" w:sz="0" w:space="0" w:color="000000"/>
          <w:right w:val="none" w:sz="0" w:space="0" w:color="000000"/>
        </w:pBdr>
        <w:shd w:val="clear" w:color="auto" w:fill="FFFFFF"/>
        <w:suppressAutoHyphens/>
        <w:ind w:firstLine="709"/>
        <w:contextualSpacing/>
        <w:jc w:val="center"/>
        <w:rPr>
          <w:rFonts w:ascii="Calibri" w:eastAsia="Calibri" w:hAnsi="Calibri" w:cs="Calibri"/>
          <w:color w:val="000000"/>
          <w:sz w:val="22"/>
          <w:szCs w:val="22"/>
          <w:lang w:eastAsia="zh-CN"/>
        </w:rPr>
      </w:pPr>
      <w:r>
        <w:rPr>
          <w:rFonts w:eastAsia="Calibri"/>
          <w:b/>
          <w:bCs/>
          <w:color w:val="000000"/>
          <w:sz w:val="28"/>
          <w:szCs w:val="28"/>
          <w:lang w:eastAsia="zh-CN"/>
        </w:rPr>
        <w:t>О</w:t>
      </w:r>
      <w:r w:rsidRPr="00760F90">
        <w:rPr>
          <w:rFonts w:eastAsia="Calibri"/>
          <w:b/>
          <w:bCs/>
          <w:color w:val="000000"/>
          <w:sz w:val="28"/>
          <w:szCs w:val="28"/>
          <w:lang w:eastAsia="zh-CN"/>
        </w:rPr>
        <w:t>беспечение спортивной экипи</w:t>
      </w:r>
      <w:r w:rsidRPr="00760F90">
        <w:rPr>
          <w:rFonts w:eastAsia="Calibri"/>
          <w:b/>
          <w:bCs/>
          <w:sz w:val="28"/>
          <w:szCs w:val="28"/>
          <w:lang w:eastAsia="zh-CN"/>
        </w:rPr>
        <w:t>ровкой</w:t>
      </w:r>
    </w:p>
    <w:tbl>
      <w:tblPr>
        <w:tblW w:w="5000" w:type="pct"/>
        <w:tblInd w:w="-5" w:type="dxa"/>
        <w:tblLayout w:type="fixed"/>
        <w:tblCellMar>
          <w:left w:w="75" w:type="dxa"/>
          <w:right w:w="75" w:type="dxa"/>
        </w:tblCellMar>
        <w:tblLook w:val="0000" w:firstRow="0" w:lastRow="0" w:firstColumn="0" w:lastColumn="0" w:noHBand="0" w:noVBand="0"/>
      </w:tblPr>
      <w:tblGrid>
        <w:gridCol w:w="581"/>
        <w:gridCol w:w="2252"/>
        <w:gridCol w:w="708"/>
        <w:gridCol w:w="1557"/>
        <w:gridCol w:w="566"/>
        <w:gridCol w:w="566"/>
        <w:gridCol w:w="708"/>
        <w:gridCol w:w="708"/>
        <w:gridCol w:w="708"/>
        <w:gridCol w:w="992"/>
      </w:tblGrid>
      <w:tr w:rsidR="00760F90" w:rsidRPr="00760F90" w14:paraId="7C43AF49" w14:textId="77777777" w:rsidTr="00760F90">
        <w:tc>
          <w:tcPr>
            <w:tcW w:w="9357" w:type="dxa"/>
            <w:gridSpan w:val="10"/>
            <w:tcBorders>
              <w:top w:val="single" w:sz="4" w:space="0" w:color="000000"/>
              <w:left w:val="single" w:sz="4" w:space="0" w:color="000000"/>
              <w:bottom w:val="single" w:sz="4" w:space="0" w:color="000000"/>
              <w:right w:val="single" w:sz="4" w:space="0" w:color="auto"/>
            </w:tcBorders>
            <w:shd w:val="clear" w:color="auto" w:fill="auto"/>
            <w:vAlign w:val="center"/>
          </w:tcPr>
          <w:p w14:paraId="1A3B9EB1" w14:textId="77777777" w:rsidR="00760F90" w:rsidRPr="00760F90" w:rsidRDefault="00760F90" w:rsidP="00760F90">
            <w:pPr>
              <w:widowControl w:val="0"/>
              <w:suppressAutoHyphens/>
              <w:autoSpaceDE w:val="0"/>
              <w:contextualSpacing/>
              <w:jc w:val="center"/>
              <w:outlineLvl w:val="1"/>
              <w:rPr>
                <w:lang w:eastAsia="zh-CN"/>
              </w:rPr>
            </w:pPr>
            <w:r w:rsidRPr="00760F90">
              <w:rPr>
                <w:lang w:eastAsia="zh-CN"/>
              </w:rPr>
              <w:t>Спортивная экипировка, передаваемая в индивидуальное пользование</w:t>
            </w:r>
          </w:p>
        </w:tc>
      </w:tr>
      <w:tr w:rsidR="00760F90" w:rsidRPr="00760F90" w14:paraId="630A8A05" w14:textId="77777777" w:rsidTr="00760F90">
        <w:tc>
          <w:tcPr>
            <w:tcW w:w="581" w:type="dxa"/>
            <w:vMerge w:val="restart"/>
            <w:tcBorders>
              <w:left w:val="single" w:sz="4" w:space="0" w:color="000000"/>
              <w:bottom w:val="single" w:sz="4" w:space="0" w:color="000000"/>
              <w:right w:val="single" w:sz="4" w:space="0" w:color="000000"/>
            </w:tcBorders>
            <w:shd w:val="clear" w:color="auto" w:fill="auto"/>
            <w:vAlign w:val="center"/>
          </w:tcPr>
          <w:p w14:paraId="4BA86C32" w14:textId="77777777" w:rsidR="00760F90" w:rsidRPr="00760F90" w:rsidRDefault="00760F90" w:rsidP="00760F90">
            <w:pPr>
              <w:widowControl w:val="0"/>
              <w:suppressAutoHyphens/>
              <w:autoSpaceDE w:val="0"/>
              <w:contextualSpacing/>
              <w:jc w:val="center"/>
              <w:outlineLvl w:val="1"/>
              <w:rPr>
                <w:lang w:eastAsia="zh-CN"/>
              </w:rPr>
            </w:pPr>
            <w:r w:rsidRPr="00760F90">
              <w:rPr>
                <w:lang w:eastAsia="zh-CN"/>
              </w:rPr>
              <w:t>№ п/п</w:t>
            </w:r>
          </w:p>
        </w:tc>
        <w:tc>
          <w:tcPr>
            <w:tcW w:w="2254" w:type="dxa"/>
            <w:vMerge w:val="restart"/>
            <w:tcBorders>
              <w:left w:val="single" w:sz="4" w:space="0" w:color="000000"/>
              <w:bottom w:val="single" w:sz="4" w:space="0" w:color="000000"/>
              <w:right w:val="single" w:sz="4" w:space="0" w:color="000000"/>
            </w:tcBorders>
            <w:shd w:val="clear" w:color="auto" w:fill="auto"/>
            <w:tcMar>
              <w:left w:w="28" w:type="dxa"/>
              <w:right w:w="0" w:type="dxa"/>
            </w:tcMar>
            <w:vAlign w:val="center"/>
          </w:tcPr>
          <w:p w14:paraId="174B8A91" w14:textId="77777777" w:rsidR="00760F90" w:rsidRPr="00760F90" w:rsidRDefault="00760F90" w:rsidP="00760F90">
            <w:pPr>
              <w:widowControl w:val="0"/>
              <w:suppressAutoHyphens/>
              <w:autoSpaceDE w:val="0"/>
              <w:contextualSpacing/>
              <w:jc w:val="center"/>
              <w:outlineLvl w:val="1"/>
              <w:rPr>
                <w:lang w:eastAsia="zh-CN"/>
              </w:rPr>
            </w:pPr>
            <w:r w:rsidRPr="00760F90">
              <w:rPr>
                <w:lang w:eastAsia="zh-CN"/>
              </w:rPr>
              <w:t>Наименование</w:t>
            </w:r>
          </w:p>
        </w:tc>
        <w:tc>
          <w:tcPr>
            <w:tcW w:w="709" w:type="dxa"/>
            <w:vMerge w:val="restart"/>
            <w:tcBorders>
              <w:left w:val="single" w:sz="4" w:space="0" w:color="000000"/>
              <w:bottom w:val="single" w:sz="4" w:space="0" w:color="000000"/>
              <w:right w:val="single" w:sz="4" w:space="0" w:color="000000"/>
            </w:tcBorders>
            <w:shd w:val="clear" w:color="auto" w:fill="auto"/>
            <w:tcMar>
              <w:left w:w="28" w:type="dxa"/>
              <w:right w:w="0" w:type="dxa"/>
            </w:tcMar>
            <w:vAlign w:val="center"/>
          </w:tcPr>
          <w:p w14:paraId="480F8C54" w14:textId="77777777" w:rsidR="00760F90" w:rsidRPr="00760F90" w:rsidRDefault="00760F90" w:rsidP="00760F90">
            <w:pPr>
              <w:widowControl w:val="0"/>
              <w:suppressAutoHyphens/>
              <w:autoSpaceDE w:val="0"/>
              <w:ind w:left="-122" w:right="-75"/>
              <w:contextualSpacing/>
              <w:jc w:val="center"/>
              <w:outlineLvl w:val="1"/>
              <w:rPr>
                <w:lang w:eastAsia="zh-CN"/>
              </w:rPr>
            </w:pPr>
            <w:r w:rsidRPr="00760F90">
              <w:rPr>
                <w:lang w:eastAsia="zh-CN"/>
              </w:rPr>
              <w:t>Единица измерения</w:t>
            </w:r>
          </w:p>
        </w:tc>
        <w:tc>
          <w:tcPr>
            <w:tcW w:w="1559" w:type="dxa"/>
            <w:vMerge w:val="restart"/>
            <w:tcBorders>
              <w:left w:val="single" w:sz="4" w:space="0" w:color="000000"/>
              <w:bottom w:val="single" w:sz="4" w:space="0" w:color="000000"/>
              <w:right w:val="single" w:sz="4" w:space="0" w:color="000000"/>
            </w:tcBorders>
            <w:shd w:val="clear" w:color="auto" w:fill="auto"/>
            <w:tcMar>
              <w:left w:w="28" w:type="dxa"/>
              <w:right w:w="0" w:type="dxa"/>
            </w:tcMar>
            <w:vAlign w:val="center"/>
          </w:tcPr>
          <w:p w14:paraId="17876070" w14:textId="77777777" w:rsidR="00760F90" w:rsidRPr="00760F90" w:rsidRDefault="00760F90" w:rsidP="00760F90">
            <w:pPr>
              <w:widowControl w:val="0"/>
              <w:suppressAutoHyphens/>
              <w:autoSpaceDE w:val="0"/>
              <w:ind w:left="-32"/>
              <w:contextualSpacing/>
              <w:jc w:val="center"/>
              <w:outlineLvl w:val="1"/>
              <w:rPr>
                <w:lang w:eastAsia="zh-CN"/>
              </w:rPr>
            </w:pPr>
            <w:r w:rsidRPr="00760F90">
              <w:rPr>
                <w:lang w:eastAsia="zh-CN"/>
              </w:rPr>
              <w:t>Расчетная единица</w:t>
            </w:r>
          </w:p>
        </w:tc>
        <w:tc>
          <w:tcPr>
            <w:tcW w:w="4254" w:type="dxa"/>
            <w:gridSpan w:val="6"/>
            <w:tcBorders>
              <w:left w:val="single" w:sz="4" w:space="0" w:color="000000"/>
              <w:bottom w:val="single" w:sz="4" w:space="0" w:color="000000"/>
              <w:right w:val="single" w:sz="4" w:space="0" w:color="auto"/>
            </w:tcBorders>
            <w:shd w:val="clear" w:color="auto" w:fill="auto"/>
            <w:vAlign w:val="center"/>
          </w:tcPr>
          <w:p w14:paraId="3F8B6E12" w14:textId="77777777" w:rsidR="00760F90" w:rsidRPr="00760F90" w:rsidRDefault="00760F90" w:rsidP="00760F90">
            <w:pPr>
              <w:widowControl w:val="0"/>
              <w:suppressAutoHyphens/>
              <w:autoSpaceDE w:val="0"/>
              <w:contextualSpacing/>
              <w:jc w:val="center"/>
              <w:outlineLvl w:val="1"/>
              <w:rPr>
                <w:lang w:eastAsia="zh-CN"/>
              </w:rPr>
            </w:pPr>
            <w:r w:rsidRPr="00760F90">
              <w:rPr>
                <w:lang w:eastAsia="zh-CN"/>
              </w:rPr>
              <w:t xml:space="preserve">Этапы спортивной подготовки </w:t>
            </w:r>
          </w:p>
        </w:tc>
      </w:tr>
      <w:tr w:rsidR="00760F90" w:rsidRPr="00760F90" w14:paraId="4733AD53" w14:textId="77777777" w:rsidTr="00760F90">
        <w:tc>
          <w:tcPr>
            <w:tcW w:w="581" w:type="dxa"/>
            <w:vMerge/>
            <w:tcBorders>
              <w:left w:val="single" w:sz="4" w:space="0" w:color="000000"/>
              <w:bottom w:val="single" w:sz="4" w:space="0" w:color="000000"/>
              <w:right w:val="single" w:sz="4" w:space="0" w:color="000000"/>
            </w:tcBorders>
            <w:shd w:val="clear" w:color="auto" w:fill="auto"/>
            <w:vAlign w:val="center"/>
          </w:tcPr>
          <w:p w14:paraId="265DC7B9" w14:textId="77777777" w:rsidR="00760F90" w:rsidRPr="00760F90" w:rsidRDefault="00760F90" w:rsidP="00760F90">
            <w:pPr>
              <w:widowControl w:val="0"/>
              <w:suppressAutoHyphens/>
              <w:autoSpaceDE w:val="0"/>
              <w:jc w:val="center"/>
              <w:outlineLvl w:val="1"/>
              <w:rPr>
                <w:lang w:eastAsia="zh-CN"/>
              </w:rPr>
            </w:pPr>
          </w:p>
        </w:tc>
        <w:tc>
          <w:tcPr>
            <w:tcW w:w="2254" w:type="dxa"/>
            <w:vMerge/>
            <w:tcBorders>
              <w:left w:val="single" w:sz="4" w:space="0" w:color="000000"/>
              <w:bottom w:val="single" w:sz="4" w:space="0" w:color="000000"/>
              <w:right w:val="single" w:sz="4" w:space="0" w:color="000000"/>
            </w:tcBorders>
            <w:shd w:val="clear" w:color="auto" w:fill="auto"/>
            <w:vAlign w:val="center"/>
          </w:tcPr>
          <w:p w14:paraId="76C3B8E1" w14:textId="77777777" w:rsidR="00760F90" w:rsidRPr="00760F90" w:rsidRDefault="00760F90" w:rsidP="00760F90">
            <w:pPr>
              <w:widowControl w:val="0"/>
              <w:suppressAutoHyphens/>
              <w:autoSpaceDE w:val="0"/>
              <w:jc w:val="center"/>
              <w:outlineLvl w:val="1"/>
              <w:rPr>
                <w:lang w:eastAsia="zh-CN"/>
              </w:rPr>
            </w:pPr>
          </w:p>
        </w:tc>
        <w:tc>
          <w:tcPr>
            <w:tcW w:w="709" w:type="dxa"/>
            <w:vMerge/>
            <w:tcBorders>
              <w:left w:val="single" w:sz="4" w:space="0" w:color="000000"/>
              <w:bottom w:val="single" w:sz="4" w:space="0" w:color="000000"/>
              <w:right w:val="single" w:sz="4" w:space="0" w:color="000000"/>
            </w:tcBorders>
            <w:shd w:val="clear" w:color="auto" w:fill="auto"/>
            <w:vAlign w:val="center"/>
          </w:tcPr>
          <w:p w14:paraId="4D98842D" w14:textId="77777777" w:rsidR="00760F90" w:rsidRPr="00760F90" w:rsidRDefault="00760F90" w:rsidP="00760F90">
            <w:pPr>
              <w:widowControl w:val="0"/>
              <w:suppressAutoHyphens/>
              <w:autoSpaceDE w:val="0"/>
              <w:jc w:val="center"/>
              <w:outlineLvl w:val="1"/>
              <w:rPr>
                <w:lang w:eastAsia="zh-CN"/>
              </w:rPr>
            </w:pPr>
          </w:p>
        </w:tc>
        <w:tc>
          <w:tcPr>
            <w:tcW w:w="1559" w:type="dxa"/>
            <w:vMerge/>
            <w:tcBorders>
              <w:left w:val="single" w:sz="4" w:space="0" w:color="000000"/>
              <w:bottom w:val="single" w:sz="4" w:space="0" w:color="000000"/>
              <w:right w:val="single" w:sz="4" w:space="0" w:color="000000"/>
            </w:tcBorders>
            <w:shd w:val="clear" w:color="auto" w:fill="auto"/>
            <w:vAlign w:val="center"/>
          </w:tcPr>
          <w:p w14:paraId="6F1396AD" w14:textId="77777777" w:rsidR="00760F90" w:rsidRPr="00760F90" w:rsidRDefault="00760F90" w:rsidP="00760F90">
            <w:pPr>
              <w:widowControl w:val="0"/>
              <w:suppressAutoHyphens/>
              <w:autoSpaceDE w:val="0"/>
              <w:jc w:val="center"/>
              <w:outlineLvl w:val="1"/>
              <w:rPr>
                <w:lang w:eastAsia="zh-CN"/>
              </w:rPr>
            </w:pPr>
          </w:p>
        </w:tc>
        <w:tc>
          <w:tcPr>
            <w:tcW w:w="1134" w:type="dxa"/>
            <w:gridSpan w:val="2"/>
            <w:tcBorders>
              <w:left w:val="single" w:sz="4" w:space="0" w:color="000000"/>
              <w:bottom w:val="single" w:sz="4" w:space="0" w:color="000000"/>
              <w:right w:val="single" w:sz="4" w:space="0" w:color="000000"/>
            </w:tcBorders>
            <w:shd w:val="clear" w:color="auto" w:fill="auto"/>
            <w:vAlign w:val="center"/>
          </w:tcPr>
          <w:p w14:paraId="5D884D01" w14:textId="77777777" w:rsidR="00760F90" w:rsidRPr="00760F90" w:rsidRDefault="00760F90" w:rsidP="00760F90">
            <w:pPr>
              <w:widowControl w:val="0"/>
              <w:suppressAutoHyphens/>
              <w:autoSpaceDE w:val="0"/>
              <w:jc w:val="center"/>
              <w:outlineLvl w:val="1"/>
              <w:rPr>
                <w:lang w:eastAsia="zh-CN"/>
              </w:rPr>
            </w:pPr>
            <w:r w:rsidRPr="00760F90">
              <w:rPr>
                <w:lang w:eastAsia="zh-CN"/>
              </w:rPr>
              <w:t>Этап начальной подготовки</w:t>
            </w:r>
          </w:p>
        </w:tc>
        <w:tc>
          <w:tcPr>
            <w:tcW w:w="1418" w:type="dxa"/>
            <w:gridSpan w:val="2"/>
            <w:tcBorders>
              <w:left w:val="single" w:sz="4" w:space="0" w:color="000000"/>
              <w:bottom w:val="single" w:sz="4" w:space="0" w:color="000000"/>
              <w:right w:val="single" w:sz="4" w:space="0" w:color="000000"/>
            </w:tcBorders>
            <w:shd w:val="clear" w:color="auto" w:fill="auto"/>
            <w:vAlign w:val="center"/>
          </w:tcPr>
          <w:p w14:paraId="50FEF767" w14:textId="77777777" w:rsidR="00760F90" w:rsidRPr="00760F90" w:rsidRDefault="00760F90" w:rsidP="00760F90">
            <w:pPr>
              <w:widowControl w:val="0"/>
              <w:suppressAutoHyphens/>
              <w:autoSpaceDE w:val="0"/>
              <w:jc w:val="center"/>
              <w:outlineLvl w:val="1"/>
              <w:rPr>
                <w:lang w:eastAsia="zh-CN"/>
              </w:rPr>
            </w:pPr>
            <w:r w:rsidRPr="00760F90">
              <w:rPr>
                <w:lang w:eastAsia="zh-CN"/>
              </w:rPr>
              <w:t>Учебно-тренировочный этап (этап спортивной специализации)</w:t>
            </w:r>
          </w:p>
        </w:tc>
        <w:tc>
          <w:tcPr>
            <w:tcW w:w="1702" w:type="dxa"/>
            <w:gridSpan w:val="2"/>
            <w:tcBorders>
              <w:left w:val="single" w:sz="4" w:space="0" w:color="000000"/>
              <w:bottom w:val="single" w:sz="4" w:space="0" w:color="000000"/>
              <w:right w:val="single" w:sz="4" w:space="0" w:color="auto"/>
            </w:tcBorders>
            <w:shd w:val="clear" w:color="auto" w:fill="auto"/>
            <w:vAlign w:val="center"/>
          </w:tcPr>
          <w:p w14:paraId="606614AA" w14:textId="77777777" w:rsidR="00760F90" w:rsidRPr="00760F90" w:rsidRDefault="00760F90" w:rsidP="00760F90">
            <w:pPr>
              <w:widowControl w:val="0"/>
              <w:suppressAutoHyphens/>
              <w:autoSpaceDE w:val="0"/>
              <w:jc w:val="center"/>
              <w:outlineLvl w:val="1"/>
              <w:rPr>
                <w:lang w:eastAsia="zh-CN"/>
              </w:rPr>
            </w:pPr>
            <w:r w:rsidRPr="00760F90">
              <w:rPr>
                <w:lang w:eastAsia="zh-CN"/>
              </w:rPr>
              <w:t>Этап совершенствования спортивного мастерства</w:t>
            </w:r>
          </w:p>
        </w:tc>
      </w:tr>
      <w:tr w:rsidR="00760F90" w:rsidRPr="00760F90" w14:paraId="645D8F5C" w14:textId="77777777" w:rsidTr="00760F90">
        <w:trPr>
          <w:cantSplit/>
          <w:trHeight w:val="2396"/>
        </w:trPr>
        <w:tc>
          <w:tcPr>
            <w:tcW w:w="581" w:type="dxa"/>
            <w:vMerge/>
            <w:tcBorders>
              <w:left w:val="single" w:sz="4" w:space="0" w:color="000000"/>
              <w:bottom w:val="single" w:sz="4" w:space="0" w:color="000000"/>
              <w:right w:val="single" w:sz="4" w:space="0" w:color="000000"/>
            </w:tcBorders>
            <w:shd w:val="clear" w:color="auto" w:fill="auto"/>
            <w:vAlign w:val="center"/>
          </w:tcPr>
          <w:p w14:paraId="248D34C0" w14:textId="77777777" w:rsidR="00760F90" w:rsidRPr="00760F90" w:rsidRDefault="00760F90" w:rsidP="00760F90">
            <w:pPr>
              <w:widowControl w:val="0"/>
              <w:suppressAutoHyphens/>
              <w:autoSpaceDE w:val="0"/>
              <w:jc w:val="center"/>
              <w:outlineLvl w:val="1"/>
              <w:rPr>
                <w:lang w:eastAsia="zh-CN"/>
              </w:rPr>
            </w:pPr>
          </w:p>
        </w:tc>
        <w:tc>
          <w:tcPr>
            <w:tcW w:w="2254" w:type="dxa"/>
            <w:vMerge/>
            <w:tcBorders>
              <w:left w:val="single" w:sz="4" w:space="0" w:color="000000"/>
              <w:bottom w:val="single" w:sz="4" w:space="0" w:color="000000"/>
              <w:right w:val="single" w:sz="4" w:space="0" w:color="000000"/>
            </w:tcBorders>
            <w:shd w:val="clear" w:color="auto" w:fill="auto"/>
            <w:vAlign w:val="center"/>
          </w:tcPr>
          <w:p w14:paraId="582D7D4B" w14:textId="77777777" w:rsidR="00760F90" w:rsidRPr="00760F90" w:rsidRDefault="00760F90" w:rsidP="00760F90">
            <w:pPr>
              <w:widowControl w:val="0"/>
              <w:suppressAutoHyphens/>
              <w:autoSpaceDE w:val="0"/>
              <w:jc w:val="center"/>
              <w:outlineLvl w:val="1"/>
              <w:rPr>
                <w:lang w:eastAsia="zh-CN"/>
              </w:rPr>
            </w:pPr>
          </w:p>
        </w:tc>
        <w:tc>
          <w:tcPr>
            <w:tcW w:w="709" w:type="dxa"/>
            <w:vMerge/>
            <w:tcBorders>
              <w:left w:val="single" w:sz="4" w:space="0" w:color="000000"/>
              <w:bottom w:val="single" w:sz="4" w:space="0" w:color="000000"/>
              <w:right w:val="single" w:sz="4" w:space="0" w:color="000000"/>
            </w:tcBorders>
            <w:shd w:val="clear" w:color="auto" w:fill="auto"/>
            <w:vAlign w:val="center"/>
          </w:tcPr>
          <w:p w14:paraId="642C9464" w14:textId="77777777" w:rsidR="00760F90" w:rsidRPr="00760F90" w:rsidRDefault="00760F90" w:rsidP="00760F90">
            <w:pPr>
              <w:widowControl w:val="0"/>
              <w:suppressAutoHyphens/>
              <w:autoSpaceDE w:val="0"/>
              <w:jc w:val="center"/>
              <w:outlineLvl w:val="1"/>
              <w:rPr>
                <w:lang w:eastAsia="zh-CN"/>
              </w:rPr>
            </w:pPr>
          </w:p>
        </w:tc>
        <w:tc>
          <w:tcPr>
            <w:tcW w:w="1559" w:type="dxa"/>
            <w:vMerge/>
            <w:tcBorders>
              <w:left w:val="single" w:sz="4" w:space="0" w:color="000000"/>
              <w:bottom w:val="single" w:sz="4" w:space="0" w:color="000000"/>
              <w:right w:val="single" w:sz="4" w:space="0" w:color="000000"/>
            </w:tcBorders>
            <w:shd w:val="clear" w:color="auto" w:fill="auto"/>
            <w:vAlign w:val="center"/>
          </w:tcPr>
          <w:p w14:paraId="1D459A9F" w14:textId="77777777" w:rsidR="00760F90" w:rsidRPr="00760F90" w:rsidRDefault="00760F90" w:rsidP="00760F90">
            <w:pPr>
              <w:widowControl w:val="0"/>
              <w:suppressAutoHyphens/>
              <w:autoSpaceDE w:val="0"/>
              <w:jc w:val="center"/>
              <w:outlineLvl w:val="1"/>
              <w:rPr>
                <w:lang w:eastAsia="zh-CN"/>
              </w:rPr>
            </w:pPr>
          </w:p>
        </w:tc>
        <w:tc>
          <w:tcPr>
            <w:tcW w:w="567" w:type="dxa"/>
            <w:tcBorders>
              <w:left w:val="single" w:sz="4" w:space="0" w:color="000000"/>
              <w:bottom w:val="single" w:sz="4" w:space="0" w:color="000000"/>
              <w:right w:val="single" w:sz="4" w:space="0" w:color="000000"/>
            </w:tcBorders>
            <w:shd w:val="clear" w:color="auto" w:fill="auto"/>
            <w:textDirection w:val="btLr"/>
            <w:vAlign w:val="center"/>
          </w:tcPr>
          <w:p w14:paraId="12497485" w14:textId="77777777" w:rsidR="00760F90" w:rsidRPr="00760F90" w:rsidRDefault="00760F90" w:rsidP="00760F90">
            <w:pPr>
              <w:widowControl w:val="0"/>
              <w:suppressAutoHyphens/>
              <w:autoSpaceDE w:val="0"/>
              <w:ind w:right="113"/>
              <w:jc w:val="center"/>
              <w:outlineLvl w:val="1"/>
              <w:rPr>
                <w:lang w:eastAsia="zh-CN"/>
              </w:rPr>
            </w:pPr>
            <w:r w:rsidRPr="00760F90">
              <w:rPr>
                <w:lang w:eastAsia="zh-CN"/>
              </w:rPr>
              <w:t>количество</w:t>
            </w:r>
          </w:p>
        </w:tc>
        <w:tc>
          <w:tcPr>
            <w:tcW w:w="567" w:type="dxa"/>
            <w:tcBorders>
              <w:left w:val="single" w:sz="4" w:space="0" w:color="000000"/>
              <w:bottom w:val="single" w:sz="4" w:space="0" w:color="000000"/>
              <w:right w:val="single" w:sz="4" w:space="0" w:color="000000"/>
            </w:tcBorders>
            <w:shd w:val="clear" w:color="auto" w:fill="auto"/>
            <w:tcMar>
              <w:left w:w="0" w:type="dxa"/>
              <w:right w:w="0" w:type="dxa"/>
            </w:tcMar>
            <w:textDirection w:val="btLr"/>
            <w:vAlign w:val="center"/>
          </w:tcPr>
          <w:p w14:paraId="2707D2FB" w14:textId="77777777" w:rsidR="00760F90" w:rsidRPr="00760F90" w:rsidRDefault="00760F90" w:rsidP="00760F90">
            <w:pPr>
              <w:widowControl w:val="0"/>
              <w:suppressAutoHyphens/>
              <w:autoSpaceDE w:val="0"/>
              <w:ind w:right="113"/>
              <w:jc w:val="center"/>
              <w:outlineLvl w:val="1"/>
              <w:rPr>
                <w:lang w:eastAsia="zh-CN"/>
              </w:rPr>
            </w:pPr>
            <w:r w:rsidRPr="00760F90">
              <w:rPr>
                <w:lang w:eastAsia="zh-CN"/>
              </w:rPr>
              <w:t>срок эксплуатации (лет)</w:t>
            </w:r>
          </w:p>
        </w:tc>
        <w:tc>
          <w:tcPr>
            <w:tcW w:w="709" w:type="dxa"/>
            <w:tcBorders>
              <w:left w:val="single" w:sz="4" w:space="0" w:color="000000"/>
              <w:bottom w:val="single" w:sz="4" w:space="0" w:color="000000"/>
              <w:right w:val="single" w:sz="4" w:space="0" w:color="000000"/>
            </w:tcBorders>
            <w:shd w:val="clear" w:color="auto" w:fill="auto"/>
            <w:textDirection w:val="btLr"/>
            <w:vAlign w:val="center"/>
          </w:tcPr>
          <w:p w14:paraId="7235B7A7" w14:textId="77777777" w:rsidR="00760F90" w:rsidRPr="00760F90" w:rsidRDefault="00760F90" w:rsidP="00760F90">
            <w:pPr>
              <w:widowControl w:val="0"/>
              <w:suppressAutoHyphens/>
              <w:autoSpaceDE w:val="0"/>
              <w:ind w:right="113"/>
              <w:jc w:val="center"/>
              <w:outlineLvl w:val="1"/>
              <w:rPr>
                <w:lang w:eastAsia="zh-CN"/>
              </w:rPr>
            </w:pPr>
            <w:r w:rsidRPr="00760F90">
              <w:rPr>
                <w:lang w:eastAsia="zh-CN"/>
              </w:rPr>
              <w:t>количество</w:t>
            </w:r>
          </w:p>
        </w:tc>
        <w:tc>
          <w:tcPr>
            <w:tcW w:w="709" w:type="dxa"/>
            <w:tcBorders>
              <w:left w:val="single" w:sz="4" w:space="0" w:color="000000"/>
              <w:bottom w:val="single" w:sz="4" w:space="0" w:color="000000"/>
              <w:right w:val="single" w:sz="4" w:space="0" w:color="000000"/>
            </w:tcBorders>
            <w:shd w:val="clear" w:color="auto" w:fill="auto"/>
            <w:tcMar>
              <w:left w:w="0" w:type="dxa"/>
              <w:right w:w="0" w:type="dxa"/>
            </w:tcMar>
            <w:textDirection w:val="btLr"/>
            <w:vAlign w:val="center"/>
          </w:tcPr>
          <w:p w14:paraId="11D38505" w14:textId="77777777" w:rsidR="00760F90" w:rsidRPr="00760F90" w:rsidRDefault="00760F90" w:rsidP="00760F90">
            <w:pPr>
              <w:widowControl w:val="0"/>
              <w:suppressAutoHyphens/>
              <w:autoSpaceDE w:val="0"/>
              <w:ind w:right="113"/>
              <w:jc w:val="center"/>
              <w:outlineLvl w:val="1"/>
              <w:rPr>
                <w:lang w:eastAsia="zh-CN"/>
              </w:rPr>
            </w:pPr>
            <w:r w:rsidRPr="00760F90">
              <w:rPr>
                <w:lang w:eastAsia="zh-CN"/>
              </w:rPr>
              <w:t>срок эксплуатации (лет)</w:t>
            </w:r>
          </w:p>
        </w:tc>
        <w:tc>
          <w:tcPr>
            <w:tcW w:w="709" w:type="dxa"/>
            <w:tcBorders>
              <w:left w:val="single" w:sz="4" w:space="0" w:color="000000"/>
              <w:bottom w:val="single" w:sz="4" w:space="0" w:color="000000"/>
              <w:right w:val="single" w:sz="4" w:space="0" w:color="000000"/>
            </w:tcBorders>
            <w:shd w:val="clear" w:color="auto" w:fill="auto"/>
            <w:tcMar>
              <w:left w:w="0" w:type="dxa"/>
              <w:right w:w="0" w:type="dxa"/>
            </w:tcMar>
            <w:textDirection w:val="btLr"/>
            <w:vAlign w:val="center"/>
          </w:tcPr>
          <w:p w14:paraId="7AA2D453" w14:textId="77777777" w:rsidR="00760F90" w:rsidRPr="00760F90" w:rsidRDefault="00760F90" w:rsidP="00760F90">
            <w:pPr>
              <w:widowControl w:val="0"/>
              <w:suppressAutoHyphens/>
              <w:autoSpaceDE w:val="0"/>
              <w:ind w:right="113"/>
              <w:jc w:val="center"/>
              <w:outlineLvl w:val="1"/>
              <w:rPr>
                <w:lang w:eastAsia="zh-CN"/>
              </w:rPr>
            </w:pPr>
            <w:r w:rsidRPr="00760F90">
              <w:rPr>
                <w:lang w:eastAsia="zh-CN"/>
              </w:rPr>
              <w:t>количество</w:t>
            </w:r>
          </w:p>
        </w:tc>
        <w:tc>
          <w:tcPr>
            <w:tcW w:w="993" w:type="dxa"/>
            <w:tcBorders>
              <w:left w:val="single" w:sz="4" w:space="0" w:color="000000"/>
              <w:bottom w:val="single" w:sz="4" w:space="0" w:color="000000"/>
              <w:right w:val="single" w:sz="4" w:space="0" w:color="000000"/>
            </w:tcBorders>
            <w:shd w:val="clear" w:color="auto" w:fill="auto"/>
            <w:tcMar>
              <w:left w:w="0" w:type="dxa"/>
              <w:right w:w="0" w:type="dxa"/>
            </w:tcMar>
            <w:textDirection w:val="btLr"/>
            <w:vAlign w:val="center"/>
          </w:tcPr>
          <w:p w14:paraId="53B8673E" w14:textId="77777777" w:rsidR="00760F90" w:rsidRPr="00760F90" w:rsidRDefault="00760F90" w:rsidP="00760F90">
            <w:pPr>
              <w:widowControl w:val="0"/>
              <w:suppressAutoHyphens/>
              <w:autoSpaceDE w:val="0"/>
              <w:ind w:right="113"/>
              <w:jc w:val="center"/>
              <w:outlineLvl w:val="1"/>
              <w:rPr>
                <w:lang w:eastAsia="zh-CN"/>
              </w:rPr>
            </w:pPr>
            <w:r w:rsidRPr="00760F90">
              <w:rPr>
                <w:lang w:eastAsia="zh-CN"/>
              </w:rPr>
              <w:t>срок эксплуатации (лет)</w:t>
            </w:r>
          </w:p>
        </w:tc>
      </w:tr>
      <w:tr w:rsidR="00760F90" w:rsidRPr="00760F90" w14:paraId="40660CE2" w14:textId="77777777" w:rsidTr="00760F90">
        <w:trPr>
          <w:trHeight w:val="20"/>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1B474" w14:textId="77777777" w:rsidR="00760F90" w:rsidRPr="00760F90" w:rsidRDefault="00760F90">
            <w:pPr>
              <w:widowControl w:val="0"/>
              <w:numPr>
                <w:ilvl w:val="0"/>
                <w:numId w:val="22"/>
              </w:numPr>
              <w:pBdr>
                <w:top w:val="none" w:sz="0" w:space="0" w:color="000000"/>
                <w:left w:val="none" w:sz="0" w:space="0" w:color="000000"/>
                <w:bottom w:val="none" w:sz="0" w:space="0" w:color="000000"/>
                <w:right w:val="none" w:sz="0" w:space="0" w:color="000000"/>
              </w:pBdr>
              <w:suppressAutoHyphens/>
              <w:spacing w:after="200" w:line="276" w:lineRule="auto"/>
              <w:ind w:left="170" w:firstLine="0"/>
              <w:jc w:val="center"/>
              <w:outlineLvl w:val="1"/>
              <w:rPr>
                <w:lang w:eastAsia="zh-CN"/>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7D84C5E4" w14:textId="77777777" w:rsidR="00760F90" w:rsidRPr="00760F90" w:rsidRDefault="00760F90" w:rsidP="00760F90">
            <w:pPr>
              <w:widowControl w:val="0"/>
              <w:suppressAutoHyphens/>
              <w:autoSpaceDE w:val="0"/>
              <w:ind w:left="87"/>
              <w:outlineLvl w:val="1"/>
              <w:rPr>
                <w:lang w:eastAsia="zh-CN"/>
              </w:rPr>
            </w:pPr>
            <w:r w:rsidRPr="00760F90">
              <w:rPr>
                <w:lang w:eastAsia="zh-CN"/>
              </w:rPr>
              <w:t>Гидрокостюм стартовый (женский)</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9A8B07D" w14:textId="77777777" w:rsidR="00760F90" w:rsidRPr="00760F90" w:rsidRDefault="00760F90" w:rsidP="00760F90">
            <w:pPr>
              <w:widowControl w:val="0"/>
              <w:suppressAutoHyphens/>
              <w:autoSpaceDE w:val="0"/>
              <w:jc w:val="center"/>
              <w:outlineLvl w:val="1"/>
              <w:rPr>
                <w:lang w:eastAsia="zh-CN"/>
              </w:rPr>
            </w:pPr>
            <w:r w:rsidRPr="00760F90">
              <w:rPr>
                <w:lang w:eastAsia="zh-CN"/>
              </w:rPr>
              <w:t>штук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0787A493" w14:textId="77777777" w:rsidR="00760F90" w:rsidRPr="00760F90" w:rsidRDefault="00760F90" w:rsidP="00760F90">
            <w:pPr>
              <w:widowControl w:val="0"/>
              <w:suppressAutoHyphens/>
              <w:autoSpaceDE w:val="0"/>
              <w:jc w:val="center"/>
              <w:outlineLvl w:val="1"/>
              <w:rPr>
                <w:lang w:eastAsia="zh-CN"/>
              </w:rPr>
            </w:pPr>
            <w:r w:rsidRPr="00760F90">
              <w:rPr>
                <w:lang w:eastAsia="zh-CN"/>
              </w:rPr>
              <w:t>на обучающегося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143DC" w14:textId="77777777" w:rsidR="00760F90" w:rsidRPr="00760F90" w:rsidRDefault="00760F90" w:rsidP="00760F90">
            <w:pPr>
              <w:widowControl w:val="0"/>
              <w:suppressAutoHyphens/>
              <w:autoSpaceDE w:val="0"/>
              <w:jc w:val="center"/>
              <w:outlineLvl w:val="1"/>
              <w:rPr>
                <w:lang w:eastAsia="zh-CN"/>
              </w:rPr>
            </w:pPr>
            <w:r w:rsidRPr="00760F90">
              <w:rPr>
                <w:lang w:eastAsia="zh-CN"/>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5526D" w14:textId="77777777" w:rsidR="00760F90" w:rsidRPr="00760F90" w:rsidRDefault="00760F90" w:rsidP="00760F90">
            <w:pPr>
              <w:widowControl w:val="0"/>
              <w:suppressAutoHyphens/>
              <w:autoSpaceDE w:val="0"/>
              <w:jc w:val="center"/>
              <w:outlineLvl w:val="1"/>
              <w:rPr>
                <w:lang w:eastAsia="zh-CN"/>
              </w:rPr>
            </w:pPr>
            <w:r w:rsidRPr="00760F90">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7CAAF" w14:textId="77777777" w:rsidR="00760F90" w:rsidRPr="00760F90" w:rsidRDefault="00760F90" w:rsidP="00760F90">
            <w:pPr>
              <w:widowControl w:val="0"/>
              <w:suppressAutoHyphens/>
              <w:autoSpaceDE w:val="0"/>
              <w:jc w:val="center"/>
              <w:outlineLvl w:val="1"/>
              <w:rPr>
                <w:lang w:eastAsia="zh-CN"/>
              </w:rPr>
            </w:pPr>
            <w:r w:rsidRPr="00760F90">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7600E" w14:textId="77777777" w:rsidR="00760F90" w:rsidRPr="00760F90" w:rsidRDefault="00760F90" w:rsidP="00760F90">
            <w:pPr>
              <w:widowControl w:val="0"/>
              <w:suppressAutoHyphens/>
              <w:autoSpaceDE w:val="0"/>
              <w:jc w:val="center"/>
              <w:outlineLvl w:val="1"/>
              <w:rPr>
                <w:lang w:eastAsia="zh-CN"/>
              </w:rPr>
            </w:pPr>
            <w:r w:rsidRPr="00760F90">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CFA09" w14:textId="77777777" w:rsidR="00760F90" w:rsidRPr="00760F90" w:rsidRDefault="00760F90" w:rsidP="00760F90">
            <w:pPr>
              <w:widowControl w:val="0"/>
              <w:suppressAutoHyphens/>
              <w:autoSpaceDE w:val="0"/>
              <w:jc w:val="center"/>
              <w:outlineLvl w:val="1"/>
              <w:rPr>
                <w:lang w:eastAsia="zh-CN"/>
              </w:rPr>
            </w:pPr>
            <w:r w:rsidRPr="00760F90">
              <w:rPr>
                <w:lang w:eastAsia="zh-CN"/>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11C43" w14:textId="77777777" w:rsidR="00760F90" w:rsidRPr="00760F90" w:rsidRDefault="00760F90" w:rsidP="00760F90">
            <w:pPr>
              <w:widowControl w:val="0"/>
              <w:suppressAutoHyphens/>
              <w:autoSpaceDE w:val="0"/>
              <w:jc w:val="center"/>
              <w:outlineLvl w:val="1"/>
              <w:rPr>
                <w:lang w:eastAsia="zh-CN"/>
              </w:rPr>
            </w:pPr>
            <w:r w:rsidRPr="00760F90">
              <w:rPr>
                <w:lang w:eastAsia="zh-CN"/>
              </w:rPr>
              <w:t>1</w:t>
            </w:r>
          </w:p>
        </w:tc>
      </w:tr>
      <w:tr w:rsidR="00760F90" w:rsidRPr="00760F90" w14:paraId="1E52BA0B" w14:textId="77777777" w:rsidTr="00760F90">
        <w:trPr>
          <w:trHeight w:val="20"/>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90C13" w14:textId="77777777" w:rsidR="00760F90" w:rsidRPr="00760F90" w:rsidRDefault="00760F90">
            <w:pPr>
              <w:widowControl w:val="0"/>
              <w:numPr>
                <w:ilvl w:val="0"/>
                <w:numId w:val="22"/>
              </w:numPr>
              <w:pBdr>
                <w:top w:val="none" w:sz="0" w:space="0" w:color="000000"/>
                <w:left w:val="none" w:sz="0" w:space="0" w:color="000000"/>
                <w:bottom w:val="none" w:sz="0" w:space="0" w:color="000000"/>
                <w:right w:val="none" w:sz="0" w:space="0" w:color="000000"/>
              </w:pBdr>
              <w:suppressAutoHyphens/>
              <w:spacing w:after="200" w:line="276" w:lineRule="auto"/>
              <w:ind w:left="170" w:firstLine="0"/>
              <w:jc w:val="center"/>
              <w:outlineLvl w:val="1"/>
              <w:rPr>
                <w:lang w:eastAsia="zh-CN"/>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442103CD" w14:textId="77777777" w:rsidR="00760F90" w:rsidRPr="00760F90" w:rsidRDefault="00760F90" w:rsidP="00760F90">
            <w:pPr>
              <w:widowControl w:val="0"/>
              <w:suppressAutoHyphens/>
              <w:autoSpaceDE w:val="0"/>
              <w:ind w:left="87"/>
              <w:outlineLvl w:val="1"/>
              <w:rPr>
                <w:lang w:eastAsia="zh-CN"/>
              </w:rPr>
            </w:pPr>
            <w:r w:rsidRPr="00760F90">
              <w:rPr>
                <w:lang w:eastAsia="zh-CN"/>
              </w:rPr>
              <w:t>Гидрокостюм стартовый (мужской)</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419BB394" w14:textId="77777777" w:rsidR="00760F90" w:rsidRPr="00760F90" w:rsidRDefault="00760F90" w:rsidP="00760F90">
            <w:pPr>
              <w:widowControl w:val="0"/>
              <w:suppressAutoHyphens/>
              <w:autoSpaceDE w:val="0"/>
              <w:jc w:val="center"/>
              <w:outlineLvl w:val="1"/>
              <w:rPr>
                <w:lang w:eastAsia="zh-CN"/>
              </w:rPr>
            </w:pPr>
            <w:r w:rsidRPr="00760F90">
              <w:rPr>
                <w:lang w:eastAsia="zh-CN"/>
              </w:rPr>
              <w:t>штук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0D450205" w14:textId="77777777" w:rsidR="00760F90" w:rsidRPr="00760F90" w:rsidRDefault="00760F90" w:rsidP="00760F90">
            <w:pPr>
              <w:widowControl w:val="0"/>
              <w:suppressAutoHyphens/>
              <w:autoSpaceDE w:val="0"/>
              <w:jc w:val="center"/>
              <w:outlineLvl w:val="1"/>
              <w:rPr>
                <w:lang w:eastAsia="zh-CN"/>
              </w:rPr>
            </w:pPr>
            <w:r w:rsidRPr="00760F90">
              <w:rPr>
                <w:lang w:eastAsia="zh-CN"/>
              </w:rPr>
              <w:t>на обучающегося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B37B5" w14:textId="77777777" w:rsidR="00760F90" w:rsidRPr="00760F90" w:rsidRDefault="00760F90" w:rsidP="00760F90">
            <w:pPr>
              <w:widowControl w:val="0"/>
              <w:suppressAutoHyphens/>
              <w:autoSpaceDE w:val="0"/>
              <w:jc w:val="center"/>
              <w:outlineLvl w:val="1"/>
              <w:rPr>
                <w:lang w:eastAsia="zh-CN"/>
              </w:rPr>
            </w:pPr>
            <w:r w:rsidRPr="00760F90">
              <w:rPr>
                <w:lang w:eastAsia="zh-CN"/>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4F5F1" w14:textId="77777777" w:rsidR="00760F90" w:rsidRPr="00760F90" w:rsidRDefault="00760F90" w:rsidP="00760F90">
            <w:pPr>
              <w:widowControl w:val="0"/>
              <w:suppressAutoHyphens/>
              <w:autoSpaceDE w:val="0"/>
              <w:jc w:val="center"/>
              <w:outlineLvl w:val="1"/>
              <w:rPr>
                <w:lang w:eastAsia="zh-CN"/>
              </w:rPr>
            </w:pPr>
            <w:r w:rsidRPr="00760F90">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BFA90" w14:textId="77777777" w:rsidR="00760F90" w:rsidRPr="00760F90" w:rsidRDefault="00760F90" w:rsidP="00760F90">
            <w:pPr>
              <w:widowControl w:val="0"/>
              <w:suppressAutoHyphens/>
              <w:autoSpaceDE w:val="0"/>
              <w:jc w:val="center"/>
              <w:outlineLvl w:val="1"/>
              <w:rPr>
                <w:lang w:eastAsia="zh-CN"/>
              </w:rPr>
            </w:pPr>
            <w:r w:rsidRPr="00760F90">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84241" w14:textId="77777777" w:rsidR="00760F90" w:rsidRPr="00760F90" w:rsidRDefault="00760F90" w:rsidP="00760F90">
            <w:pPr>
              <w:widowControl w:val="0"/>
              <w:suppressAutoHyphens/>
              <w:autoSpaceDE w:val="0"/>
              <w:jc w:val="center"/>
              <w:outlineLvl w:val="1"/>
              <w:rPr>
                <w:lang w:eastAsia="zh-CN"/>
              </w:rPr>
            </w:pPr>
            <w:r w:rsidRPr="00760F90">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26639" w14:textId="77777777" w:rsidR="00760F90" w:rsidRPr="00760F90" w:rsidRDefault="00760F90" w:rsidP="00760F90">
            <w:pPr>
              <w:widowControl w:val="0"/>
              <w:suppressAutoHyphens/>
              <w:autoSpaceDE w:val="0"/>
              <w:jc w:val="center"/>
              <w:outlineLvl w:val="1"/>
              <w:rPr>
                <w:lang w:eastAsia="zh-CN"/>
              </w:rPr>
            </w:pPr>
            <w:r w:rsidRPr="00760F90">
              <w:rPr>
                <w:lang w:eastAsia="zh-CN"/>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84B6E" w14:textId="77777777" w:rsidR="00760F90" w:rsidRPr="00760F90" w:rsidRDefault="00760F90" w:rsidP="00760F90">
            <w:pPr>
              <w:widowControl w:val="0"/>
              <w:suppressAutoHyphens/>
              <w:autoSpaceDE w:val="0"/>
              <w:jc w:val="center"/>
              <w:outlineLvl w:val="1"/>
              <w:rPr>
                <w:lang w:eastAsia="zh-CN"/>
              </w:rPr>
            </w:pPr>
            <w:r w:rsidRPr="00760F90">
              <w:rPr>
                <w:lang w:eastAsia="zh-CN"/>
              </w:rPr>
              <w:t>1</w:t>
            </w:r>
          </w:p>
        </w:tc>
      </w:tr>
      <w:tr w:rsidR="00760F90" w:rsidRPr="00760F90" w14:paraId="47D9DAA9" w14:textId="77777777" w:rsidTr="00760F90">
        <w:trPr>
          <w:trHeight w:val="20"/>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7EDDE" w14:textId="77777777" w:rsidR="00760F90" w:rsidRPr="00760F90" w:rsidRDefault="00760F90">
            <w:pPr>
              <w:widowControl w:val="0"/>
              <w:numPr>
                <w:ilvl w:val="0"/>
                <w:numId w:val="22"/>
              </w:numPr>
              <w:pBdr>
                <w:top w:val="none" w:sz="0" w:space="0" w:color="000000"/>
                <w:left w:val="none" w:sz="0" w:space="0" w:color="000000"/>
                <w:bottom w:val="none" w:sz="0" w:space="0" w:color="000000"/>
                <w:right w:val="none" w:sz="0" w:space="0" w:color="000000"/>
              </w:pBdr>
              <w:suppressAutoHyphens/>
              <w:spacing w:after="200" w:line="276" w:lineRule="auto"/>
              <w:ind w:left="170" w:firstLine="0"/>
              <w:jc w:val="center"/>
              <w:outlineLvl w:val="1"/>
              <w:rPr>
                <w:lang w:eastAsia="zh-CN"/>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00110D8" w14:textId="77777777" w:rsidR="00760F90" w:rsidRDefault="00760F90" w:rsidP="00760F90">
            <w:pPr>
              <w:widowControl w:val="0"/>
              <w:suppressAutoHyphens/>
              <w:autoSpaceDE w:val="0"/>
              <w:ind w:left="87"/>
              <w:outlineLvl w:val="1"/>
              <w:rPr>
                <w:lang w:eastAsia="zh-CN"/>
              </w:rPr>
            </w:pPr>
            <w:r w:rsidRPr="00760F90">
              <w:rPr>
                <w:lang w:eastAsia="zh-CN"/>
              </w:rPr>
              <w:t>Костюм</w:t>
            </w:r>
          </w:p>
          <w:p w14:paraId="392D4E7E" w14:textId="367ACC6C" w:rsidR="00760F90" w:rsidRPr="00760F90" w:rsidRDefault="00760F90" w:rsidP="00760F90">
            <w:pPr>
              <w:widowControl w:val="0"/>
              <w:suppressAutoHyphens/>
              <w:autoSpaceDE w:val="0"/>
              <w:ind w:left="87"/>
              <w:outlineLvl w:val="1"/>
              <w:rPr>
                <w:lang w:eastAsia="zh-CN"/>
              </w:rPr>
            </w:pPr>
            <w:r w:rsidRPr="00760F90">
              <w:rPr>
                <w:lang w:eastAsia="zh-CN"/>
              </w:rPr>
              <w:t xml:space="preserve"> спортивный</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A290062" w14:textId="77777777" w:rsidR="00760F90" w:rsidRPr="00760F90" w:rsidRDefault="00760F90" w:rsidP="00760F90">
            <w:pPr>
              <w:widowControl w:val="0"/>
              <w:suppressAutoHyphens/>
              <w:autoSpaceDE w:val="0"/>
              <w:jc w:val="center"/>
              <w:outlineLvl w:val="1"/>
              <w:rPr>
                <w:lang w:eastAsia="zh-CN"/>
              </w:rPr>
            </w:pPr>
            <w:r w:rsidRPr="00760F90">
              <w:rPr>
                <w:lang w:eastAsia="zh-CN"/>
              </w:rPr>
              <w:t>штук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2006374" w14:textId="77777777" w:rsidR="00760F90" w:rsidRPr="00760F90" w:rsidRDefault="00760F90" w:rsidP="00760F90">
            <w:pPr>
              <w:widowControl w:val="0"/>
              <w:suppressAutoHyphens/>
              <w:autoSpaceDE w:val="0"/>
              <w:jc w:val="center"/>
              <w:outlineLvl w:val="1"/>
              <w:rPr>
                <w:lang w:eastAsia="zh-CN"/>
              </w:rPr>
            </w:pPr>
            <w:r w:rsidRPr="00760F90">
              <w:rPr>
                <w:lang w:eastAsia="zh-CN"/>
              </w:rPr>
              <w:t>на обучающегося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4274A" w14:textId="77777777" w:rsidR="00760F90" w:rsidRPr="00760F90" w:rsidRDefault="00760F90" w:rsidP="00760F90">
            <w:pPr>
              <w:widowControl w:val="0"/>
              <w:suppressAutoHyphens/>
              <w:autoSpaceDE w:val="0"/>
              <w:jc w:val="center"/>
              <w:outlineLvl w:val="1"/>
              <w:rPr>
                <w:lang w:eastAsia="zh-CN"/>
              </w:rPr>
            </w:pPr>
            <w:r w:rsidRPr="00760F90">
              <w:rPr>
                <w:lang w:eastAsia="zh-CN"/>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42D07" w14:textId="77777777" w:rsidR="00760F90" w:rsidRPr="00760F90" w:rsidRDefault="00760F90" w:rsidP="00760F90">
            <w:pPr>
              <w:widowControl w:val="0"/>
              <w:suppressAutoHyphens/>
              <w:autoSpaceDE w:val="0"/>
              <w:jc w:val="center"/>
              <w:outlineLvl w:val="1"/>
              <w:rPr>
                <w:lang w:eastAsia="zh-CN"/>
              </w:rPr>
            </w:pPr>
            <w:r w:rsidRPr="00760F90">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05C01" w14:textId="77777777" w:rsidR="00760F90" w:rsidRPr="00760F90" w:rsidRDefault="00760F90" w:rsidP="00760F90">
            <w:pPr>
              <w:widowControl w:val="0"/>
              <w:suppressAutoHyphens/>
              <w:autoSpaceDE w:val="0"/>
              <w:jc w:val="center"/>
              <w:outlineLvl w:val="1"/>
              <w:rPr>
                <w:lang w:eastAsia="zh-CN"/>
              </w:rPr>
            </w:pPr>
            <w:r w:rsidRPr="00760F90">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672E0" w14:textId="77777777" w:rsidR="00760F90" w:rsidRPr="00760F90" w:rsidRDefault="00760F90" w:rsidP="00760F90">
            <w:pPr>
              <w:widowControl w:val="0"/>
              <w:suppressAutoHyphens/>
              <w:autoSpaceDE w:val="0"/>
              <w:jc w:val="center"/>
              <w:outlineLvl w:val="1"/>
              <w:rPr>
                <w:lang w:eastAsia="zh-CN"/>
              </w:rPr>
            </w:pPr>
            <w:r w:rsidRPr="00760F90">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1AD0D" w14:textId="77777777" w:rsidR="00760F90" w:rsidRPr="00760F90" w:rsidRDefault="00760F90" w:rsidP="00760F90">
            <w:pPr>
              <w:widowControl w:val="0"/>
              <w:suppressAutoHyphens/>
              <w:autoSpaceDE w:val="0"/>
              <w:jc w:val="center"/>
              <w:outlineLvl w:val="1"/>
              <w:rPr>
                <w:lang w:eastAsia="zh-CN"/>
              </w:rPr>
            </w:pPr>
            <w:r w:rsidRPr="00760F90">
              <w:rPr>
                <w:lang w:eastAsia="zh-CN"/>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8B5F9" w14:textId="77777777" w:rsidR="00760F90" w:rsidRPr="00760F90" w:rsidRDefault="00760F90" w:rsidP="00760F90">
            <w:pPr>
              <w:widowControl w:val="0"/>
              <w:suppressAutoHyphens/>
              <w:autoSpaceDE w:val="0"/>
              <w:jc w:val="center"/>
              <w:outlineLvl w:val="1"/>
              <w:rPr>
                <w:lang w:eastAsia="zh-CN"/>
              </w:rPr>
            </w:pPr>
            <w:r w:rsidRPr="00760F90">
              <w:rPr>
                <w:lang w:eastAsia="zh-CN"/>
              </w:rPr>
              <w:t>1</w:t>
            </w:r>
          </w:p>
        </w:tc>
      </w:tr>
      <w:tr w:rsidR="00760F90" w:rsidRPr="00760F90" w14:paraId="4A6FB4E7" w14:textId="77777777" w:rsidTr="00760F90">
        <w:trPr>
          <w:trHeight w:val="20"/>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670FF" w14:textId="77777777" w:rsidR="00760F90" w:rsidRPr="00760F90" w:rsidRDefault="00760F90">
            <w:pPr>
              <w:widowControl w:val="0"/>
              <w:numPr>
                <w:ilvl w:val="0"/>
                <w:numId w:val="22"/>
              </w:numPr>
              <w:pBdr>
                <w:top w:val="none" w:sz="0" w:space="0" w:color="000000"/>
                <w:left w:val="none" w:sz="0" w:space="0" w:color="000000"/>
                <w:bottom w:val="none" w:sz="0" w:space="0" w:color="000000"/>
                <w:right w:val="none" w:sz="0" w:space="0" w:color="000000"/>
              </w:pBdr>
              <w:suppressAutoHyphens/>
              <w:spacing w:after="200" w:line="276" w:lineRule="auto"/>
              <w:ind w:left="170" w:firstLine="0"/>
              <w:jc w:val="center"/>
              <w:outlineLvl w:val="1"/>
              <w:rPr>
                <w:lang w:eastAsia="zh-CN"/>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0B4993D2" w14:textId="77777777" w:rsidR="00760F90" w:rsidRPr="00760F90" w:rsidRDefault="00760F90" w:rsidP="00760F90">
            <w:pPr>
              <w:widowControl w:val="0"/>
              <w:suppressAutoHyphens/>
              <w:autoSpaceDE w:val="0"/>
              <w:ind w:left="87"/>
              <w:outlineLvl w:val="1"/>
              <w:rPr>
                <w:lang w:eastAsia="zh-CN"/>
              </w:rPr>
            </w:pPr>
            <w:r w:rsidRPr="00760F90">
              <w:rPr>
                <w:lang w:eastAsia="zh-CN"/>
              </w:rPr>
              <w:t>Кроссовки спортивные</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0B8A713" w14:textId="77777777" w:rsidR="00760F90" w:rsidRPr="00760F90" w:rsidRDefault="00760F90" w:rsidP="00760F90">
            <w:pPr>
              <w:widowControl w:val="0"/>
              <w:suppressAutoHyphens/>
              <w:autoSpaceDE w:val="0"/>
              <w:jc w:val="center"/>
              <w:outlineLvl w:val="1"/>
              <w:rPr>
                <w:lang w:eastAsia="zh-CN"/>
              </w:rPr>
            </w:pPr>
            <w:r w:rsidRPr="00760F90">
              <w:rPr>
                <w:lang w:eastAsia="zh-CN"/>
              </w:rPr>
              <w:t>пар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6EE37D3" w14:textId="77777777" w:rsidR="00760F90" w:rsidRPr="00760F90" w:rsidRDefault="00760F90" w:rsidP="00760F90">
            <w:pPr>
              <w:widowControl w:val="0"/>
              <w:suppressAutoHyphens/>
              <w:autoSpaceDE w:val="0"/>
              <w:jc w:val="center"/>
              <w:outlineLvl w:val="1"/>
              <w:rPr>
                <w:lang w:eastAsia="zh-CN"/>
              </w:rPr>
            </w:pPr>
            <w:r w:rsidRPr="00760F90">
              <w:rPr>
                <w:lang w:eastAsia="zh-CN"/>
              </w:rPr>
              <w:t>на обучающегося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09522" w14:textId="77777777" w:rsidR="00760F90" w:rsidRPr="00760F90" w:rsidRDefault="00760F90" w:rsidP="00760F90">
            <w:pPr>
              <w:widowControl w:val="0"/>
              <w:suppressAutoHyphens/>
              <w:autoSpaceDE w:val="0"/>
              <w:jc w:val="center"/>
              <w:outlineLvl w:val="1"/>
              <w:rPr>
                <w:lang w:eastAsia="zh-CN"/>
              </w:rPr>
            </w:pPr>
            <w:r w:rsidRPr="00760F90">
              <w:rPr>
                <w:lang w:eastAsia="zh-CN"/>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62061" w14:textId="77777777" w:rsidR="00760F90" w:rsidRPr="00760F90" w:rsidRDefault="00760F90" w:rsidP="00760F90">
            <w:pPr>
              <w:widowControl w:val="0"/>
              <w:suppressAutoHyphens/>
              <w:autoSpaceDE w:val="0"/>
              <w:jc w:val="center"/>
              <w:outlineLvl w:val="1"/>
              <w:rPr>
                <w:lang w:eastAsia="zh-CN"/>
              </w:rPr>
            </w:pPr>
            <w:r w:rsidRPr="00760F90">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4F9B6" w14:textId="77777777" w:rsidR="00760F90" w:rsidRPr="00760F90" w:rsidRDefault="00760F90" w:rsidP="00760F90">
            <w:pPr>
              <w:widowControl w:val="0"/>
              <w:suppressAutoHyphens/>
              <w:autoSpaceDE w:val="0"/>
              <w:jc w:val="center"/>
              <w:outlineLvl w:val="1"/>
              <w:rPr>
                <w:lang w:eastAsia="zh-CN"/>
              </w:rPr>
            </w:pPr>
            <w:r w:rsidRPr="00760F90">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C981A" w14:textId="77777777" w:rsidR="00760F90" w:rsidRPr="00760F90" w:rsidRDefault="00760F90" w:rsidP="00760F90">
            <w:pPr>
              <w:widowControl w:val="0"/>
              <w:suppressAutoHyphens/>
              <w:autoSpaceDE w:val="0"/>
              <w:jc w:val="center"/>
              <w:outlineLvl w:val="1"/>
              <w:rPr>
                <w:lang w:eastAsia="zh-CN"/>
              </w:rPr>
            </w:pPr>
            <w:r w:rsidRPr="00760F90">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4073F" w14:textId="77777777" w:rsidR="00760F90" w:rsidRPr="00760F90" w:rsidRDefault="00760F90" w:rsidP="00760F90">
            <w:pPr>
              <w:widowControl w:val="0"/>
              <w:suppressAutoHyphens/>
              <w:autoSpaceDE w:val="0"/>
              <w:jc w:val="center"/>
              <w:outlineLvl w:val="1"/>
              <w:rPr>
                <w:lang w:eastAsia="zh-CN"/>
              </w:rPr>
            </w:pPr>
            <w:r w:rsidRPr="00760F90">
              <w:rPr>
                <w:lang w:eastAsia="zh-CN"/>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6C1A5" w14:textId="77777777" w:rsidR="00760F90" w:rsidRPr="00760F90" w:rsidRDefault="00760F90" w:rsidP="00760F90">
            <w:pPr>
              <w:widowControl w:val="0"/>
              <w:suppressAutoHyphens/>
              <w:autoSpaceDE w:val="0"/>
              <w:jc w:val="center"/>
              <w:outlineLvl w:val="1"/>
              <w:rPr>
                <w:lang w:eastAsia="zh-CN"/>
              </w:rPr>
            </w:pPr>
            <w:r w:rsidRPr="00760F90">
              <w:rPr>
                <w:lang w:eastAsia="zh-CN"/>
              </w:rPr>
              <w:t>1</w:t>
            </w:r>
          </w:p>
        </w:tc>
      </w:tr>
      <w:tr w:rsidR="00760F90" w:rsidRPr="00760F90" w14:paraId="56089D81" w14:textId="77777777" w:rsidTr="00760F90">
        <w:trPr>
          <w:trHeight w:val="20"/>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BD337" w14:textId="77777777" w:rsidR="00760F90" w:rsidRPr="00760F90" w:rsidRDefault="00760F90">
            <w:pPr>
              <w:widowControl w:val="0"/>
              <w:numPr>
                <w:ilvl w:val="0"/>
                <w:numId w:val="22"/>
              </w:numPr>
              <w:pBdr>
                <w:top w:val="none" w:sz="0" w:space="0" w:color="000000"/>
                <w:left w:val="none" w:sz="0" w:space="0" w:color="000000"/>
                <w:bottom w:val="none" w:sz="0" w:space="0" w:color="000000"/>
                <w:right w:val="none" w:sz="0" w:space="0" w:color="000000"/>
              </w:pBdr>
              <w:suppressAutoHyphens/>
              <w:spacing w:after="200" w:line="276" w:lineRule="auto"/>
              <w:ind w:left="170" w:firstLine="0"/>
              <w:jc w:val="center"/>
              <w:outlineLvl w:val="1"/>
              <w:rPr>
                <w:lang w:eastAsia="zh-CN"/>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B62C1E4" w14:textId="77777777" w:rsidR="00760F90" w:rsidRPr="00760F90" w:rsidRDefault="00760F90" w:rsidP="00760F90">
            <w:pPr>
              <w:widowControl w:val="0"/>
              <w:suppressAutoHyphens/>
              <w:autoSpaceDE w:val="0"/>
              <w:ind w:left="87"/>
              <w:outlineLvl w:val="1"/>
              <w:rPr>
                <w:lang w:eastAsia="zh-CN"/>
              </w:rPr>
            </w:pPr>
            <w:r w:rsidRPr="00760F90">
              <w:rPr>
                <w:lang w:eastAsia="zh-CN"/>
              </w:rPr>
              <w:t>Купальник женский</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6B52AA8" w14:textId="77777777" w:rsidR="00760F90" w:rsidRPr="00760F90" w:rsidRDefault="00760F90" w:rsidP="00760F90">
            <w:pPr>
              <w:widowControl w:val="0"/>
              <w:suppressAutoHyphens/>
              <w:autoSpaceDE w:val="0"/>
              <w:jc w:val="center"/>
              <w:outlineLvl w:val="1"/>
              <w:rPr>
                <w:lang w:eastAsia="zh-CN"/>
              </w:rPr>
            </w:pPr>
            <w:r w:rsidRPr="00760F90">
              <w:rPr>
                <w:lang w:eastAsia="zh-CN"/>
              </w:rPr>
              <w:t>штук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7F325F45" w14:textId="77777777" w:rsidR="00760F90" w:rsidRPr="00760F90" w:rsidRDefault="00760F90" w:rsidP="00760F90">
            <w:pPr>
              <w:widowControl w:val="0"/>
              <w:suppressAutoHyphens/>
              <w:autoSpaceDE w:val="0"/>
              <w:jc w:val="center"/>
              <w:outlineLvl w:val="1"/>
              <w:rPr>
                <w:lang w:eastAsia="zh-CN"/>
              </w:rPr>
            </w:pPr>
            <w:r w:rsidRPr="00760F90">
              <w:rPr>
                <w:lang w:eastAsia="zh-CN"/>
              </w:rPr>
              <w:t>на обучающегося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DDE04" w14:textId="77777777" w:rsidR="00760F90" w:rsidRPr="00760F90" w:rsidRDefault="00760F90" w:rsidP="00760F90">
            <w:pPr>
              <w:widowControl w:val="0"/>
              <w:suppressAutoHyphens/>
              <w:autoSpaceDE w:val="0"/>
              <w:jc w:val="center"/>
              <w:outlineLvl w:val="1"/>
              <w:rPr>
                <w:lang w:eastAsia="zh-CN"/>
              </w:rPr>
            </w:pPr>
            <w:r w:rsidRPr="00760F90">
              <w:rPr>
                <w:lang w:eastAsia="zh-CN"/>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B1458" w14:textId="77777777" w:rsidR="00760F90" w:rsidRPr="00760F90" w:rsidRDefault="00760F90" w:rsidP="00760F90">
            <w:pPr>
              <w:widowControl w:val="0"/>
              <w:suppressAutoHyphens/>
              <w:autoSpaceDE w:val="0"/>
              <w:jc w:val="center"/>
              <w:outlineLvl w:val="1"/>
              <w:rPr>
                <w:lang w:eastAsia="zh-CN"/>
              </w:rPr>
            </w:pPr>
            <w:r w:rsidRPr="00760F90">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86C73" w14:textId="77777777" w:rsidR="00760F90" w:rsidRPr="00760F90" w:rsidRDefault="00760F90" w:rsidP="00760F90">
            <w:pPr>
              <w:widowControl w:val="0"/>
              <w:suppressAutoHyphens/>
              <w:autoSpaceDE w:val="0"/>
              <w:jc w:val="center"/>
              <w:outlineLvl w:val="1"/>
              <w:rPr>
                <w:lang w:eastAsia="zh-CN"/>
              </w:rPr>
            </w:pPr>
            <w:r w:rsidRPr="00760F90">
              <w:rPr>
                <w:lang w:eastAsia="zh-CN"/>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57AFA" w14:textId="77777777" w:rsidR="00760F90" w:rsidRPr="00760F90" w:rsidRDefault="00760F90" w:rsidP="00760F90">
            <w:pPr>
              <w:widowControl w:val="0"/>
              <w:suppressAutoHyphens/>
              <w:autoSpaceDE w:val="0"/>
              <w:jc w:val="center"/>
              <w:outlineLvl w:val="1"/>
              <w:rPr>
                <w:lang w:eastAsia="zh-CN"/>
              </w:rPr>
            </w:pPr>
            <w:r w:rsidRPr="00760F90">
              <w:rPr>
                <w:lang w:eastAsia="zh-C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BA4C2" w14:textId="77777777" w:rsidR="00760F90" w:rsidRPr="00760F90" w:rsidRDefault="00760F90" w:rsidP="00760F90">
            <w:pPr>
              <w:widowControl w:val="0"/>
              <w:suppressAutoHyphens/>
              <w:autoSpaceDE w:val="0"/>
              <w:jc w:val="center"/>
              <w:outlineLvl w:val="1"/>
              <w:rPr>
                <w:lang w:eastAsia="zh-CN"/>
              </w:rPr>
            </w:pPr>
            <w:r w:rsidRPr="00760F90">
              <w:rPr>
                <w:lang w:eastAsia="zh-CN"/>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C7B72" w14:textId="77777777" w:rsidR="00760F90" w:rsidRPr="00760F90" w:rsidRDefault="00760F90" w:rsidP="00760F90">
            <w:pPr>
              <w:widowControl w:val="0"/>
              <w:suppressAutoHyphens/>
              <w:autoSpaceDE w:val="0"/>
              <w:jc w:val="center"/>
              <w:outlineLvl w:val="1"/>
              <w:rPr>
                <w:lang w:eastAsia="zh-CN"/>
              </w:rPr>
            </w:pPr>
            <w:r w:rsidRPr="00760F90">
              <w:rPr>
                <w:lang w:eastAsia="zh-CN"/>
              </w:rPr>
              <w:t>1</w:t>
            </w:r>
          </w:p>
        </w:tc>
      </w:tr>
      <w:tr w:rsidR="00760F90" w:rsidRPr="00760F90" w14:paraId="571EC892" w14:textId="77777777" w:rsidTr="00760F90">
        <w:trPr>
          <w:trHeight w:val="20"/>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F3695" w14:textId="77777777" w:rsidR="00760F90" w:rsidRPr="00760F90" w:rsidRDefault="00760F90">
            <w:pPr>
              <w:widowControl w:val="0"/>
              <w:numPr>
                <w:ilvl w:val="0"/>
                <w:numId w:val="22"/>
              </w:numPr>
              <w:pBdr>
                <w:top w:val="none" w:sz="0" w:space="0" w:color="000000"/>
                <w:left w:val="none" w:sz="0" w:space="0" w:color="000000"/>
                <w:bottom w:val="none" w:sz="0" w:space="0" w:color="000000"/>
                <w:right w:val="none" w:sz="0" w:space="0" w:color="000000"/>
              </w:pBdr>
              <w:suppressAutoHyphens/>
              <w:spacing w:after="200" w:line="276" w:lineRule="auto"/>
              <w:ind w:left="170" w:firstLine="0"/>
              <w:jc w:val="center"/>
              <w:outlineLvl w:val="1"/>
              <w:rPr>
                <w:lang w:eastAsia="zh-CN"/>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482DA801" w14:textId="77777777" w:rsidR="00760F90" w:rsidRPr="00760F90" w:rsidRDefault="00760F90" w:rsidP="00760F90">
            <w:pPr>
              <w:widowControl w:val="0"/>
              <w:suppressAutoHyphens/>
              <w:autoSpaceDE w:val="0"/>
              <w:ind w:left="87"/>
              <w:outlineLvl w:val="1"/>
              <w:rPr>
                <w:lang w:eastAsia="zh-CN"/>
              </w:rPr>
            </w:pPr>
            <w:r w:rsidRPr="00760F90">
              <w:rPr>
                <w:lang w:eastAsia="zh-CN"/>
              </w:rPr>
              <w:t>Носки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A92F8D8" w14:textId="77777777" w:rsidR="00760F90" w:rsidRPr="00760F90" w:rsidRDefault="00760F90" w:rsidP="00760F90">
            <w:pPr>
              <w:widowControl w:val="0"/>
              <w:suppressAutoHyphens/>
              <w:autoSpaceDE w:val="0"/>
              <w:jc w:val="center"/>
              <w:outlineLvl w:val="1"/>
              <w:rPr>
                <w:lang w:eastAsia="zh-CN"/>
              </w:rPr>
            </w:pPr>
            <w:r w:rsidRPr="00760F90">
              <w:rPr>
                <w:lang w:eastAsia="zh-CN"/>
              </w:rPr>
              <w:t>пар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3613F14" w14:textId="77777777" w:rsidR="00760F90" w:rsidRPr="00760F90" w:rsidRDefault="00760F90" w:rsidP="00760F90">
            <w:pPr>
              <w:widowControl w:val="0"/>
              <w:suppressAutoHyphens/>
              <w:autoSpaceDE w:val="0"/>
              <w:jc w:val="center"/>
              <w:outlineLvl w:val="1"/>
              <w:rPr>
                <w:lang w:eastAsia="zh-CN"/>
              </w:rPr>
            </w:pPr>
            <w:r w:rsidRPr="00760F90">
              <w:rPr>
                <w:lang w:eastAsia="zh-CN"/>
              </w:rPr>
              <w:t>на обучающегося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D961E" w14:textId="77777777" w:rsidR="00760F90" w:rsidRPr="00760F90" w:rsidRDefault="00760F90" w:rsidP="00760F90">
            <w:pPr>
              <w:widowControl w:val="0"/>
              <w:suppressAutoHyphens/>
              <w:autoSpaceDE w:val="0"/>
              <w:jc w:val="center"/>
              <w:outlineLvl w:val="1"/>
              <w:rPr>
                <w:lang w:eastAsia="zh-CN"/>
              </w:rPr>
            </w:pPr>
            <w:r w:rsidRPr="00760F90">
              <w:rPr>
                <w:lang w:eastAsia="zh-CN"/>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4CB0C" w14:textId="77777777" w:rsidR="00760F90" w:rsidRPr="00760F90" w:rsidRDefault="00760F90" w:rsidP="00760F90">
            <w:pPr>
              <w:widowControl w:val="0"/>
              <w:suppressAutoHyphens/>
              <w:autoSpaceDE w:val="0"/>
              <w:jc w:val="center"/>
              <w:outlineLvl w:val="1"/>
              <w:rPr>
                <w:lang w:eastAsia="zh-CN"/>
              </w:rPr>
            </w:pPr>
            <w:r w:rsidRPr="00760F90">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E7682" w14:textId="77777777" w:rsidR="00760F90" w:rsidRPr="00760F90" w:rsidRDefault="00760F90" w:rsidP="00760F90">
            <w:pPr>
              <w:widowControl w:val="0"/>
              <w:suppressAutoHyphens/>
              <w:autoSpaceDE w:val="0"/>
              <w:jc w:val="center"/>
              <w:outlineLvl w:val="1"/>
              <w:rPr>
                <w:lang w:eastAsia="zh-CN"/>
              </w:rPr>
            </w:pPr>
            <w:r w:rsidRPr="00760F90">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52953" w14:textId="77777777" w:rsidR="00760F90" w:rsidRPr="00760F90" w:rsidRDefault="00760F90" w:rsidP="00760F90">
            <w:pPr>
              <w:widowControl w:val="0"/>
              <w:suppressAutoHyphens/>
              <w:autoSpaceDE w:val="0"/>
              <w:jc w:val="center"/>
              <w:outlineLvl w:val="1"/>
              <w:rPr>
                <w:lang w:eastAsia="zh-CN"/>
              </w:rPr>
            </w:pPr>
            <w:r w:rsidRPr="00760F90">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F35A9" w14:textId="77777777" w:rsidR="00760F90" w:rsidRPr="00760F90" w:rsidRDefault="00760F90" w:rsidP="00760F90">
            <w:pPr>
              <w:widowControl w:val="0"/>
              <w:suppressAutoHyphens/>
              <w:autoSpaceDE w:val="0"/>
              <w:jc w:val="center"/>
              <w:outlineLvl w:val="1"/>
              <w:rPr>
                <w:lang w:eastAsia="zh-CN"/>
              </w:rPr>
            </w:pPr>
            <w:r w:rsidRPr="00760F90">
              <w:rPr>
                <w:lang w:eastAsia="zh-CN"/>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A6C70" w14:textId="77777777" w:rsidR="00760F90" w:rsidRPr="00760F90" w:rsidRDefault="00760F90" w:rsidP="00760F90">
            <w:pPr>
              <w:widowControl w:val="0"/>
              <w:suppressAutoHyphens/>
              <w:autoSpaceDE w:val="0"/>
              <w:jc w:val="center"/>
              <w:outlineLvl w:val="1"/>
              <w:rPr>
                <w:lang w:eastAsia="zh-CN"/>
              </w:rPr>
            </w:pPr>
            <w:r w:rsidRPr="00760F90">
              <w:rPr>
                <w:lang w:eastAsia="zh-CN"/>
              </w:rPr>
              <w:t>1</w:t>
            </w:r>
          </w:p>
        </w:tc>
      </w:tr>
      <w:tr w:rsidR="00760F90" w:rsidRPr="00760F90" w14:paraId="306EF8AB" w14:textId="77777777" w:rsidTr="00760F90">
        <w:trPr>
          <w:trHeight w:val="20"/>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1789B" w14:textId="77777777" w:rsidR="00760F90" w:rsidRPr="00760F90" w:rsidRDefault="00760F90">
            <w:pPr>
              <w:widowControl w:val="0"/>
              <w:numPr>
                <w:ilvl w:val="0"/>
                <w:numId w:val="22"/>
              </w:numPr>
              <w:pBdr>
                <w:top w:val="none" w:sz="0" w:space="0" w:color="000000"/>
                <w:left w:val="none" w:sz="0" w:space="0" w:color="000000"/>
                <w:bottom w:val="none" w:sz="0" w:space="0" w:color="000000"/>
                <w:right w:val="none" w:sz="0" w:space="0" w:color="000000"/>
              </w:pBdr>
              <w:suppressAutoHyphens/>
              <w:spacing w:after="200" w:line="276" w:lineRule="auto"/>
              <w:ind w:left="170" w:firstLine="0"/>
              <w:jc w:val="center"/>
              <w:outlineLvl w:val="1"/>
              <w:rPr>
                <w:lang w:eastAsia="zh-CN"/>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7A7CBDE7" w14:textId="77777777" w:rsidR="00760F90" w:rsidRPr="00760F90" w:rsidRDefault="00760F90" w:rsidP="00760F90">
            <w:pPr>
              <w:widowControl w:val="0"/>
              <w:suppressAutoHyphens/>
              <w:autoSpaceDE w:val="0"/>
              <w:ind w:left="87"/>
              <w:outlineLvl w:val="1"/>
              <w:rPr>
                <w:lang w:eastAsia="zh-CN"/>
              </w:rPr>
            </w:pPr>
            <w:r w:rsidRPr="00760F90">
              <w:rPr>
                <w:lang w:eastAsia="zh-CN"/>
              </w:rPr>
              <w:t>Очки для плавания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E8E40D4" w14:textId="77777777" w:rsidR="00760F90" w:rsidRPr="00760F90" w:rsidRDefault="00760F90" w:rsidP="00760F90">
            <w:pPr>
              <w:widowControl w:val="0"/>
              <w:suppressAutoHyphens/>
              <w:autoSpaceDE w:val="0"/>
              <w:jc w:val="center"/>
              <w:outlineLvl w:val="1"/>
              <w:rPr>
                <w:lang w:eastAsia="zh-CN"/>
              </w:rPr>
            </w:pPr>
            <w:r w:rsidRPr="00760F90">
              <w:rPr>
                <w:lang w:eastAsia="zh-CN"/>
              </w:rPr>
              <w:t>штук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259CCDF" w14:textId="77777777" w:rsidR="00760F90" w:rsidRPr="00760F90" w:rsidRDefault="00760F90" w:rsidP="00760F90">
            <w:pPr>
              <w:widowControl w:val="0"/>
              <w:suppressAutoHyphens/>
              <w:autoSpaceDE w:val="0"/>
              <w:jc w:val="center"/>
              <w:outlineLvl w:val="1"/>
              <w:rPr>
                <w:lang w:eastAsia="zh-CN"/>
              </w:rPr>
            </w:pPr>
            <w:r w:rsidRPr="00760F90">
              <w:rPr>
                <w:lang w:eastAsia="zh-CN"/>
              </w:rPr>
              <w:t>на обучающегося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56844" w14:textId="77777777" w:rsidR="00760F90" w:rsidRPr="00760F90" w:rsidRDefault="00760F90" w:rsidP="00760F90">
            <w:pPr>
              <w:widowControl w:val="0"/>
              <w:suppressAutoHyphens/>
              <w:autoSpaceDE w:val="0"/>
              <w:jc w:val="center"/>
              <w:outlineLvl w:val="1"/>
              <w:rPr>
                <w:lang w:eastAsia="zh-CN"/>
              </w:rPr>
            </w:pPr>
            <w:r w:rsidRPr="00760F90">
              <w:rPr>
                <w:lang w:eastAsia="zh-CN"/>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DF011" w14:textId="77777777" w:rsidR="00760F90" w:rsidRPr="00760F90" w:rsidRDefault="00760F90" w:rsidP="00760F90">
            <w:pPr>
              <w:widowControl w:val="0"/>
              <w:suppressAutoHyphens/>
              <w:autoSpaceDE w:val="0"/>
              <w:jc w:val="center"/>
              <w:outlineLvl w:val="1"/>
              <w:rPr>
                <w:lang w:eastAsia="zh-CN"/>
              </w:rPr>
            </w:pPr>
            <w:r w:rsidRPr="00760F90">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F7D38" w14:textId="77777777" w:rsidR="00760F90" w:rsidRPr="00760F90" w:rsidRDefault="00760F90" w:rsidP="00760F90">
            <w:pPr>
              <w:widowControl w:val="0"/>
              <w:suppressAutoHyphens/>
              <w:autoSpaceDE w:val="0"/>
              <w:jc w:val="center"/>
              <w:outlineLvl w:val="1"/>
              <w:rPr>
                <w:lang w:eastAsia="zh-CN"/>
              </w:rPr>
            </w:pPr>
            <w:r w:rsidRPr="00760F90">
              <w:rPr>
                <w:lang w:eastAsia="zh-CN"/>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3F0" w14:textId="77777777" w:rsidR="00760F90" w:rsidRPr="00760F90" w:rsidRDefault="00760F90" w:rsidP="00760F90">
            <w:pPr>
              <w:widowControl w:val="0"/>
              <w:suppressAutoHyphens/>
              <w:autoSpaceDE w:val="0"/>
              <w:jc w:val="center"/>
              <w:outlineLvl w:val="1"/>
              <w:rPr>
                <w:lang w:eastAsia="zh-CN"/>
              </w:rPr>
            </w:pPr>
            <w:r w:rsidRPr="00760F90">
              <w:rPr>
                <w:lang w:eastAsia="zh-C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37734" w14:textId="77777777" w:rsidR="00760F90" w:rsidRPr="00760F90" w:rsidRDefault="00760F90" w:rsidP="00760F90">
            <w:pPr>
              <w:widowControl w:val="0"/>
              <w:suppressAutoHyphens/>
              <w:autoSpaceDE w:val="0"/>
              <w:jc w:val="center"/>
              <w:outlineLvl w:val="1"/>
              <w:rPr>
                <w:lang w:eastAsia="zh-CN"/>
              </w:rPr>
            </w:pPr>
            <w:r w:rsidRPr="00760F90">
              <w:rPr>
                <w:lang w:eastAsia="zh-CN"/>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0E0DB" w14:textId="77777777" w:rsidR="00760F90" w:rsidRPr="00760F90" w:rsidRDefault="00760F90" w:rsidP="00760F90">
            <w:pPr>
              <w:widowControl w:val="0"/>
              <w:suppressAutoHyphens/>
              <w:autoSpaceDE w:val="0"/>
              <w:jc w:val="center"/>
              <w:outlineLvl w:val="1"/>
              <w:rPr>
                <w:lang w:eastAsia="zh-CN"/>
              </w:rPr>
            </w:pPr>
            <w:r w:rsidRPr="00760F90">
              <w:rPr>
                <w:lang w:eastAsia="zh-CN"/>
              </w:rPr>
              <w:t>1</w:t>
            </w:r>
          </w:p>
        </w:tc>
      </w:tr>
      <w:tr w:rsidR="00760F90" w:rsidRPr="00760F90" w14:paraId="284A81EF" w14:textId="77777777" w:rsidTr="00760F90">
        <w:trPr>
          <w:trHeight w:val="20"/>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67A0F" w14:textId="77777777" w:rsidR="00760F90" w:rsidRPr="00760F90" w:rsidRDefault="00760F90">
            <w:pPr>
              <w:widowControl w:val="0"/>
              <w:numPr>
                <w:ilvl w:val="0"/>
                <w:numId w:val="22"/>
              </w:numPr>
              <w:pBdr>
                <w:top w:val="none" w:sz="0" w:space="0" w:color="000000"/>
                <w:left w:val="none" w:sz="0" w:space="0" w:color="000000"/>
                <w:bottom w:val="none" w:sz="0" w:space="0" w:color="000000"/>
                <w:right w:val="none" w:sz="0" w:space="0" w:color="000000"/>
              </w:pBdr>
              <w:suppressAutoHyphens/>
              <w:spacing w:after="200" w:line="276" w:lineRule="auto"/>
              <w:ind w:left="170" w:firstLine="0"/>
              <w:jc w:val="center"/>
              <w:outlineLvl w:val="1"/>
              <w:rPr>
                <w:lang w:eastAsia="zh-CN"/>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6C5654C" w14:textId="77777777" w:rsidR="00760F90" w:rsidRPr="00760F90" w:rsidRDefault="00760F90" w:rsidP="00760F90">
            <w:pPr>
              <w:widowControl w:val="0"/>
              <w:suppressAutoHyphens/>
              <w:autoSpaceDE w:val="0"/>
              <w:ind w:left="87"/>
              <w:outlineLvl w:val="1"/>
              <w:rPr>
                <w:lang w:eastAsia="zh-CN"/>
              </w:rPr>
            </w:pPr>
            <w:r w:rsidRPr="00760F90">
              <w:rPr>
                <w:lang w:eastAsia="zh-CN"/>
              </w:rPr>
              <w:t>Плавки (мужские)</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7DCBD1E6" w14:textId="77777777" w:rsidR="00760F90" w:rsidRPr="00760F90" w:rsidRDefault="00760F90" w:rsidP="00760F90">
            <w:pPr>
              <w:widowControl w:val="0"/>
              <w:suppressAutoHyphens/>
              <w:autoSpaceDE w:val="0"/>
              <w:jc w:val="center"/>
              <w:outlineLvl w:val="1"/>
              <w:rPr>
                <w:lang w:eastAsia="zh-CN"/>
              </w:rPr>
            </w:pPr>
            <w:r w:rsidRPr="00760F90">
              <w:rPr>
                <w:lang w:eastAsia="zh-CN"/>
              </w:rPr>
              <w:t>штук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0F4054BA" w14:textId="77777777" w:rsidR="00760F90" w:rsidRPr="00760F90" w:rsidRDefault="00760F90" w:rsidP="00760F90">
            <w:pPr>
              <w:widowControl w:val="0"/>
              <w:suppressAutoHyphens/>
              <w:autoSpaceDE w:val="0"/>
              <w:jc w:val="center"/>
              <w:outlineLvl w:val="1"/>
              <w:rPr>
                <w:lang w:eastAsia="zh-CN"/>
              </w:rPr>
            </w:pPr>
            <w:r w:rsidRPr="00760F90">
              <w:rPr>
                <w:lang w:eastAsia="zh-CN"/>
              </w:rPr>
              <w:t>на обучающегося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F13E6" w14:textId="77777777" w:rsidR="00760F90" w:rsidRPr="00760F90" w:rsidRDefault="00760F90" w:rsidP="00760F90">
            <w:pPr>
              <w:widowControl w:val="0"/>
              <w:suppressAutoHyphens/>
              <w:autoSpaceDE w:val="0"/>
              <w:jc w:val="center"/>
              <w:outlineLvl w:val="1"/>
              <w:rPr>
                <w:lang w:eastAsia="zh-CN"/>
              </w:rPr>
            </w:pPr>
            <w:r w:rsidRPr="00760F90">
              <w:rPr>
                <w:lang w:eastAsia="zh-CN"/>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B3E77" w14:textId="77777777" w:rsidR="00760F90" w:rsidRPr="00760F90" w:rsidRDefault="00760F90" w:rsidP="00760F90">
            <w:pPr>
              <w:widowControl w:val="0"/>
              <w:suppressAutoHyphens/>
              <w:autoSpaceDE w:val="0"/>
              <w:jc w:val="center"/>
              <w:outlineLvl w:val="1"/>
              <w:rPr>
                <w:lang w:eastAsia="zh-CN"/>
              </w:rPr>
            </w:pPr>
            <w:r w:rsidRPr="00760F90">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821E3" w14:textId="77777777" w:rsidR="00760F90" w:rsidRPr="00760F90" w:rsidRDefault="00760F90" w:rsidP="00760F90">
            <w:pPr>
              <w:widowControl w:val="0"/>
              <w:suppressAutoHyphens/>
              <w:autoSpaceDE w:val="0"/>
              <w:jc w:val="center"/>
              <w:outlineLvl w:val="1"/>
              <w:rPr>
                <w:lang w:eastAsia="zh-CN"/>
              </w:rPr>
            </w:pPr>
            <w:r w:rsidRPr="00760F90">
              <w:rPr>
                <w:lang w:eastAsia="zh-CN"/>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8E652" w14:textId="77777777" w:rsidR="00760F90" w:rsidRPr="00760F90" w:rsidRDefault="00760F90" w:rsidP="00760F90">
            <w:pPr>
              <w:widowControl w:val="0"/>
              <w:suppressAutoHyphens/>
              <w:autoSpaceDE w:val="0"/>
              <w:jc w:val="center"/>
              <w:outlineLvl w:val="1"/>
              <w:rPr>
                <w:lang w:eastAsia="zh-CN"/>
              </w:rPr>
            </w:pPr>
            <w:r w:rsidRPr="00760F90">
              <w:rPr>
                <w:lang w:eastAsia="zh-C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89E00" w14:textId="77777777" w:rsidR="00760F90" w:rsidRPr="00760F90" w:rsidRDefault="00760F90" w:rsidP="00760F90">
            <w:pPr>
              <w:widowControl w:val="0"/>
              <w:suppressAutoHyphens/>
              <w:autoSpaceDE w:val="0"/>
              <w:jc w:val="center"/>
              <w:outlineLvl w:val="1"/>
              <w:rPr>
                <w:lang w:eastAsia="zh-CN"/>
              </w:rPr>
            </w:pPr>
            <w:r w:rsidRPr="00760F90">
              <w:rPr>
                <w:lang w:eastAsia="zh-CN"/>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2210B" w14:textId="77777777" w:rsidR="00760F90" w:rsidRPr="00760F90" w:rsidRDefault="00760F90" w:rsidP="00760F90">
            <w:pPr>
              <w:widowControl w:val="0"/>
              <w:suppressAutoHyphens/>
              <w:autoSpaceDE w:val="0"/>
              <w:jc w:val="center"/>
              <w:outlineLvl w:val="1"/>
              <w:rPr>
                <w:lang w:eastAsia="zh-CN"/>
              </w:rPr>
            </w:pPr>
            <w:r w:rsidRPr="00760F90">
              <w:rPr>
                <w:lang w:eastAsia="zh-CN"/>
              </w:rPr>
              <w:t>1</w:t>
            </w:r>
          </w:p>
        </w:tc>
      </w:tr>
      <w:tr w:rsidR="00760F90" w:rsidRPr="00760F90" w14:paraId="6D5BF9DA" w14:textId="77777777" w:rsidTr="00760F90">
        <w:trPr>
          <w:trHeight w:val="20"/>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7669F" w14:textId="77777777" w:rsidR="00760F90" w:rsidRPr="00760F90" w:rsidRDefault="00760F90">
            <w:pPr>
              <w:widowControl w:val="0"/>
              <w:numPr>
                <w:ilvl w:val="0"/>
                <w:numId w:val="22"/>
              </w:numPr>
              <w:pBdr>
                <w:top w:val="none" w:sz="0" w:space="0" w:color="000000"/>
                <w:left w:val="none" w:sz="0" w:space="0" w:color="000000"/>
                <w:bottom w:val="none" w:sz="0" w:space="0" w:color="000000"/>
                <w:right w:val="none" w:sz="0" w:space="0" w:color="000000"/>
              </w:pBdr>
              <w:suppressAutoHyphens/>
              <w:spacing w:after="200" w:line="276" w:lineRule="auto"/>
              <w:ind w:left="170" w:firstLine="0"/>
              <w:jc w:val="center"/>
              <w:outlineLvl w:val="1"/>
              <w:rPr>
                <w:lang w:eastAsia="zh-CN"/>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2D8AF77" w14:textId="77777777" w:rsidR="00760F90" w:rsidRPr="00760F90" w:rsidRDefault="00760F90" w:rsidP="00760F90">
            <w:pPr>
              <w:widowControl w:val="0"/>
              <w:suppressAutoHyphens/>
              <w:autoSpaceDE w:val="0"/>
              <w:ind w:left="87"/>
              <w:outlineLvl w:val="1"/>
              <w:rPr>
                <w:lang w:eastAsia="zh-CN"/>
              </w:rPr>
            </w:pPr>
            <w:r w:rsidRPr="00760F90">
              <w:rPr>
                <w:lang w:eastAsia="zh-CN"/>
              </w:rPr>
              <w:t>Полотенце</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DD02992" w14:textId="77777777" w:rsidR="00760F90" w:rsidRPr="00760F90" w:rsidRDefault="00760F90" w:rsidP="00760F90">
            <w:pPr>
              <w:widowControl w:val="0"/>
              <w:suppressAutoHyphens/>
              <w:autoSpaceDE w:val="0"/>
              <w:jc w:val="center"/>
              <w:outlineLvl w:val="1"/>
              <w:rPr>
                <w:lang w:eastAsia="zh-CN"/>
              </w:rPr>
            </w:pPr>
            <w:r w:rsidRPr="00760F90">
              <w:rPr>
                <w:lang w:eastAsia="zh-CN"/>
              </w:rPr>
              <w:t>штук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5D78880" w14:textId="77777777" w:rsidR="00760F90" w:rsidRPr="00760F90" w:rsidRDefault="00760F90" w:rsidP="00760F90">
            <w:pPr>
              <w:widowControl w:val="0"/>
              <w:suppressAutoHyphens/>
              <w:autoSpaceDE w:val="0"/>
              <w:jc w:val="center"/>
              <w:outlineLvl w:val="1"/>
              <w:rPr>
                <w:lang w:eastAsia="zh-CN"/>
              </w:rPr>
            </w:pPr>
            <w:r w:rsidRPr="00760F90">
              <w:rPr>
                <w:lang w:eastAsia="zh-CN"/>
              </w:rPr>
              <w:t>на обучающегося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C74C2" w14:textId="77777777" w:rsidR="00760F90" w:rsidRPr="00760F90" w:rsidRDefault="00760F90" w:rsidP="00760F90">
            <w:pPr>
              <w:widowControl w:val="0"/>
              <w:suppressAutoHyphens/>
              <w:autoSpaceDE w:val="0"/>
              <w:jc w:val="center"/>
              <w:outlineLvl w:val="1"/>
              <w:rPr>
                <w:lang w:eastAsia="zh-CN"/>
              </w:rPr>
            </w:pPr>
            <w:r w:rsidRPr="00760F90">
              <w:rPr>
                <w:lang w:eastAsia="zh-CN"/>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823A6" w14:textId="77777777" w:rsidR="00760F90" w:rsidRPr="00760F90" w:rsidRDefault="00760F90" w:rsidP="00760F90">
            <w:pPr>
              <w:widowControl w:val="0"/>
              <w:suppressAutoHyphens/>
              <w:autoSpaceDE w:val="0"/>
              <w:jc w:val="center"/>
              <w:outlineLvl w:val="1"/>
              <w:rPr>
                <w:lang w:eastAsia="zh-CN"/>
              </w:rPr>
            </w:pPr>
            <w:r w:rsidRPr="00760F90">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C63BB" w14:textId="77777777" w:rsidR="00760F90" w:rsidRPr="00760F90" w:rsidRDefault="00760F90" w:rsidP="00760F90">
            <w:pPr>
              <w:widowControl w:val="0"/>
              <w:suppressAutoHyphens/>
              <w:autoSpaceDE w:val="0"/>
              <w:jc w:val="center"/>
              <w:outlineLvl w:val="1"/>
              <w:rPr>
                <w:lang w:eastAsia="zh-CN"/>
              </w:rPr>
            </w:pPr>
            <w:r w:rsidRPr="00760F90">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AE143" w14:textId="77777777" w:rsidR="00760F90" w:rsidRPr="00760F90" w:rsidRDefault="00760F90" w:rsidP="00760F90">
            <w:pPr>
              <w:widowControl w:val="0"/>
              <w:suppressAutoHyphens/>
              <w:autoSpaceDE w:val="0"/>
              <w:jc w:val="center"/>
              <w:outlineLvl w:val="1"/>
              <w:rPr>
                <w:lang w:eastAsia="zh-CN"/>
              </w:rPr>
            </w:pPr>
            <w:r w:rsidRPr="00760F90">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0A97F" w14:textId="77777777" w:rsidR="00760F90" w:rsidRPr="00760F90" w:rsidRDefault="00760F90" w:rsidP="00760F90">
            <w:pPr>
              <w:widowControl w:val="0"/>
              <w:suppressAutoHyphens/>
              <w:autoSpaceDE w:val="0"/>
              <w:jc w:val="center"/>
              <w:outlineLvl w:val="1"/>
              <w:rPr>
                <w:lang w:eastAsia="zh-CN"/>
              </w:rPr>
            </w:pPr>
            <w:r w:rsidRPr="00760F90">
              <w:rPr>
                <w:lang w:eastAsia="zh-CN"/>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34508" w14:textId="77777777" w:rsidR="00760F90" w:rsidRPr="00760F90" w:rsidRDefault="00760F90" w:rsidP="00760F90">
            <w:pPr>
              <w:widowControl w:val="0"/>
              <w:suppressAutoHyphens/>
              <w:autoSpaceDE w:val="0"/>
              <w:jc w:val="center"/>
              <w:outlineLvl w:val="1"/>
              <w:rPr>
                <w:lang w:eastAsia="zh-CN"/>
              </w:rPr>
            </w:pPr>
            <w:r w:rsidRPr="00760F90">
              <w:rPr>
                <w:lang w:eastAsia="zh-CN"/>
              </w:rPr>
              <w:t>1</w:t>
            </w:r>
          </w:p>
        </w:tc>
      </w:tr>
      <w:tr w:rsidR="00760F90" w:rsidRPr="00760F90" w14:paraId="739F5987" w14:textId="77777777" w:rsidTr="00760F90">
        <w:trPr>
          <w:trHeight w:val="20"/>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D1801" w14:textId="77777777" w:rsidR="00760F90" w:rsidRPr="00760F90" w:rsidRDefault="00760F90">
            <w:pPr>
              <w:widowControl w:val="0"/>
              <w:numPr>
                <w:ilvl w:val="0"/>
                <w:numId w:val="22"/>
              </w:numPr>
              <w:pBdr>
                <w:top w:val="none" w:sz="0" w:space="0" w:color="000000"/>
                <w:left w:val="none" w:sz="0" w:space="0" w:color="000000"/>
                <w:bottom w:val="none" w:sz="0" w:space="0" w:color="000000"/>
                <w:right w:val="none" w:sz="0" w:space="0" w:color="000000"/>
              </w:pBdr>
              <w:suppressAutoHyphens/>
              <w:spacing w:after="200" w:line="276" w:lineRule="auto"/>
              <w:ind w:left="113" w:firstLine="0"/>
              <w:jc w:val="center"/>
              <w:outlineLvl w:val="1"/>
              <w:rPr>
                <w:lang w:eastAsia="zh-CN"/>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4BDEC949" w14:textId="77777777" w:rsidR="00760F90" w:rsidRPr="00760F90" w:rsidRDefault="00760F90" w:rsidP="00760F90">
            <w:pPr>
              <w:widowControl w:val="0"/>
              <w:suppressAutoHyphens/>
              <w:autoSpaceDE w:val="0"/>
              <w:ind w:left="87"/>
              <w:outlineLvl w:val="1"/>
              <w:rPr>
                <w:lang w:eastAsia="zh-CN"/>
              </w:rPr>
            </w:pPr>
            <w:r w:rsidRPr="00760F90">
              <w:rPr>
                <w:lang w:eastAsia="zh-CN"/>
              </w:rPr>
              <w:t xml:space="preserve">Рюкзак спортивный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CDCD727" w14:textId="77777777" w:rsidR="00760F90" w:rsidRPr="00760F90" w:rsidRDefault="00760F90" w:rsidP="00760F90">
            <w:pPr>
              <w:widowControl w:val="0"/>
              <w:suppressAutoHyphens/>
              <w:autoSpaceDE w:val="0"/>
              <w:jc w:val="center"/>
              <w:outlineLvl w:val="1"/>
              <w:rPr>
                <w:lang w:eastAsia="zh-CN"/>
              </w:rPr>
            </w:pPr>
            <w:r w:rsidRPr="00760F90">
              <w:rPr>
                <w:lang w:eastAsia="zh-CN"/>
              </w:rPr>
              <w:t>штук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7F36C0A4" w14:textId="77777777" w:rsidR="00760F90" w:rsidRPr="00760F90" w:rsidRDefault="00760F90" w:rsidP="00760F90">
            <w:pPr>
              <w:widowControl w:val="0"/>
              <w:suppressAutoHyphens/>
              <w:autoSpaceDE w:val="0"/>
              <w:jc w:val="center"/>
              <w:outlineLvl w:val="1"/>
              <w:rPr>
                <w:lang w:eastAsia="zh-CN"/>
              </w:rPr>
            </w:pPr>
            <w:r w:rsidRPr="00760F90">
              <w:rPr>
                <w:lang w:eastAsia="zh-CN"/>
              </w:rPr>
              <w:t>на обучающегося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94CBC" w14:textId="77777777" w:rsidR="00760F90" w:rsidRPr="00760F90" w:rsidRDefault="00760F90" w:rsidP="00760F90">
            <w:pPr>
              <w:widowControl w:val="0"/>
              <w:suppressAutoHyphens/>
              <w:autoSpaceDE w:val="0"/>
              <w:jc w:val="center"/>
              <w:outlineLvl w:val="1"/>
              <w:rPr>
                <w:lang w:eastAsia="zh-CN"/>
              </w:rPr>
            </w:pPr>
            <w:r w:rsidRPr="00760F90">
              <w:rPr>
                <w:lang w:eastAsia="zh-CN"/>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1BD90" w14:textId="77777777" w:rsidR="00760F90" w:rsidRPr="00760F90" w:rsidRDefault="00760F90" w:rsidP="00760F90">
            <w:pPr>
              <w:widowControl w:val="0"/>
              <w:suppressAutoHyphens/>
              <w:autoSpaceDE w:val="0"/>
              <w:jc w:val="center"/>
              <w:outlineLvl w:val="1"/>
              <w:rPr>
                <w:lang w:eastAsia="zh-CN"/>
              </w:rPr>
            </w:pPr>
            <w:r w:rsidRPr="00760F90">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1FB22" w14:textId="77777777" w:rsidR="00760F90" w:rsidRPr="00760F90" w:rsidRDefault="00760F90" w:rsidP="00760F90">
            <w:pPr>
              <w:widowControl w:val="0"/>
              <w:suppressAutoHyphens/>
              <w:autoSpaceDE w:val="0"/>
              <w:jc w:val="center"/>
              <w:outlineLvl w:val="1"/>
              <w:rPr>
                <w:lang w:eastAsia="zh-CN"/>
              </w:rPr>
            </w:pPr>
            <w:r w:rsidRPr="00760F90">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BF536" w14:textId="77777777" w:rsidR="00760F90" w:rsidRPr="00760F90" w:rsidRDefault="00760F90" w:rsidP="00760F90">
            <w:pPr>
              <w:widowControl w:val="0"/>
              <w:suppressAutoHyphens/>
              <w:autoSpaceDE w:val="0"/>
              <w:jc w:val="center"/>
              <w:outlineLvl w:val="1"/>
              <w:rPr>
                <w:lang w:eastAsia="zh-CN"/>
              </w:rPr>
            </w:pPr>
            <w:r w:rsidRPr="00760F90">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AD264" w14:textId="77777777" w:rsidR="00760F90" w:rsidRPr="00760F90" w:rsidRDefault="00760F90" w:rsidP="00760F90">
            <w:pPr>
              <w:widowControl w:val="0"/>
              <w:suppressAutoHyphens/>
              <w:autoSpaceDE w:val="0"/>
              <w:jc w:val="center"/>
              <w:outlineLvl w:val="1"/>
              <w:rPr>
                <w:lang w:eastAsia="zh-CN"/>
              </w:rPr>
            </w:pPr>
            <w:r w:rsidRPr="00760F90">
              <w:rPr>
                <w:lang w:eastAsia="zh-CN"/>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5FB87" w14:textId="77777777" w:rsidR="00760F90" w:rsidRPr="00760F90" w:rsidRDefault="00760F90" w:rsidP="00760F90">
            <w:pPr>
              <w:widowControl w:val="0"/>
              <w:suppressAutoHyphens/>
              <w:autoSpaceDE w:val="0"/>
              <w:jc w:val="center"/>
              <w:outlineLvl w:val="1"/>
              <w:rPr>
                <w:lang w:eastAsia="zh-CN"/>
              </w:rPr>
            </w:pPr>
            <w:r w:rsidRPr="00760F90">
              <w:rPr>
                <w:lang w:eastAsia="zh-CN"/>
              </w:rPr>
              <w:t>1</w:t>
            </w:r>
          </w:p>
        </w:tc>
      </w:tr>
      <w:tr w:rsidR="00760F90" w:rsidRPr="00760F90" w14:paraId="15AB5A6D" w14:textId="77777777" w:rsidTr="00760F90">
        <w:trPr>
          <w:trHeight w:val="20"/>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A938B" w14:textId="77777777" w:rsidR="00760F90" w:rsidRPr="00760F90" w:rsidRDefault="00760F90">
            <w:pPr>
              <w:widowControl w:val="0"/>
              <w:numPr>
                <w:ilvl w:val="0"/>
                <w:numId w:val="22"/>
              </w:numPr>
              <w:pBdr>
                <w:top w:val="none" w:sz="0" w:space="0" w:color="000000"/>
                <w:left w:val="none" w:sz="0" w:space="0" w:color="000000"/>
                <w:bottom w:val="none" w:sz="0" w:space="0" w:color="000000"/>
                <w:right w:val="none" w:sz="0" w:space="0" w:color="000000"/>
              </w:pBdr>
              <w:suppressAutoHyphens/>
              <w:spacing w:after="200" w:line="276" w:lineRule="auto"/>
              <w:ind w:left="113" w:firstLine="0"/>
              <w:jc w:val="center"/>
              <w:outlineLvl w:val="1"/>
              <w:rPr>
                <w:lang w:eastAsia="zh-CN"/>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93B0CF2" w14:textId="77777777" w:rsidR="00760F90" w:rsidRPr="00760F90" w:rsidRDefault="00760F90" w:rsidP="00760F90">
            <w:pPr>
              <w:widowControl w:val="0"/>
              <w:suppressAutoHyphens/>
              <w:autoSpaceDE w:val="0"/>
              <w:ind w:left="87"/>
              <w:outlineLvl w:val="1"/>
              <w:rPr>
                <w:lang w:eastAsia="zh-CN"/>
              </w:rPr>
            </w:pPr>
            <w:r w:rsidRPr="00760F90">
              <w:rPr>
                <w:lang w:eastAsia="zh-CN"/>
              </w:rPr>
              <w:t xml:space="preserve">Футболка с коротким рукавом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96C6466" w14:textId="77777777" w:rsidR="00760F90" w:rsidRPr="00760F90" w:rsidRDefault="00760F90" w:rsidP="00760F90">
            <w:pPr>
              <w:widowControl w:val="0"/>
              <w:suppressAutoHyphens/>
              <w:autoSpaceDE w:val="0"/>
              <w:jc w:val="center"/>
              <w:outlineLvl w:val="1"/>
              <w:rPr>
                <w:lang w:eastAsia="zh-CN"/>
              </w:rPr>
            </w:pPr>
            <w:r w:rsidRPr="00760F90">
              <w:rPr>
                <w:lang w:eastAsia="zh-CN"/>
              </w:rPr>
              <w:t>штук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E5477A5" w14:textId="77777777" w:rsidR="00760F90" w:rsidRPr="00760F90" w:rsidRDefault="00760F90" w:rsidP="00760F90">
            <w:pPr>
              <w:widowControl w:val="0"/>
              <w:suppressAutoHyphens/>
              <w:autoSpaceDE w:val="0"/>
              <w:jc w:val="center"/>
              <w:outlineLvl w:val="1"/>
              <w:rPr>
                <w:lang w:eastAsia="zh-CN"/>
              </w:rPr>
            </w:pPr>
            <w:r w:rsidRPr="00760F90">
              <w:rPr>
                <w:lang w:eastAsia="zh-CN"/>
              </w:rPr>
              <w:t>на обучающегося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EBF92" w14:textId="77777777" w:rsidR="00760F90" w:rsidRPr="00760F90" w:rsidRDefault="00760F90" w:rsidP="00760F90">
            <w:pPr>
              <w:widowControl w:val="0"/>
              <w:suppressAutoHyphens/>
              <w:autoSpaceDE w:val="0"/>
              <w:jc w:val="center"/>
              <w:outlineLvl w:val="1"/>
              <w:rPr>
                <w:lang w:eastAsia="zh-CN"/>
              </w:rPr>
            </w:pPr>
            <w:r w:rsidRPr="00760F90">
              <w:rPr>
                <w:lang w:eastAsia="zh-CN"/>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81A95" w14:textId="77777777" w:rsidR="00760F90" w:rsidRPr="00760F90" w:rsidRDefault="00760F90" w:rsidP="00760F90">
            <w:pPr>
              <w:widowControl w:val="0"/>
              <w:suppressAutoHyphens/>
              <w:autoSpaceDE w:val="0"/>
              <w:jc w:val="center"/>
              <w:outlineLvl w:val="1"/>
              <w:rPr>
                <w:lang w:eastAsia="zh-CN"/>
              </w:rPr>
            </w:pPr>
            <w:r w:rsidRPr="00760F90">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09819" w14:textId="77777777" w:rsidR="00760F90" w:rsidRPr="00760F90" w:rsidRDefault="00760F90" w:rsidP="00760F90">
            <w:pPr>
              <w:widowControl w:val="0"/>
              <w:suppressAutoHyphens/>
              <w:autoSpaceDE w:val="0"/>
              <w:jc w:val="center"/>
              <w:outlineLvl w:val="1"/>
              <w:rPr>
                <w:lang w:eastAsia="zh-CN"/>
              </w:rPr>
            </w:pPr>
            <w:r w:rsidRPr="00760F90">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7EC59" w14:textId="77777777" w:rsidR="00760F90" w:rsidRPr="00760F90" w:rsidRDefault="00760F90" w:rsidP="00760F90">
            <w:pPr>
              <w:widowControl w:val="0"/>
              <w:suppressAutoHyphens/>
              <w:autoSpaceDE w:val="0"/>
              <w:jc w:val="center"/>
              <w:outlineLvl w:val="1"/>
              <w:rPr>
                <w:lang w:eastAsia="zh-CN"/>
              </w:rPr>
            </w:pPr>
            <w:r w:rsidRPr="00760F90">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2D012" w14:textId="77777777" w:rsidR="00760F90" w:rsidRPr="00760F90" w:rsidRDefault="00760F90" w:rsidP="00760F90">
            <w:pPr>
              <w:widowControl w:val="0"/>
              <w:suppressAutoHyphens/>
              <w:autoSpaceDE w:val="0"/>
              <w:jc w:val="center"/>
              <w:outlineLvl w:val="1"/>
              <w:rPr>
                <w:lang w:eastAsia="zh-CN"/>
              </w:rPr>
            </w:pPr>
            <w:r w:rsidRPr="00760F90">
              <w:rPr>
                <w:lang w:eastAsia="zh-CN"/>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53627" w14:textId="77777777" w:rsidR="00760F90" w:rsidRPr="00760F90" w:rsidRDefault="00760F90" w:rsidP="00760F90">
            <w:pPr>
              <w:widowControl w:val="0"/>
              <w:suppressAutoHyphens/>
              <w:autoSpaceDE w:val="0"/>
              <w:jc w:val="center"/>
              <w:outlineLvl w:val="1"/>
              <w:rPr>
                <w:lang w:eastAsia="zh-CN"/>
              </w:rPr>
            </w:pPr>
            <w:r w:rsidRPr="00760F90">
              <w:rPr>
                <w:lang w:eastAsia="zh-CN"/>
              </w:rPr>
              <w:t>1</w:t>
            </w:r>
          </w:p>
        </w:tc>
      </w:tr>
      <w:tr w:rsidR="00760F90" w:rsidRPr="00760F90" w14:paraId="2042E5A3" w14:textId="77777777" w:rsidTr="00760F90">
        <w:trPr>
          <w:trHeight w:val="20"/>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8BC92" w14:textId="77777777" w:rsidR="00760F90" w:rsidRPr="00760F90" w:rsidRDefault="00760F90">
            <w:pPr>
              <w:widowControl w:val="0"/>
              <w:numPr>
                <w:ilvl w:val="0"/>
                <w:numId w:val="22"/>
              </w:numPr>
              <w:pBdr>
                <w:top w:val="none" w:sz="0" w:space="0" w:color="000000"/>
                <w:left w:val="none" w:sz="0" w:space="0" w:color="000000"/>
                <w:bottom w:val="none" w:sz="0" w:space="0" w:color="000000"/>
                <w:right w:val="none" w:sz="0" w:space="0" w:color="000000"/>
              </w:pBdr>
              <w:suppressAutoHyphens/>
              <w:spacing w:after="200" w:line="276" w:lineRule="auto"/>
              <w:ind w:left="113" w:firstLine="0"/>
              <w:jc w:val="center"/>
              <w:outlineLvl w:val="1"/>
              <w:rPr>
                <w:lang w:eastAsia="zh-CN"/>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F2716FC" w14:textId="77777777" w:rsidR="00760F90" w:rsidRPr="00760F90" w:rsidRDefault="00760F90" w:rsidP="00760F90">
            <w:pPr>
              <w:widowControl w:val="0"/>
              <w:suppressAutoHyphens/>
              <w:autoSpaceDE w:val="0"/>
              <w:ind w:left="87"/>
              <w:outlineLvl w:val="1"/>
              <w:rPr>
                <w:lang w:eastAsia="zh-CN"/>
              </w:rPr>
            </w:pPr>
            <w:r w:rsidRPr="00760F90">
              <w:rPr>
                <w:lang w:eastAsia="zh-CN"/>
              </w:rPr>
              <w:t>Шапочка для плавания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49A9BB9B" w14:textId="77777777" w:rsidR="00760F90" w:rsidRPr="00760F90" w:rsidRDefault="00760F90" w:rsidP="00760F90">
            <w:pPr>
              <w:widowControl w:val="0"/>
              <w:suppressAutoHyphens/>
              <w:autoSpaceDE w:val="0"/>
              <w:jc w:val="center"/>
              <w:outlineLvl w:val="1"/>
              <w:rPr>
                <w:lang w:eastAsia="zh-CN"/>
              </w:rPr>
            </w:pPr>
            <w:r w:rsidRPr="00760F90">
              <w:rPr>
                <w:lang w:eastAsia="zh-CN"/>
              </w:rPr>
              <w:t>штук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0F8EFF1B" w14:textId="77777777" w:rsidR="00760F90" w:rsidRPr="00760F90" w:rsidRDefault="00760F90" w:rsidP="00760F90">
            <w:pPr>
              <w:widowControl w:val="0"/>
              <w:suppressAutoHyphens/>
              <w:autoSpaceDE w:val="0"/>
              <w:jc w:val="center"/>
              <w:outlineLvl w:val="1"/>
              <w:rPr>
                <w:lang w:eastAsia="zh-CN"/>
              </w:rPr>
            </w:pPr>
            <w:r w:rsidRPr="00760F90">
              <w:rPr>
                <w:lang w:eastAsia="zh-CN"/>
              </w:rPr>
              <w:t>на обучающегося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D6175" w14:textId="77777777" w:rsidR="00760F90" w:rsidRPr="00760F90" w:rsidRDefault="00760F90" w:rsidP="00760F90">
            <w:pPr>
              <w:widowControl w:val="0"/>
              <w:suppressAutoHyphens/>
              <w:autoSpaceDE w:val="0"/>
              <w:jc w:val="center"/>
              <w:outlineLvl w:val="1"/>
              <w:rPr>
                <w:lang w:eastAsia="zh-CN"/>
              </w:rPr>
            </w:pPr>
            <w:r w:rsidRPr="00760F90">
              <w:rPr>
                <w:lang w:eastAsia="zh-CN"/>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0BD9C" w14:textId="77777777" w:rsidR="00760F90" w:rsidRPr="00760F90" w:rsidRDefault="00760F90" w:rsidP="00760F90">
            <w:pPr>
              <w:widowControl w:val="0"/>
              <w:suppressAutoHyphens/>
              <w:autoSpaceDE w:val="0"/>
              <w:jc w:val="center"/>
              <w:outlineLvl w:val="1"/>
              <w:rPr>
                <w:lang w:eastAsia="zh-CN"/>
              </w:rPr>
            </w:pPr>
            <w:r w:rsidRPr="00760F90">
              <w:rPr>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71079" w14:textId="77777777" w:rsidR="00760F90" w:rsidRPr="00760F90" w:rsidRDefault="00760F90" w:rsidP="00760F90">
            <w:pPr>
              <w:widowControl w:val="0"/>
              <w:suppressAutoHyphens/>
              <w:autoSpaceDE w:val="0"/>
              <w:jc w:val="center"/>
              <w:outlineLvl w:val="1"/>
              <w:rPr>
                <w:lang w:eastAsia="zh-CN"/>
              </w:rPr>
            </w:pPr>
            <w:r w:rsidRPr="00760F90">
              <w:rPr>
                <w:lang w:eastAsia="zh-CN"/>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F9CBF" w14:textId="77777777" w:rsidR="00760F90" w:rsidRPr="00760F90" w:rsidRDefault="00760F90" w:rsidP="00760F90">
            <w:pPr>
              <w:widowControl w:val="0"/>
              <w:suppressAutoHyphens/>
              <w:autoSpaceDE w:val="0"/>
              <w:jc w:val="center"/>
              <w:outlineLvl w:val="1"/>
              <w:rPr>
                <w:lang w:eastAsia="zh-CN"/>
              </w:rPr>
            </w:pPr>
            <w:r w:rsidRPr="00760F90">
              <w:rPr>
                <w:lang w:eastAsia="zh-C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CF400" w14:textId="77777777" w:rsidR="00760F90" w:rsidRPr="00760F90" w:rsidRDefault="00760F90" w:rsidP="00760F90">
            <w:pPr>
              <w:widowControl w:val="0"/>
              <w:suppressAutoHyphens/>
              <w:autoSpaceDE w:val="0"/>
              <w:jc w:val="center"/>
              <w:outlineLvl w:val="1"/>
              <w:rPr>
                <w:lang w:eastAsia="zh-CN"/>
              </w:rPr>
            </w:pPr>
            <w:r w:rsidRPr="00760F90">
              <w:rPr>
                <w:lang w:eastAsia="zh-CN"/>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968B6" w14:textId="77777777" w:rsidR="00760F90" w:rsidRPr="00760F90" w:rsidRDefault="00760F90" w:rsidP="00760F90">
            <w:pPr>
              <w:widowControl w:val="0"/>
              <w:suppressAutoHyphens/>
              <w:autoSpaceDE w:val="0"/>
              <w:jc w:val="center"/>
              <w:outlineLvl w:val="1"/>
              <w:rPr>
                <w:lang w:eastAsia="zh-CN"/>
              </w:rPr>
            </w:pPr>
            <w:r w:rsidRPr="00760F90">
              <w:rPr>
                <w:lang w:eastAsia="zh-CN"/>
              </w:rPr>
              <w:t>1</w:t>
            </w:r>
          </w:p>
        </w:tc>
      </w:tr>
    </w:tbl>
    <w:p w14:paraId="417057AF" w14:textId="77777777" w:rsidR="00760F90" w:rsidRPr="00760F90" w:rsidRDefault="00760F90" w:rsidP="00760F90">
      <w:pPr>
        <w:widowControl w:val="0"/>
        <w:suppressAutoHyphens/>
        <w:autoSpaceDE w:val="0"/>
        <w:outlineLvl w:val="1"/>
        <w:rPr>
          <w:rFonts w:cs="Arial"/>
          <w:sz w:val="28"/>
          <w:szCs w:val="28"/>
          <w:lang w:eastAsia="zh-CN"/>
        </w:rPr>
      </w:pPr>
    </w:p>
    <w:p w14:paraId="1C9BB6A6" w14:textId="77777777" w:rsidR="000454E1" w:rsidRPr="000454E1" w:rsidRDefault="000454E1" w:rsidP="000454E1">
      <w:pPr>
        <w:tabs>
          <w:tab w:val="left" w:pos="0"/>
        </w:tabs>
        <w:spacing w:line="360" w:lineRule="auto"/>
        <w:ind w:left="720"/>
        <w:rPr>
          <w:b/>
          <w:color w:val="00000A"/>
          <w:sz w:val="28"/>
          <w:szCs w:val="28"/>
        </w:rPr>
      </w:pPr>
      <w:bookmarkStart w:id="8" w:name="_Hlk128492705"/>
      <w:r w:rsidRPr="000454E1">
        <w:rPr>
          <w:b/>
          <w:color w:val="00000A"/>
          <w:sz w:val="28"/>
          <w:szCs w:val="28"/>
        </w:rPr>
        <w:t>Кадровое обеспечение</w:t>
      </w:r>
    </w:p>
    <w:tbl>
      <w:tblPr>
        <w:tblStyle w:val="13"/>
        <w:tblW w:w="9792" w:type="dxa"/>
        <w:tblInd w:w="-5" w:type="dxa"/>
        <w:tblLayout w:type="fixed"/>
        <w:tblLook w:val="04A0" w:firstRow="1" w:lastRow="0" w:firstColumn="1" w:lastColumn="0" w:noHBand="0" w:noVBand="1"/>
      </w:tblPr>
      <w:tblGrid>
        <w:gridCol w:w="2127"/>
        <w:gridCol w:w="1995"/>
        <w:gridCol w:w="1276"/>
        <w:gridCol w:w="1418"/>
        <w:gridCol w:w="1701"/>
        <w:gridCol w:w="1275"/>
      </w:tblGrid>
      <w:tr w:rsidR="000454E1" w:rsidRPr="000454E1" w14:paraId="2B18930D" w14:textId="77777777" w:rsidTr="000454E1">
        <w:tc>
          <w:tcPr>
            <w:tcW w:w="2127" w:type="dxa"/>
          </w:tcPr>
          <w:p w14:paraId="1CBABA53" w14:textId="77777777" w:rsidR="000454E1" w:rsidRPr="000454E1" w:rsidRDefault="000454E1" w:rsidP="000454E1">
            <w:pPr>
              <w:tabs>
                <w:tab w:val="left" w:pos="0"/>
              </w:tabs>
              <w:jc w:val="center"/>
              <w:rPr>
                <w:rFonts w:eastAsia="Calibri"/>
                <w:color w:val="00000A"/>
              </w:rPr>
            </w:pPr>
            <w:r w:rsidRPr="000454E1">
              <w:rPr>
                <w:rFonts w:eastAsia="Calibri"/>
                <w:color w:val="00000A"/>
              </w:rPr>
              <w:t xml:space="preserve">Ф.И.О. </w:t>
            </w:r>
          </w:p>
          <w:p w14:paraId="428AC896" w14:textId="77777777" w:rsidR="000454E1" w:rsidRPr="000454E1" w:rsidRDefault="000454E1" w:rsidP="000454E1">
            <w:pPr>
              <w:tabs>
                <w:tab w:val="left" w:pos="0"/>
              </w:tabs>
              <w:jc w:val="center"/>
              <w:rPr>
                <w:rFonts w:eastAsia="Calibri"/>
                <w:color w:val="00000A"/>
              </w:rPr>
            </w:pPr>
            <w:r w:rsidRPr="000454E1">
              <w:rPr>
                <w:rFonts w:eastAsia="Calibri"/>
                <w:color w:val="00000A"/>
              </w:rPr>
              <w:t>тренера-преподавателя</w:t>
            </w:r>
          </w:p>
        </w:tc>
        <w:tc>
          <w:tcPr>
            <w:tcW w:w="1995" w:type="dxa"/>
          </w:tcPr>
          <w:p w14:paraId="613DF270" w14:textId="77777777" w:rsidR="000454E1" w:rsidRPr="000454E1" w:rsidRDefault="000454E1" w:rsidP="000454E1">
            <w:pPr>
              <w:tabs>
                <w:tab w:val="left" w:pos="0"/>
              </w:tabs>
              <w:jc w:val="center"/>
              <w:rPr>
                <w:rFonts w:eastAsia="Calibri"/>
                <w:color w:val="00000A"/>
              </w:rPr>
            </w:pPr>
            <w:r w:rsidRPr="000454E1">
              <w:rPr>
                <w:rFonts w:eastAsia="Calibri"/>
                <w:color w:val="00000A"/>
              </w:rPr>
              <w:t>Направление работы</w:t>
            </w:r>
          </w:p>
        </w:tc>
        <w:tc>
          <w:tcPr>
            <w:tcW w:w="1276" w:type="dxa"/>
          </w:tcPr>
          <w:p w14:paraId="208AABA0" w14:textId="77777777" w:rsidR="000454E1" w:rsidRPr="000454E1" w:rsidRDefault="000454E1" w:rsidP="000454E1">
            <w:pPr>
              <w:tabs>
                <w:tab w:val="left" w:pos="0"/>
              </w:tabs>
              <w:jc w:val="center"/>
              <w:rPr>
                <w:rFonts w:eastAsia="Calibri"/>
                <w:color w:val="00000A"/>
              </w:rPr>
            </w:pPr>
            <w:r w:rsidRPr="000454E1">
              <w:rPr>
                <w:rFonts w:eastAsia="Calibri"/>
                <w:color w:val="00000A"/>
              </w:rPr>
              <w:t>Должность</w:t>
            </w:r>
          </w:p>
        </w:tc>
        <w:tc>
          <w:tcPr>
            <w:tcW w:w="1418" w:type="dxa"/>
          </w:tcPr>
          <w:p w14:paraId="02E6D30C" w14:textId="77777777" w:rsidR="000454E1" w:rsidRPr="000454E1" w:rsidRDefault="000454E1" w:rsidP="000454E1">
            <w:pPr>
              <w:tabs>
                <w:tab w:val="left" w:pos="0"/>
              </w:tabs>
              <w:jc w:val="center"/>
              <w:rPr>
                <w:rFonts w:eastAsia="Calibri"/>
                <w:color w:val="00000A"/>
              </w:rPr>
            </w:pPr>
            <w:r w:rsidRPr="000454E1">
              <w:rPr>
                <w:rFonts w:eastAsia="Calibri"/>
                <w:color w:val="00000A"/>
              </w:rPr>
              <w:t>Образование</w:t>
            </w:r>
          </w:p>
        </w:tc>
        <w:tc>
          <w:tcPr>
            <w:tcW w:w="1701" w:type="dxa"/>
          </w:tcPr>
          <w:p w14:paraId="6C3B367E" w14:textId="77777777" w:rsidR="000454E1" w:rsidRPr="000454E1" w:rsidRDefault="000454E1" w:rsidP="000454E1">
            <w:pPr>
              <w:tabs>
                <w:tab w:val="left" w:pos="0"/>
              </w:tabs>
              <w:jc w:val="center"/>
              <w:rPr>
                <w:rFonts w:eastAsia="Calibri"/>
                <w:color w:val="00000A"/>
              </w:rPr>
            </w:pPr>
            <w:r w:rsidRPr="000454E1">
              <w:rPr>
                <w:rFonts w:eastAsia="Calibri"/>
                <w:color w:val="00000A"/>
              </w:rPr>
              <w:t>Квалификация</w:t>
            </w:r>
          </w:p>
        </w:tc>
        <w:tc>
          <w:tcPr>
            <w:tcW w:w="1275" w:type="dxa"/>
          </w:tcPr>
          <w:p w14:paraId="36A67663" w14:textId="77777777" w:rsidR="000454E1" w:rsidRPr="000454E1" w:rsidRDefault="000454E1" w:rsidP="000454E1">
            <w:pPr>
              <w:tabs>
                <w:tab w:val="left" w:pos="0"/>
              </w:tabs>
              <w:spacing w:line="360" w:lineRule="auto"/>
              <w:jc w:val="center"/>
              <w:rPr>
                <w:rFonts w:eastAsia="Calibri"/>
                <w:color w:val="00000A"/>
              </w:rPr>
            </w:pPr>
            <w:r w:rsidRPr="000454E1">
              <w:rPr>
                <w:rFonts w:eastAsia="Calibri"/>
                <w:noProof/>
                <w:color w:val="00000A"/>
              </w:rPr>
              <mc:AlternateContent>
                <mc:Choice Requires="wps">
                  <w:drawing>
                    <wp:anchor distT="0" distB="0" distL="114300" distR="114300" simplePos="0" relativeHeight="251659264" behindDoc="0" locked="0" layoutInCell="1" allowOverlap="1" wp14:anchorId="6D4E35A9" wp14:editId="6C6D8B14">
                      <wp:simplePos x="0" y="0"/>
                      <wp:positionH relativeFrom="margin">
                        <wp:posOffset>2634615</wp:posOffset>
                      </wp:positionH>
                      <wp:positionV relativeFrom="page">
                        <wp:posOffset>127000</wp:posOffset>
                      </wp:positionV>
                      <wp:extent cx="4069715" cy="3554095"/>
                      <wp:effectExtent l="0" t="0" r="0" b="8255"/>
                      <wp:wrapNone/>
                      <wp:docPr id="4" name="Врезка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9715" cy="3554095"/>
                              </a:xfrm>
                              <a:prstGeom prst="rect">
                                <a:avLst/>
                              </a:prstGeom>
                              <a:noFill/>
                              <a:ln>
                                <a:noFill/>
                              </a:ln>
                            </wps:spPr>
                            <wps:txbx>
                              <w:txbxContent>
                                <w:p w14:paraId="3D62BEE4" w14:textId="77777777" w:rsidR="000454E1" w:rsidRDefault="000454E1" w:rsidP="000454E1"/>
                              </w:txbxContent>
                            </wps:txbx>
                            <wps:bodyPr rot="0" vert="horz" wrap="square" lIns="91440" tIns="45720" rIns="91440" bIns="45720" anchor="t" anchorCtr="0" upright="1">
                              <a:noAutofit/>
                            </wps:bodyPr>
                          </wps:wsp>
                        </a:graphicData>
                      </a:graphic>
                    </wp:anchor>
                  </w:drawing>
                </mc:Choice>
                <mc:Fallback>
                  <w:pict>
                    <v:rect w14:anchorId="6D4E35A9" id="Врезка2" o:spid="_x0000_s1026" style="position:absolute;left:0;text-align:left;margin-left:207.45pt;margin-top:10pt;width:320.45pt;height:279.85pt;z-index:251659264;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" filled="f" stroked="f">
                      <v:textbox>
                        <w:txbxContent>
                          <w:p w14:paraId="3D62BEE4" w14:textId="77777777" w:rsidR="000454E1" w:rsidRDefault="000454E1" w:rsidP="000454E1"/>
                        </w:txbxContent>
                      </v:textbox>
                      <w10:wrap anchorx="margin" anchory="page"/>
                    </v:rect>
                  </w:pict>
                </mc:Fallback>
              </mc:AlternateContent>
            </w:r>
            <w:r w:rsidRPr="000454E1">
              <w:rPr>
                <w:rFonts w:eastAsia="Calibri"/>
                <w:color w:val="00000A"/>
              </w:rPr>
              <w:t>Категория</w:t>
            </w:r>
          </w:p>
        </w:tc>
      </w:tr>
      <w:tr w:rsidR="000454E1" w:rsidRPr="000454E1" w14:paraId="0D25C066" w14:textId="77777777" w:rsidTr="000454E1">
        <w:tc>
          <w:tcPr>
            <w:tcW w:w="2127" w:type="dxa"/>
          </w:tcPr>
          <w:p w14:paraId="74105409" w14:textId="046E27BC" w:rsidR="000454E1" w:rsidRPr="000454E1" w:rsidRDefault="00A06C05" w:rsidP="000454E1">
            <w:pPr>
              <w:tabs>
                <w:tab w:val="left" w:pos="0"/>
              </w:tabs>
              <w:jc w:val="center"/>
              <w:rPr>
                <w:rFonts w:eastAsia="Calibri"/>
                <w:color w:val="00000A"/>
              </w:rPr>
            </w:pPr>
            <w:r>
              <w:rPr>
                <w:rFonts w:eastAsia="Calibri"/>
                <w:color w:val="00000A"/>
              </w:rPr>
              <w:t>Иванюк Татьяна Витальевна</w:t>
            </w:r>
          </w:p>
        </w:tc>
        <w:tc>
          <w:tcPr>
            <w:tcW w:w="1995" w:type="dxa"/>
          </w:tcPr>
          <w:p w14:paraId="3174DDB3" w14:textId="2CA0C507" w:rsidR="000454E1" w:rsidRPr="000454E1" w:rsidRDefault="000454E1" w:rsidP="000454E1">
            <w:pPr>
              <w:tabs>
                <w:tab w:val="left" w:pos="0"/>
              </w:tabs>
              <w:jc w:val="center"/>
              <w:rPr>
                <w:rFonts w:eastAsia="Calibri"/>
                <w:color w:val="00000A"/>
              </w:rPr>
            </w:pPr>
            <w:r w:rsidRPr="000454E1">
              <w:rPr>
                <w:rFonts w:eastAsia="Calibri"/>
                <w:color w:val="00000A"/>
              </w:rPr>
              <w:t>Физкультурно- спортивное</w:t>
            </w:r>
          </w:p>
        </w:tc>
        <w:tc>
          <w:tcPr>
            <w:tcW w:w="1276" w:type="dxa"/>
          </w:tcPr>
          <w:p w14:paraId="6B69F351" w14:textId="2EB35584" w:rsidR="000454E1" w:rsidRPr="000454E1" w:rsidRDefault="000454E1" w:rsidP="000454E1">
            <w:pPr>
              <w:tabs>
                <w:tab w:val="left" w:pos="0"/>
              </w:tabs>
              <w:jc w:val="center"/>
              <w:rPr>
                <w:rFonts w:eastAsia="Calibri"/>
                <w:color w:val="00000A"/>
              </w:rPr>
            </w:pPr>
            <w:r w:rsidRPr="000454E1">
              <w:rPr>
                <w:rFonts w:eastAsia="Calibri"/>
                <w:color w:val="00000A"/>
              </w:rPr>
              <w:t>Тренер- преподаватель</w:t>
            </w:r>
          </w:p>
        </w:tc>
        <w:tc>
          <w:tcPr>
            <w:tcW w:w="1418" w:type="dxa"/>
          </w:tcPr>
          <w:p w14:paraId="30E476BB" w14:textId="77777777" w:rsidR="000454E1" w:rsidRPr="000454E1" w:rsidRDefault="000454E1" w:rsidP="000454E1">
            <w:pPr>
              <w:tabs>
                <w:tab w:val="left" w:pos="0"/>
              </w:tabs>
              <w:jc w:val="center"/>
              <w:rPr>
                <w:rFonts w:eastAsia="Calibri"/>
                <w:color w:val="00000A"/>
              </w:rPr>
            </w:pPr>
            <w:r w:rsidRPr="000454E1">
              <w:rPr>
                <w:rFonts w:eastAsia="Calibri"/>
                <w:color w:val="00000A"/>
              </w:rPr>
              <w:t>Высшее.</w:t>
            </w:r>
          </w:p>
          <w:p w14:paraId="47ABAC3D" w14:textId="77777777" w:rsidR="000454E1" w:rsidRPr="000454E1" w:rsidRDefault="000454E1" w:rsidP="000454E1">
            <w:pPr>
              <w:tabs>
                <w:tab w:val="left" w:pos="0"/>
              </w:tabs>
              <w:jc w:val="center"/>
              <w:rPr>
                <w:rFonts w:eastAsia="Calibri"/>
                <w:color w:val="00000A"/>
              </w:rPr>
            </w:pPr>
            <w:r w:rsidRPr="000454E1">
              <w:rPr>
                <w:rFonts w:eastAsia="Calibri"/>
                <w:color w:val="00000A"/>
              </w:rPr>
              <w:t>Образование</w:t>
            </w:r>
          </w:p>
          <w:p w14:paraId="5AA85BB7" w14:textId="1FFB84DE" w:rsidR="000454E1" w:rsidRPr="000454E1" w:rsidRDefault="000454E1" w:rsidP="000454E1">
            <w:pPr>
              <w:tabs>
                <w:tab w:val="left" w:pos="0"/>
              </w:tabs>
              <w:jc w:val="center"/>
              <w:rPr>
                <w:rFonts w:eastAsia="Calibri"/>
                <w:color w:val="00000A"/>
              </w:rPr>
            </w:pPr>
            <w:r w:rsidRPr="000454E1">
              <w:rPr>
                <w:rFonts w:eastAsia="Calibri"/>
                <w:color w:val="00000A"/>
              </w:rPr>
              <w:t>педагога соответствует профилю программы</w:t>
            </w:r>
          </w:p>
        </w:tc>
        <w:tc>
          <w:tcPr>
            <w:tcW w:w="1701" w:type="dxa"/>
          </w:tcPr>
          <w:p w14:paraId="0F24F0EC" w14:textId="77777777" w:rsidR="000454E1" w:rsidRPr="000454E1" w:rsidRDefault="000454E1" w:rsidP="000454E1">
            <w:pPr>
              <w:tabs>
                <w:tab w:val="left" w:pos="0"/>
              </w:tabs>
              <w:jc w:val="center"/>
              <w:rPr>
                <w:rFonts w:eastAsia="Calibri"/>
                <w:color w:val="00000A"/>
              </w:rPr>
            </w:pPr>
            <w:r w:rsidRPr="000454E1">
              <w:rPr>
                <w:rFonts w:eastAsia="Calibri"/>
                <w:color w:val="00000A"/>
              </w:rPr>
              <w:t>Квалификация</w:t>
            </w:r>
          </w:p>
          <w:p w14:paraId="07D36DE6" w14:textId="173B5106" w:rsidR="000454E1" w:rsidRPr="000454E1" w:rsidRDefault="000454E1" w:rsidP="000454E1">
            <w:pPr>
              <w:tabs>
                <w:tab w:val="left" w:pos="0"/>
              </w:tabs>
              <w:jc w:val="center"/>
              <w:rPr>
                <w:rFonts w:eastAsia="Calibri"/>
                <w:color w:val="00000A"/>
              </w:rPr>
            </w:pPr>
            <w:r w:rsidRPr="000454E1">
              <w:rPr>
                <w:rFonts w:eastAsia="Calibri"/>
                <w:color w:val="00000A"/>
              </w:rPr>
              <w:t>педагога соответствует профилю программы</w:t>
            </w:r>
          </w:p>
        </w:tc>
        <w:tc>
          <w:tcPr>
            <w:tcW w:w="1275" w:type="dxa"/>
          </w:tcPr>
          <w:p w14:paraId="552BD20B" w14:textId="5065AB72" w:rsidR="000454E1" w:rsidRPr="00792960" w:rsidRDefault="00792960" w:rsidP="00A06C05">
            <w:pPr>
              <w:tabs>
                <w:tab w:val="left" w:pos="0"/>
              </w:tabs>
              <w:jc w:val="center"/>
              <w:rPr>
                <w:rFonts w:eastAsia="Calibri"/>
                <w:color w:val="00000A"/>
              </w:rPr>
            </w:pPr>
            <w:r w:rsidRPr="00E23F31">
              <w:rPr>
                <w:rFonts w:eastAsia="Calibri"/>
                <w:color w:val="00000A"/>
              </w:rPr>
              <w:t xml:space="preserve"> </w:t>
            </w:r>
            <w:r>
              <w:rPr>
                <w:rFonts w:eastAsia="Calibri"/>
                <w:color w:val="00000A"/>
              </w:rPr>
              <w:t xml:space="preserve"> 1 категория</w:t>
            </w:r>
          </w:p>
        </w:tc>
      </w:tr>
    </w:tbl>
    <w:p w14:paraId="297C9195" w14:textId="77777777" w:rsidR="000454E1" w:rsidRDefault="000454E1" w:rsidP="000402E9">
      <w:pPr>
        <w:autoSpaceDE w:val="0"/>
        <w:autoSpaceDN w:val="0"/>
        <w:adjustRightInd w:val="0"/>
        <w:jc w:val="center"/>
        <w:rPr>
          <w:b/>
          <w:sz w:val="28"/>
          <w:szCs w:val="28"/>
        </w:rPr>
      </w:pPr>
      <w:bookmarkStart w:id="9" w:name="_Hlk200019828"/>
      <w:bookmarkEnd w:id="8"/>
    </w:p>
    <w:p w14:paraId="579AD5AA" w14:textId="77777777" w:rsidR="000454E1" w:rsidRDefault="000454E1" w:rsidP="000454E1">
      <w:pPr>
        <w:pStyle w:val="a8"/>
        <w:tabs>
          <w:tab w:val="left" w:pos="567"/>
          <w:tab w:val="left" w:pos="1276"/>
        </w:tabs>
        <w:ind w:left="1069"/>
        <w:jc w:val="both"/>
        <w:rPr>
          <w:b/>
          <w:bCs/>
          <w:sz w:val="28"/>
          <w:szCs w:val="28"/>
        </w:rPr>
      </w:pPr>
      <w:r w:rsidRPr="00894BA8">
        <w:rPr>
          <w:b/>
          <w:bCs/>
          <w:sz w:val="28"/>
          <w:szCs w:val="28"/>
        </w:rPr>
        <w:t>Информационно-методические условия реализации Программы</w:t>
      </w:r>
    </w:p>
    <w:p w14:paraId="6A03C35B" w14:textId="77777777" w:rsidR="000454E1" w:rsidRPr="00C07934" w:rsidRDefault="000454E1" w:rsidP="00696D5F">
      <w:pPr>
        <w:ind w:right="565"/>
        <w:jc w:val="both"/>
        <w:rPr>
          <w:b/>
          <w:bCs/>
          <w:sz w:val="28"/>
          <w:szCs w:val="28"/>
        </w:rPr>
      </w:pPr>
      <w:r w:rsidRPr="00C07934">
        <w:rPr>
          <w:b/>
          <w:bCs/>
          <w:sz w:val="28"/>
          <w:szCs w:val="28"/>
        </w:rPr>
        <w:t>Нормативные документы</w:t>
      </w:r>
    </w:p>
    <w:p w14:paraId="2D6A69C7" w14:textId="77777777" w:rsidR="000454E1" w:rsidRPr="00735FD9" w:rsidRDefault="000454E1" w:rsidP="00696D5F">
      <w:pPr>
        <w:pStyle w:val="a8"/>
        <w:tabs>
          <w:tab w:val="left" w:pos="0"/>
        </w:tabs>
        <w:suppressAutoHyphens/>
        <w:ind w:left="0"/>
        <w:jc w:val="both"/>
        <w:rPr>
          <w:sz w:val="28"/>
          <w:szCs w:val="28"/>
        </w:rPr>
      </w:pPr>
      <w:r>
        <w:rPr>
          <w:sz w:val="28"/>
          <w:szCs w:val="28"/>
        </w:rPr>
        <w:t>1.</w:t>
      </w:r>
      <w:r w:rsidRPr="00735FD9">
        <w:rPr>
          <w:sz w:val="28"/>
          <w:szCs w:val="28"/>
        </w:rPr>
        <w:t>Федеральны</w:t>
      </w:r>
      <w:r>
        <w:rPr>
          <w:sz w:val="28"/>
          <w:szCs w:val="28"/>
        </w:rPr>
        <w:t xml:space="preserve">й </w:t>
      </w:r>
      <w:r w:rsidRPr="00735FD9">
        <w:rPr>
          <w:sz w:val="28"/>
          <w:szCs w:val="28"/>
        </w:rPr>
        <w:t xml:space="preserve">закон </w:t>
      </w:r>
      <w:r w:rsidRPr="00735FD9">
        <w:rPr>
          <w:sz w:val="28"/>
          <w:szCs w:val="28"/>
          <w:lang w:eastAsia="ar-SA"/>
        </w:rPr>
        <w:t>от 29 декабря 2012 г. №273-ФЗ</w:t>
      </w:r>
      <w:r w:rsidRPr="00735FD9">
        <w:rPr>
          <w:sz w:val="28"/>
          <w:szCs w:val="28"/>
        </w:rPr>
        <w:t xml:space="preserve"> «Об образовании в Российской Федерации»;</w:t>
      </w:r>
    </w:p>
    <w:p w14:paraId="6668CA76" w14:textId="77777777" w:rsidR="000454E1" w:rsidRDefault="000454E1" w:rsidP="00696D5F">
      <w:pPr>
        <w:pStyle w:val="a8"/>
        <w:tabs>
          <w:tab w:val="left" w:pos="0"/>
        </w:tabs>
        <w:suppressAutoHyphens/>
        <w:ind w:left="0"/>
        <w:jc w:val="both"/>
        <w:rPr>
          <w:sz w:val="28"/>
          <w:szCs w:val="28"/>
        </w:rPr>
      </w:pPr>
      <w:r>
        <w:rPr>
          <w:sz w:val="28"/>
          <w:szCs w:val="28"/>
        </w:rPr>
        <w:t>2.</w:t>
      </w:r>
      <w:r w:rsidRPr="00735FD9">
        <w:rPr>
          <w:sz w:val="28"/>
          <w:szCs w:val="28"/>
        </w:rPr>
        <w:t>Федеральны</w:t>
      </w:r>
      <w:r>
        <w:rPr>
          <w:sz w:val="28"/>
          <w:szCs w:val="28"/>
        </w:rPr>
        <w:t>й</w:t>
      </w:r>
      <w:r w:rsidRPr="00735FD9">
        <w:rPr>
          <w:sz w:val="28"/>
          <w:szCs w:val="28"/>
        </w:rPr>
        <w:t xml:space="preserve"> закон от 30 апреля 2021 г. № 127-ФЗ «О внесении изменений в Федеральный закон «О физической культуре и спорте в Российской Федерации» и Федеральным законом «Об образовании в Российской Федерации»;</w:t>
      </w:r>
    </w:p>
    <w:p w14:paraId="5D2C0288" w14:textId="27C55D1A" w:rsidR="000454E1" w:rsidRDefault="000454E1" w:rsidP="00696D5F">
      <w:pPr>
        <w:pStyle w:val="a8"/>
        <w:tabs>
          <w:tab w:val="left" w:pos="0"/>
        </w:tabs>
        <w:suppressAutoHyphens/>
        <w:ind w:left="0"/>
        <w:jc w:val="both"/>
        <w:rPr>
          <w:sz w:val="28"/>
          <w:szCs w:val="28"/>
        </w:rPr>
      </w:pPr>
      <w:r>
        <w:rPr>
          <w:sz w:val="28"/>
          <w:szCs w:val="28"/>
        </w:rPr>
        <w:t xml:space="preserve"> 3.Приказом Министерства  спорта Российской Федерации от 03 августа 2022 года № 634 «Об особенностях организации и осуществления образовательной деятельности по дополнительным образовательным программам спортивной подготовки»;</w:t>
      </w:r>
      <w:r w:rsidRPr="00247B57">
        <w:rPr>
          <w:sz w:val="28"/>
          <w:szCs w:val="28"/>
        </w:rPr>
        <w:t xml:space="preserve"> </w:t>
      </w:r>
    </w:p>
    <w:p w14:paraId="4FDA221A" w14:textId="0D4CCE70" w:rsidR="00EC702B" w:rsidRDefault="00E26801" w:rsidP="00EC702B">
      <w:pPr>
        <w:pStyle w:val="a8"/>
        <w:tabs>
          <w:tab w:val="left" w:pos="0"/>
        </w:tabs>
        <w:suppressAutoHyphens/>
        <w:ind w:left="0"/>
        <w:jc w:val="both"/>
        <w:rPr>
          <w:sz w:val="28"/>
          <w:szCs w:val="28"/>
        </w:rPr>
      </w:pPr>
      <w:r>
        <w:rPr>
          <w:sz w:val="28"/>
          <w:szCs w:val="28"/>
        </w:rPr>
        <w:t>4.</w:t>
      </w:r>
      <w:r w:rsidR="00EC702B" w:rsidRPr="00EC702B">
        <w:rPr>
          <w:color w:val="00000A"/>
          <w:sz w:val="28"/>
          <w:szCs w:val="28"/>
        </w:rPr>
        <w:t xml:space="preserve"> Постановление от 04.07.2014г. об утверждении САНПИН 2.4.4.3172-14                     «Санитарно- эпидемиологические требования к устройству, содержанию и </w:t>
      </w:r>
      <w:r w:rsidR="00EC702B" w:rsidRPr="00EC702B">
        <w:rPr>
          <w:color w:val="00000A"/>
          <w:sz w:val="28"/>
          <w:szCs w:val="28"/>
        </w:rPr>
        <w:lastRenderedPageBreak/>
        <w:t>организации режима работы образовательных организаций дополнительного образования детей».</w:t>
      </w:r>
    </w:p>
    <w:p w14:paraId="53988A40" w14:textId="3B8730D9" w:rsidR="00E26801" w:rsidRDefault="00EC702B" w:rsidP="00A06C05">
      <w:pPr>
        <w:pStyle w:val="a8"/>
        <w:tabs>
          <w:tab w:val="left" w:pos="0"/>
        </w:tabs>
        <w:suppressAutoHyphens/>
        <w:ind w:left="0"/>
        <w:jc w:val="both"/>
        <w:rPr>
          <w:sz w:val="28"/>
          <w:szCs w:val="28"/>
        </w:rPr>
      </w:pPr>
      <w:r>
        <w:rPr>
          <w:sz w:val="28"/>
          <w:szCs w:val="28"/>
        </w:rPr>
        <w:t>5.</w:t>
      </w:r>
      <w:r w:rsidR="00E26801">
        <w:rPr>
          <w:sz w:val="28"/>
          <w:szCs w:val="28"/>
        </w:rPr>
        <w:t xml:space="preserve">Федеральный стандарт спортивной подготовки по виду спорта «плавание», утвержденным приказом Минспорта России от </w:t>
      </w:r>
      <w:r w:rsidR="00C63E95">
        <w:rPr>
          <w:sz w:val="28"/>
          <w:szCs w:val="28"/>
        </w:rPr>
        <w:t>27</w:t>
      </w:r>
      <w:r w:rsidR="00E26801">
        <w:rPr>
          <w:sz w:val="28"/>
          <w:szCs w:val="28"/>
        </w:rPr>
        <w:t>.</w:t>
      </w:r>
      <w:r w:rsidR="00C63E95">
        <w:rPr>
          <w:sz w:val="28"/>
          <w:szCs w:val="28"/>
        </w:rPr>
        <w:t>08</w:t>
      </w:r>
      <w:r w:rsidR="00E26801">
        <w:rPr>
          <w:sz w:val="28"/>
          <w:szCs w:val="28"/>
        </w:rPr>
        <w:t>.202</w:t>
      </w:r>
      <w:r w:rsidR="00C63E95">
        <w:rPr>
          <w:sz w:val="28"/>
          <w:szCs w:val="28"/>
        </w:rPr>
        <w:t>4</w:t>
      </w:r>
      <w:r w:rsidR="00E26801">
        <w:rPr>
          <w:sz w:val="28"/>
          <w:szCs w:val="28"/>
        </w:rPr>
        <w:t>г. №</w:t>
      </w:r>
      <w:r w:rsidR="00C63E95">
        <w:rPr>
          <w:sz w:val="28"/>
          <w:szCs w:val="28"/>
        </w:rPr>
        <w:t xml:space="preserve"> 886</w:t>
      </w:r>
    </w:p>
    <w:p w14:paraId="7B2BCB47" w14:textId="73172D7D" w:rsidR="00E26801" w:rsidRDefault="00EC702B" w:rsidP="00A06C05">
      <w:pPr>
        <w:pStyle w:val="a8"/>
        <w:tabs>
          <w:tab w:val="left" w:pos="0"/>
        </w:tabs>
        <w:suppressAutoHyphens/>
        <w:ind w:left="0"/>
        <w:jc w:val="both"/>
        <w:rPr>
          <w:sz w:val="28"/>
          <w:szCs w:val="28"/>
        </w:rPr>
      </w:pPr>
      <w:r>
        <w:rPr>
          <w:sz w:val="28"/>
          <w:szCs w:val="28"/>
        </w:rPr>
        <w:t>6</w:t>
      </w:r>
      <w:r w:rsidR="00E26801">
        <w:rPr>
          <w:sz w:val="28"/>
          <w:szCs w:val="28"/>
        </w:rPr>
        <w:t>.Официальные правила соревнований по виду спорта плавание 2019г.</w:t>
      </w:r>
    </w:p>
    <w:p w14:paraId="79E84F83" w14:textId="77777777" w:rsidR="00A06C05" w:rsidRDefault="00A06C05" w:rsidP="00A06C05">
      <w:pPr>
        <w:pStyle w:val="a8"/>
        <w:tabs>
          <w:tab w:val="left" w:pos="0"/>
        </w:tabs>
        <w:suppressAutoHyphens/>
        <w:ind w:left="0"/>
        <w:jc w:val="both"/>
        <w:rPr>
          <w:sz w:val="28"/>
          <w:szCs w:val="28"/>
        </w:rPr>
      </w:pPr>
    </w:p>
    <w:p w14:paraId="5991769A" w14:textId="7902B047" w:rsidR="00E26801" w:rsidRPr="00A06C05" w:rsidRDefault="00A06C05" w:rsidP="00696D5F">
      <w:pPr>
        <w:pStyle w:val="a8"/>
        <w:tabs>
          <w:tab w:val="left" w:pos="0"/>
        </w:tabs>
        <w:suppressAutoHyphens/>
        <w:ind w:left="0"/>
        <w:jc w:val="both"/>
        <w:rPr>
          <w:b/>
          <w:bCs/>
          <w:sz w:val="28"/>
          <w:szCs w:val="28"/>
        </w:rPr>
      </w:pPr>
      <w:r w:rsidRPr="00A06C05">
        <w:rPr>
          <w:b/>
          <w:bCs/>
          <w:sz w:val="28"/>
          <w:szCs w:val="28"/>
        </w:rPr>
        <w:t>Методическая литература</w:t>
      </w:r>
    </w:p>
    <w:tbl>
      <w:tblPr>
        <w:tblW w:w="10178" w:type="dxa"/>
        <w:tblInd w:w="-5" w:type="dxa"/>
        <w:tblLook w:val="04A0" w:firstRow="1" w:lastRow="0" w:firstColumn="1" w:lastColumn="0" w:noHBand="0" w:noVBand="1"/>
      </w:tblPr>
      <w:tblGrid>
        <w:gridCol w:w="10178"/>
      </w:tblGrid>
      <w:tr w:rsidR="00A06C05" w:rsidRPr="00CF15B8" w14:paraId="5DD929F3" w14:textId="77777777" w:rsidTr="00C51C70">
        <w:tc>
          <w:tcPr>
            <w:tcW w:w="10178" w:type="dxa"/>
            <w:shd w:val="clear" w:color="auto" w:fill="auto"/>
          </w:tcPr>
          <w:p w14:paraId="4A09C03A" w14:textId="77777777" w:rsidR="00A06C05" w:rsidRPr="00CF15B8" w:rsidRDefault="00A06C05" w:rsidP="00C51C70">
            <w:pPr>
              <w:ind w:right="-57"/>
              <w:rPr>
                <w:rFonts w:eastAsia="Calibri"/>
                <w:b/>
                <w:sz w:val="28"/>
                <w:szCs w:val="28"/>
              </w:rPr>
            </w:pPr>
            <w:r w:rsidRPr="00CF15B8">
              <w:rPr>
                <w:rFonts w:eastAsia="Calibri"/>
                <w:b/>
                <w:sz w:val="28"/>
                <w:szCs w:val="28"/>
              </w:rPr>
              <w:t xml:space="preserve">        Основная литература</w:t>
            </w:r>
          </w:p>
          <w:tbl>
            <w:tblPr>
              <w:tblW w:w="9952" w:type="dxa"/>
              <w:tblLook w:val="04A0" w:firstRow="1" w:lastRow="0" w:firstColumn="1" w:lastColumn="0" w:noHBand="0" w:noVBand="1"/>
            </w:tblPr>
            <w:tblGrid>
              <w:gridCol w:w="459"/>
              <w:gridCol w:w="9493"/>
            </w:tblGrid>
            <w:tr w:rsidR="00A06C05" w14:paraId="102113D8" w14:textId="77777777" w:rsidTr="00C63E95">
              <w:tc>
                <w:tcPr>
                  <w:tcW w:w="459" w:type="dxa"/>
                  <w:shd w:val="clear" w:color="auto" w:fill="auto"/>
                </w:tcPr>
                <w:p w14:paraId="73204A4F" w14:textId="77777777" w:rsidR="00A06C05" w:rsidRPr="00CF15B8" w:rsidRDefault="00A06C05">
                  <w:pPr>
                    <w:pStyle w:val="a8"/>
                    <w:widowControl/>
                    <w:numPr>
                      <w:ilvl w:val="0"/>
                      <w:numId w:val="24"/>
                    </w:numPr>
                    <w:autoSpaceDE/>
                    <w:autoSpaceDN/>
                    <w:adjustRightInd/>
                    <w:ind w:left="0" w:right="-57" w:firstLine="0"/>
                    <w:rPr>
                      <w:rFonts w:eastAsia="Calibri"/>
                      <w:bCs/>
                      <w:sz w:val="28"/>
                      <w:szCs w:val="28"/>
                      <w:lang w:eastAsia="en-US"/>
                    </w:rPr>
                  </w:pPr>
                </w:p>
              </w:tc>
              <w:tc>
                <w:tcPr>
                  <w:tcW w:w="9493" w:type="dxa"/>
                  <w:shd w:val="clear" w:color="auto" w:fill="auto"/>
                </w:tcPr>
                <w:p w14:paraId="38CF9F5A" w14:textId="77777777" w:rsidR="00A06C05" w:rsidRPr="00CF15B8" w:rsidRDefault="00A06C05" w:rsidP="00C51C70">
                  <w:pPr>
                    <w:ind w:right="-57"/>
                    <w:rPr>
                      <w:rFonts w:eastAsia="Calibri"/>
                      <w:b/>
                      <w:sz w:val="28"/>
                      <w:szCs w:val="28"/>
                    </w:rPr>
                  </w:pPr>
                  <w:r w:rsidRPr="00CF15B8">
                    <w:rPr>
                      <w:rFonts w:eastAsia="Calibri"/>
                      <w:bCs/>
                      <w:sz w:val="28"/>
                      <w:szCs w:val="28"/>
                    </w:rPr>
                    <w:t>Авдиенко В.Б., Солопов И.Н. Искусство тренировки пловца. Книга тренера . Издательство «ИТРК», 2019</w:t>
                  </w:r>
                </w:p>
              </w:tc>
            </w:tr>
            <w:tr w:rsidR="00A06C05" w14:paraId="0008F3DF" w14:textId="77777777" w:rsidTr="00C63E95">
              <w:tc>
                <w:tcPr>
                  <w:tcW w:w="459" w:type="dxa"/>
                  <w:shd w:val="clear" w:color="auto" w:fill="auto"/>
                </w:tcPr>
                <w:p w14:paraId="6002F845" w14:textId="77777777" w:rsidR="00A06C05" w:rsidRPr="00CF15B8" w:rsidRDefault="00A06C05">
                  <w:pPr>
                    <w:pStyle w:val="a8"/>
                    <w:widowControl/>
                    <w:numPr>
                      <w:ilvl w:val="0"/>
                      <w:numId w:val="24"/>
                    </w:numPr>
                    <w:autoSpaceDE/>
                    <w:autoSpaceDN/>
                    <w:adjustRightInd/>
                    <w:ind w:left="0" w:right="-57" w:firstLine="0"/>
                    <w:rPr>
                      <w:rFonts w:eastAsia="Calibri"/>
                      <w:bCs/>
                      <w:sz w:val="28"/>
                      <w:szCs w:val="28"/>
                      <w:lang w:eastAsia="en-US"/>
                    </w:rPr>
                  </w:pPr>
                </w:p>
              </w:tc>
              <w:tc>
                <w:tcPr>
                  <w:tcW w:w="9493" w:type="dxa"/>
                  <w:shd w:val="clear" w:color="auto" w:fill="auto"/>
                </w:tcPr>
                <w:p w14:paraId="6CFB4EBF" w14:textId="77777777" w:rsidR="00A06C05" w:rsidRPr="00CF15B8" w:rsidRDefault="00A06C05" w:rsidP="00C51C70">
                  <w:pPr>
                    <w:ind w:right="-57"/>
                    <w:rPr>
                      <w:rFonts w:eastAsia="Calibri"/>
                      <w:b/>
                      <w:sz w:val="28"/>
                      <w:szCs w:val="28"/>
                    </w:rPr>
                  </w:pPr>
                  <w:r w:rsidRPr="00CF15B8">
                    <w:rPr>
                      <w:rFonts w:eastAsia="Calibri"/>
                      <w:bCs/>
                      <w:sz w:val="28"/>
                      <w:szCs w:val="28"/>
                    </w:rPr>
                    <w:t>Майкл Брукс.</w:t>
                  </w:r>
                  <w:r w:rsidRPr="00CF15B8">
                    <w:rPr>
                      <w:rFonts w:eastAsia="Calibri"/>
                    </w:rPr>
                    <w:t xml:space="preserve"> </w:t>
                  </w:r>
                  <w:r w:rsidRPr="00CF15B8">
                    <w:rPr>
                      <w:rFonts w:eastAsia="Calibri"/>
                      <w:bCs/>
                      <w:sz w:val="28"/>
                      <w:szCs w:val="28"/>
                    </w:rPr>
                    <w:t>Перевод: Игорь Марченко Подготовка Юных Пловцов, 2018</w:t>
                  </w:r>
                </w:p>
              </w:tc>
            </w:tr>
            <w:tr w:rsidR="00A06C05" w14:paraId="09D1D8AD" w14:textId="77777777" w:rsidTr="00C63E95">
              <w:tc>
                <w:tcPr>
                  <w:tcW w:w="459" w:type="dxa"/>
                  <w:shd w:val="clear" w:color="auto" w:fill="auto"/>
                </w:tcPr>
                <w:p w14:paraId="72805680" w14:textId="77777777" w:rsidR="00A06C05" w:rsidRPr="00CF15B8" w:rsidRDefault="00A06C05">
                  <w:pPr>
                    <w:pStyle w:val="a8"/>
                    <w:widowControl/>
                    <w:numPr>
                      <w:ilvl w:val="0"/>
                      <w:numId w:val="24"/>
                    </w:numPr>
                    <w:autoSpaceDE/>
                    <w:autoSpaceDN/>
                    <w:adjustRightInd/>
                    <w:ind w:left="0" w:right="-57" w:firstLine="0"/>
                    <w:rPr>
                      <w:rFonts w:eastAsia="Calibri"/>
                      <w:bCs/>
                      <w:sz w:val="28"/>
                      <w:szCs w:val="28"/>
                      <w:lang w:eastAsia="en-US"/>
                    </w:rPr>
                  </w:pPr>
                </w:p>
              </w:tc>
              <w:tc>
                <w:tcPr>
                  <w:tcW w:w="9493" w:type="dxa"/>
                  <w:shd w:val="clear" w:color="auto" w:fill="auto"/>
                </w:tcPr>
                <w:p w14:paraId="408357F3" w14:textId="2B7E9EED" w:rsidR="00A06C05" w:rsidRPr="00CF15B8" w:rsidRDefault="00A06C05" w:rsidP="00C51C70">
                  <w:pPr>
                    <w:ind w:right="-57"/>
                    <w:rPr>
                      <w:rFonts w:eastAsia="Calibri"/>
                      <w:b/>
                      <w:sz w:val="28"/>
                      <w:szCs w:val="28"/>
                    </w:rPr>
                  </w:pPr>
                  <w:r w:rsidRPr="00CF15B8">
                    <w:rPr>
                      <w:rFonts w:eastAsia="Calibri"/>
                      <w:bCs/>
                      <w:sz w:val="28"/>
                      <w:szCs w:val="28"/>
                    </w:rPr>
                    <w:t xml:space="preserve">Блайт </w:t>
                  </w:r>
                  <w:proofErr w:type="spellStart"/>
                  <w:r w:rsidRPr="00CF15B8">
                    <w:rPr>
                      <w:rFonts w:eastAsia="Calibri"/>
                      <w:bCs/>
                      <w:sz w:val="28"/>
                      <w:szCs w:val="28"/>
                    </w:rPr>
                    <w:t>Люсеро</w:t>
                  </w:r>
                  <w:proofErr w:type="spellEnd"/>
                  <w:r w:rsidRPr="00CF15B8">
                    <w:rPr>
                      <w:rFonts w:eastAsia="Calibri"/>
                      <w:bCs/>
                      <w:sz w:val="28"/>
                      <w:szCs w:val="28"/>
                    </w:rPr>
                    <w:t xml:space="preserve"> Плавание. 100 лучших упражнений, 201</w:t>
                  </w:r>
                  <w:r w:rsidR="007B368B">
                    <w:rPr>
                      <w:rFonts w:eastAsia="Calibri"/>
                      <w:bCs/>
                      <w:sz w:val="28"/>
                      <w:szCs w:val="28"/>
                    </w:rPr>
                    <w:t>6</w:t>
                  </w:r>
                  <w:r w:rsidRPr="00CF15B8">
                    <w:rPr>
                      <w:rFonts w:eastAsia="Calibri"/>
                      <w:bCs/>
                      <w:sz w:val="28"/>
                      <w:szCs w:val="28"/>
                    </w:rPr>
                    <w:t>г.</w:t>
                  </w:r>
                </w:p>
              </w:tc>
            </w:tr>
            <w:tr w:rsidR="00A06C05" w14:paraId="2FAD15C0" w14:textId="77777777" w:rsidTr="00C63E95">
              <w:tc>
                <w:tcPr>
                  <w:tcW w:w="459" w:type="dxa"/>
                  <w:shd w:val="clear" w:color="auto" w:fill="auto"/>
                </w:tcPr>
                <w:p w14:paraId="52721EB1" w14:textId="77777777" w:rsidR="00A06C05" w:rsidRPr="00CF15B8" w:rsidRDefault="00A06C05">
                  <w:pPr>
                    <w:pStyle w:val="a8"/>
                    <w:widowControl/>
                    <w:numPr>
                      <w:ilvl w:val="0"/>
                      <w:numId w:val="24"/>
                    </w:numPr>
                    <w:autoSpaceDE/>
                    <w:autoSpaceDN/>
                    <w:adjustRightInd/>
                    <w:ind w:left="0" w:right="-57" w:firstLine="0"/>
                    <w:rPr>
                      <w:rFonts w:eastAsia="Calibri"/>
                      <w:bCs/>
                      <w:sz w:val="28"/>
                      <w:szCs w:val="28"/>
                      <w:lang w:eastAsia="en-US"/>
                    </w:rPr>
                  </w:pPr>
                </w:p>
              </w:tc>
              <w:tc>
                <w:tcPr>
                  <w:tcW w:w="9493" w:type="dxa"/>
                  <w:shd w:val="clear" w:color="auto" w:fill="auto"/>
                </w:tcPr>
                <w:p w14:paraId="7F104ED4" w14:textId="2B618E37" w:rsidR="00A06C05" w:rsidRPr="00CF15B8" w:rsidRDefault="00A06C05" w:rsidP="00C51C70">
                  <w:pPr>
                    <w:ind w:right="-57"/>
                    <w:rPr>
                      <w:rFonts w:eastAsia="Calibri"/>
                      <w:b/>
                      <w:sz w:val="28"/>
                      <w:szCs w:val="28"/>
                    </w:rPr>
                  </w:pPr>
                  <w:r w:rsidRPr="00CF15B8">
                    <w:rPr>
                      <w:rFonts w:eastAsia="Calibri"/>
                      <w:bCs/>
                      <w:sz w:val="28"/>
                      <w:szCs w:val="28"/>
                    </w:rPr>
                    <w:t>Евгения Кононова. Плавание. Библия тренера 201</w:t>
                  </w:r>
                  <w:r w:rsidR="007B368B">
                    <w:rPr>
                      <w:rFonts w:eastAsia="Calibri"/>
                      <w:bCs/>
                      <w:sz w:val="28"/>
                      <w:szCs w:val="28"/>
                    </w:rPr>
                    <w:t>7</w:t>
                  </w:r>
                  <w:r w:rsidRPr="00CF15B8">
                    <w:rPr>
                      <w:rFonts w:eastAsia="Calibri"/>
                      <w:bCs/>
                      <w:sz w:val="28"/>
                      <w:szCs w:val="28"/>
                    </w:rPr>
                    <w:t>г.</w:t>
                  </w:r>
                </w:p>
              </w:tc>
            </w:tr>
            <w:tr w:rsidR="00A06C05" w14:paraId="7CC478AB" w14:textId="77777777" w:rsidTr="00C63E95">
              <w:tc>
                <w:tcPr>
                  <w:tcW w:w="459" w:type="dxa"/>
                  <w:shd w:val="clear" w:color="auto" w:fill="auto"/>
                </w:tcPr>
                <w:p w14:paraId="1E282E9C" w14:textId="77777777" w:rsidR="00A06C05" w:rsidRPr="00CF15B8" w:rsidRDefault="00A06C05">
                  <w:pPr>
                    <w:pStyle w:val="a8"/>
                    <w:widowControl/>
                    <w:numPr>
                      <w:ilvl w:val="0"/>
                      <w:numId w:val="24"/>
                    </w:numPr>
                    <w:autoSpaceDE/>
                    <w:autoSpaceDN/>
                    <w:adjustRightInd/>
                    <w:ind w:left="0" w:right="-57" w:firstLine="0"/>
                    <w:rPr>
                      <w:rFonts w:eastAsia="Calibri"/>
                      <w:bCs/>
                      <w:sz w:val="28"/>
                      <w:szCs w:val="28"/>
                      <w:lang w:eastAsia="en-US"/>
                    </w:rPr>
                  </w:pPr>
                </w:p>
              </w:tc>
              <w:tc>
                <w:tcPr>
                  <w:tcW w:w="9493" w:type="dxa"/>
                  <w:shd w:val="clear" w:color="auto" w:fill="auto"/>
                </w:tcPr>
                <w:p w14:paraId="0690D192" w14:textId="1A2CC8C8" w:rsidR="00A06C05" w:rsidRPr="00CF15B8" w:rsidRDefault="00A06C05" w:rsidP="00C51C70">
                  <w:pPr>
                    <w:ind w:right="-57"/>
                    <w:rPr>
                      <w:rFonts w:eastAsia="Calibri"/>
                      <w:bCs/>
                      <w:sz w:val="28"/>
                      <w:szCs w:val="28"/>
                    </w:rPr>
                  </w:pPr>
                  <w:r w:rsidRPr="00CF15B8">
                    <w:rPr>
                      <w:rFonts w:eastAsia="Calibri"/>
                      <w:bCs/>
                      <w:sz w:val="28"/>
                      <w:szCs w:val="28"/>
                    </w:rPr>
                    <w:t xml:space="preserve">Булгакова Н.Ж. Теория и методика плавания : учеб. для студентов </w:t>
                  </w:r>
                  <w:proofErr w:type="spellStart"/>
                  <w:r w:rsidRPr="00CF15B8">
                    <w:rPr>
                      <w:rFonts w:eastAsia="Calibri"/>
                      <w:bCs/>
                      <w:sz w:val="28"/>
                      <w:szCs w:val="28"/>
                    </w:rPr>
                    <w:t>учре-ждений</w:t>
                  </w:r>
                  <w:proofErr w:type="spellEnd"/>
                  <w:r w:rsidRPr="00CF15B8">
                    <w:rPr>
                      <w:rFonts w:eastAsia="Calibri"/>
                      <w:bCs/>
                      <w:sz w:val="28"/>
                      <w:szCs w:val="28"/>
                    </w:rPr>
                    <w:t xml:space="preserve"> </w:t>
                  </w:r>
                  <w:proofErr w:type="spellStart"/>
                  <w:r w:rsidRPr="00CF15B8">
                    <w:rPr>
                      <w:rFonts w:eastAsia="Calibri"/>
                      <w:bCs/>
                      <w:sz w:val="28"/>
                      <w:szCs w:val="28"/>
                    </w:rPr>
                    <w:t>высш</w:t>
                  </w:r>
                  <w:proofErr w:type="spellEnd"/>
                  <w:r w:rsidRPr="00CF15B8">
                    <w:rPr>
                      <w:rFonts w:eastAsia="Calibri"/>
                      <w:bCs/>
                      <w:sz w:val="28"/>
                      <w:szCs w:val="28"/>
                    </w:rPr>
                    <w:t xml:space="preserve">. проф. образования, обучающихся по направлению </w:t>
                  </w:r>
                  <w:proofErr w:type="spellStart"/>
                  <w:r w:rsidRPr="00CF15B8">
                    <w:rPr>
                      <w:rFonts w:eastAsia="Calibri"/>
                      <w:bCs/>
                      <w:sz w:val="28"/>
                      <w:szCs w:val="28"/>
                    </w:rPr>
                    <w:t>подго-товки</w:t>
                  </w:r>
                  <w:proofErr w:type="spellEnd"/>
                  <w:r w:rsidRPr="00CF15B8">
                    <w:rPr>
                      <w:rFonts w:eastAsia="Calibri"/>
                      <w:bCs/>
                      <w:sz w:val="28"/>
                      <w:szCs w:val="28"/>
                    </w:rPr>
                    <w:t xml:space="preserve"> «Пед. Образование» проф. «Физ. Культура» М.; </w:t>
                  </w:r>
                  <w:proofErr w:type="spellStart"/>
                  <w:r w:rsidRPr="00CF15B8">
                    <w:rPr>
                      <w:rFonts w:eastAsia="Calibri"/>
                      <w:bCs/>
                      <w:sz w:val="28"/>
                      <w:szCs w:val="28"/>
                    </w:rPr>
                    <w:t>Academia</w:t>
                  </w:r>
                  <w:proofErr w:type="spellEnd"/>
                  <w:r w:rsidRPr="00CF15B8">
                    <w:rPr>
                      <w:rFonts w:eastAsia="Calibri"/>
                      <w:bCs/>
                      <w:sz w:val="28"/>
                      <w:szCs w:val="28"/>
                    </w:rPr>
                    <w:t>, 201</w:t>
                  </w:r>
                  <w:r w:rsidR="007B368B">
                    <w:rPr>
                      <w:rFonts w:eastAsia="Calibri"/>
                      <w:bCs/>
                      <w:sz w:val="28"/>
                      <w:szCs w:val="28"/>
                    </w:rPr>
                    <w:t>6</w:t>
                  </w:r>
                  <w:r w:rsidRPr="00CF15B8">
                    <w:rPr>
                      <w:rFonts w:eastAsia="Calibri"/>
                      <w:bCs/>
                      <w:sz w:val="28"/>
                      <w:szCs w:val="28"/>
                    </w:rPr>
                    <w:t>г</w:t>
                  </w:r>
                </w:p>
              </w:tc>
            </w:tr>
            <w:tr w:rsidR="00A06C05" w14:paraId="35D1EB41" w14:textId="77777777" w:rsidTr="00C63E95">
              <w:tc>
                <w:tcPr>
                  <w:tcW w:w="459" w:type="dxa"/>
                  <w:shd w:val="clear" w:color="auto" w:fill="auto"/>
                </w:tcPr>
                <w:p w14:paraId="185645E3" w14:textId="77777777" w:rsidR="00A06C05" w:rsidRPr="00CF15B8" w:rsidRDefault="00A06C05">
                  <w:pPr>
                    <w:pStyle w:val="a8"/>
                    <w:widowControl/>
                    <w:numPr>
                      <w:ilvl w:val="0"/>
                      <w:numId w:val="24"/>
                    </w:numPr>
                    <w:autoSpaceDE/>
                    <w:autoSpaceDN/>
                    <w:adjustRightInd/>
                    <w:ind w:left="0" w:right="-57" w:firstLine="0"/>
                    <w:rPr>
                      <w:rFonts w:eastAsia="Calibri"/>
                      <w:bCs/>
                      <w:sz w:val="28"/>
                      <w:szCs w:val="28"/>
                      <w:lang w:eastAsia="en-US"/>
                    </w:rPr>
                  </w:pPr>
                </w:p>
              </w:tc>
              <w:tc>
                <w:tcPr>
                  <w:tcW w:w="9493" w:type="dxa"/>
                  <w:shd w:val="clear" w:color="auto" w:fill="auto"/>
                </w:tcPr>
                <w:p w14:paraId="40C3E26B" w14:textId="77777777" w:rsidR="00A06C05" w:rsidRPr="00CF15B8" w:rsidRDefault="00A06C05" w:rsidP="00C51C70">
                  <w:pPr>
                    <w:ind w:right="-57"/>
                    <w:rPr>
                      <w:rFonts w:eastAsia="Calibri"/>
                      <w:b/>
                      <w:sz w:val="28"/>
                      <w:szCs w:val="28"/>
                    </w:rPr>
                  </w:pPr>
                  <w:r w:rsidRPr="00CF15B8">
                    <w:rPr>
                      <w:rFonts w:eastAsia="Calibri"/>
                      <w:bCs/>
                      <w:sz w:val="28"/>
                      <w:szCs w:val="28"/>
                    </w:rPr>
                    <w:t xml:space="preserve">Дейв Сало, Скотт </w:t>
                  </w:r>
                  <w:proofErr w:type="spellStart"/>
                  <w:r w:rsidRPr="00CF15B8">
                    <w:rPr>
                      <w:rFonts w:eastAsia="Calibri"/>
                      <w:bCs/>
                      <w:sz w:val="28"/>
                      <w:szCs w:val="28"/>
                    </w:rPr>
                    <w:t>Риуолд</w:t>
                  </w:r>
                  <w:proofErr w:type="spellEnd"/>
                  <w:r w:rsidRPr="00CF15B8">
                    <w:rPr>
                      <w:rFonts w:eastAsia="Calibri"/>
                      <w:bCs/>
                      <w:sz w:val="28"/>
                      <w:szCs w:val="28"/>
                    </w:rPr>
                    <w:t>. Совершенная подготовка для плавания / Перевод: Игорь Марченко (2015г.)</w:t>
                  </w:r>
                </w:p>
              </w:tc>
            </w:tr>
            <w:tr w:rsidR="00A06C05" w14:paraId="42425BE9" w14:textId="77777777" w:rsidTr="00C63E95">
              <w:tc>
                <w:tcPr>
                  <w:tcW w:w="459" w:type="dxa"/>
                  <w:shd w:val="clear" w:color="auto" w:fill="auto"/>
                </w:tcPr>
                <w:p w14:paraId="513AE1EC" w14:textId="77777777" w:rsidR="00A06C05" w:rsidRPr="00CF15B8" w:rsidRDefault="00A06C05">
                  <w:pPr>
                    <w:pStyle w:val="a8"/>
                    <w:widowControl/>
                    <w:numPr>
                      <w:ilvl w:val="0"/>
                      <w:numId w:val="24"/>
                    </w:numPr>
                    <w:autoSpaceDE/>
                    <w:autoSpaceDN/>
                    <w:adjustRightInd/>
                    <w:ind w:left="0" w:right="-57" w:firstLine="0"/>
                    <w:rPr>
                      <w:rFonts w:eastAsia="Calibri"/>
                      <w:bCs/>
                      <w:sz w:val="28"/>
                      <w:szCs w:val="28"/>
                      <w:lang w:eastAsia="en-US"/>
                    </w:rPr>
                  </w:pPr>
                </w:p>
              </w:tc>
              <w:tc>
                <w:tcPr>
                  <w:tcW w:w="9493" w:type="dxa"/>
                  <w:shd w:val="clear" w:color="auto" w:fill="auto"/>
                </w:tcPr>
                <w:p w14:paraId="5AF9F53F" w14:textId="7C0A55A0" w:rsidR="00A06C05" w:rsidRPr="00CF15B8" w:rsidRDefault="00A06C05" w:rsidP="00C51C70">
                  <w:pPr>
                    <w:ind w:right="-57"/>
                    <w:rPr>
                      <w:rFonts w:eastAsia="Calibri"/>
                      <w:sz w:val="28"/>
                      <w:szCs w:val="28"/>
                    </w:rPr>
                  </w:pPr>
                  <w:r w:rsidRPr="00CF15B8">
                    <w:rPr>
                      <w:rFonts w:eastAsia="Calibri"/>
                      <w:color w:val="000000"/>
                      <w:sz w:val="28"/>
                      <w:szCs w:val="28"/>
                      <w:shd w:val="clear" w:color="auto" w:fill="FFFFFF"/>
                    </w:rPr>
                    <w:t>Капотов, П. П. Обучение плаванию / П.П. Капотов. - М.: Воениздат,</w:t>
                  </w:r>
                  <w:r w:rsidRPr="007B368B">
                    <w:rPr>
                      <w:rFonts w:eastAsia="Calibri"/>
                      <w:color w:val="000000"/>
                      <w:sz w:val="28"/>
                      <w:szCs w:val="28"/>
                      <w:shd w:val="clear" w:color="auto" w:fill="FFFFFF"/>
                    </w:rPr>
                    <w:t> </w:t>
                  </w:r>
                  <w:r w:rsidRPr="007B368B">
                    <w:rPr>
                      <w:rStyle w:val="af1"/>
                      <w:rFonts w:eastAsia="Calibri"/>
                      <w:szCs w:val="28"/>
                      <w:shd w:val="clear" w:color="auto" w:fill="FFFFFF"/>
                    </w:rPr>
                    <w:t>201</w:t>
                  </w:r>
                  <w:r w:rsidR="007B368B" w:rsidRPr="007B368B">
                    <w:rPr>
                      <w:rStyle w:val="af1"/>
                      <w:rFonts w:eastAsia="Calibri"/>
                      <w:szCs w:val="28"/>
                      <w:shd w:val="clear" w:color="auto" w:fill="FFFFFF"/>
                    </w:rPr>
                    <w:t>8</w:t>
                  </w:r>
                </w:p>
              </w:tc>
            </w:tr>
            <w:tr w:rsidR="00A06C05" w14:paraId="5753B208" w14:textId="77777777" w:rsidTr="00C63E95">
              <w:tc>
                <w:tcPr>
                  <w:tcW w:w="459" w:type="dxa"/>
                  <w:shd w:val="clear" w:color="auto" w:fill="auto"/>
                </w:tcPr>
                <w:p w14:paraId="06CCD450" w14:textId="77777777" w:rsidR="00A06C05" w:rsidRPr="00CF15B8" w:rsidRDefault="00A06C05">
                  <w:pPr>
                    <w:pStyle w:val="a8"/>
                    <w:widowControl/>
                    <w:numPr>
                      <w:ilvl w:val="0"/>
                      <w:numId w:val="24"/>
                    </w:numPr>
                    <w:autoSpaceDE/>
                    <w:autoSpaceDN/>
                    <w:adjustRightInd/>
                    <w:ind w:left="0" w:right="-57" w:firstLine="0"/>
                    <w:rPr>
                      <w:rFonts w:eastAsia="Calibri"/>
                      <w:bCs/>
                      <w:sz w:val="28"/>
                      <w:szCs w:val="28"/>
                      <w:lang w:eastAsia="en-US"/>
                    </w:rPr>
                  </w:pPr>
                </w:p>
              </w:tc>
              <w:tc>
                <w:tcPr>
                  <w:tcW w:w="9493" w:type="dxa"/>
                  <w:shd w:val="clear" w:color="auto" w:fill="auto"/>
                </w:tcPr>
                <w:p w14:paraId="7AF9AC4B" w14:textId="28A59794" w:rsidR="00A06C05" w:rsidRPr="00CF15B8" w:rsidRDefault="00A06C05" w:rsidP="00C51C70">
                  <w:pPr>
                    <w:ind w:right="-57"/>
                    <w:rPr>
                      <w:rFonts w:eastAsia="Calibri"/>
                      <w:b/>
                      <w:sz w:val="28"/>
                      <w:szCs w:val="28"/>
                    </w:rPr>
                  </w:pPr>
                  <w:r w:rsidRPr="00CF15B8">
                    <w:rPr>
                      <w:rFonts w:eastAsia="Calibri"/>
                      <w:color w:val="000000"/>
                      <w:sz w:val="28"/>
                      <w:szCs w:val="28"/>
                      <w:shd w:val="clear" w:color="auto" w:fill="FFFFFF"/>
                    </w:rPr>
                    <w:t xml:space="preserve">Андрианов, Александр Инновационные технологии в плавании / Александр Андрианов. - М.: LAP </w:t>
                  </w:r>
                  <w:proofErr w:type="spellStart"/>
                  <w:r w:rsidRPr="00CF15B8">
                    <w:rPr>
                      <w:rFonts w:eastAsia="Calibri"/>
                      <w:color w:val="000000"/>
                      <w:sz w:val="28"/>
                      <w:szCs w:val="28"/>
                      <w:shd w:val="clear" w:color="auto" w:fill="FFFFFF"/>
                    </w:rPr>
                    <w:t>Lambert</w:t>
                  </w:r>
                  <w:proofErr w:type="spellEnd"/>
                  <w:r w:rsidRPr="00CF15B8">
                    <w:rPr>
                      <w:rFonts w:eastAsia="Calibri"/>
                      <w:color w:val="000000"/>
                      <w:sz w:val="28"/>
                      <w:szCs w:val="28"/>
                      <w:shd w:val="clear" w:color="auto" w:fill="FFFFFF"/>
                    </w:rPr>
                    <w:t xml:space="preserve"> </w:t>
                  </w:r>
                  <w:proofErr w:type="spellStart"/>
                  <w:r w:rsidRPr="00CF15B8">
                    <w:rPr>
                      <w:rFonts w:eastAsia="Calibri"/>
                      <w:color w:val="000000"/>
                      <w:sz w:val="28"/>
                      <w:szCs w:val="28"/>
                      <w:shd w:val="clear" w:color="auto" w:fill="FFFFFF"/>
                    </w:rPr>
                    <w:t>Academic</w:t>
                  </w:r>
                  <w:proofErr w:type="spellEnd"/>
                  <w:r w:rsidRPr="00CF15B8">
                    <w:rPr>
                      <w:rFonts w:eastAsia="Calibri"/>
                      <w:color w:val="000000"/>
                      <w:sz w:val="28"/>
                      <w:szCs w:val="28"/>
                      <w:shd w:val="clear" w:color="auto" w:fill="FFFFFF"/>
                    </w:rPr>
                    <w:t xml:space="preserve"> Publishing, 201</w:t>
                  </w:r>
                  <w:r w:rsidR="007B368B">
                    <w:rPr>
                      <w:rFonts w:eastAsia="Calibri"/>
                      <w:color w:val="000000"/>
                      <w:sz w:val="28"/>
                      <w:szCs w:val="28"/>
                      <w:shd w:val="clear" w:color="auto" w:fill="FFFFFF"/>
                    </w:rPr>
                    <w:t>8</w:t>
                  </w:r>
                </w:p>
              </w:tc>
            </w:tr>
            <w:tr w:rsidR="00A06C05" w14:paraId="6AF7AEC5" w14:textId="77777777" w:rsidTr="00C63E95">
              <w:tc>
                <w:tcPr>
                  <w:tcW w:w="459" w:type="dxa"/>
                  <w:shd w:val="clear" w:color="auto" w:fill="auto"/>
                </w:tcPr>
                <w:p w14:paraId="40E1AF41" w14:textId="77777777" w:rsidR="00A06C05" w:rsidRPr="00CF15B8" w:rsidRDefault="00A06C05">
                  <w:pPr>
                    <w:pStyle w:val="a8"/>
                    <w:widowControl/>
                    <w:numPr>
                      <w:ilvl w:val="0"/>
                      <w:numId w:val="24"/>
                    </w:numPr>
                    <w:autoSpaceDE/>
                    <w:autoSpaceDN/>
                    <w:adjustRightInd/>
                    <w:ind w:left="0" w:right="-57" w:firstLine="0"/>
                    <w:rPr>
                      <w:rFonts w:eastAsia="Calibri"/>
                      <w:bCs/>
                      <w:sz w:val="28"/>
                      <w:szCs w:val="28"/>
                      <w:lang w:eastAsia="en-US"/>
                    </w:rPr>
                  </w:pPr>
                </w:p>
              </w:tc>
              <w:tc>
                <w:tcPr>
                  <w:tcW w:w="9493" w:type="dxa"/>
                  <w:shd w:val="clear" w:color="auto" w:fill="auto"/>
                </w:tcPr>
                <w:p w14:paraId="2D0D1BFE" w14:textId="6470B809" w:rsidR="00A06C05" w:rsidRPr="00CF15B8" w:rsidRDefault="00A06C05" w:rsidP="00C51C70">
                  <w:pPr>
                    <w:ind w:right="-57"/>
                    <w:rPr>
                      <w:rFonts w:eastAsia="Calibri"/>
                      <w:color w:val="000000"/>
                      <w:sz w:val="28"/>
                      <w:szCs w:val="28"/>
                      <w:shd w:val="clear" w:color="auto" w:fill="FFFFFF"/>
                    </w:rPr>
                  </w:pPr>
                  <w:r w:rsidRPr="00CF15B8">
                    <w:rPr>
                      <w:rFonts w:eastAsia="Calibri"/>
                      <w:color w:val="000000"/>
                      <w:sz w:val="28"/>
                      <w:szCs w:val="28"/>
                      <w:shd w:val="clear" w:color="auto" w:fill="FFFFFF"/>
                    </w:rPr>
                    <w:t>Кравцов, А. Методика срочного контроля и коррекции техники плавания в соревновательных и тренировочных упражнениях / А. Кравцов. - М.: ТВТ Дивизион, 201</w:t>
                  </w:r>
                  <w:r w:rsidR="007B368B">
                    <w:rPr>
                      <w:rFonts w:eastAsia="Calibri"/>
                      <w:color w:val="000000"/>
                      <w:sz w:val="28"/>
                      <w:szCs w:val="28"/>
                      <w:shd w:val="clear" w:color="auto" w:fill="FFFFFF"/>
                    </w:rPr>
                    <w:t>5</w:t>
                  </w:r>
                </w:p>
              </w:tc>
            </w:tr>
            <w:tr w:rsidR="00A06C05" w14:paraId="1D664530" w14:textId="77777777" w:rsidTr="00C63E95">
              <w:tc>
                <w:tcPr>
                  <w:tcW w:w="459" w:type="dxa"/>
                  <w:shd w:val="clear" w:color="auto" w:fill="auto"/>
                </w:tcPr>
                <w:p w14:paraId="3AF8B10E" w14:textId="77777777" w:rsidR="00A06C05" w:rsidRPr="00CF15B8" w:rsidRDefault="00A06C05">
                  <w:pPr>
                    <w:pStyle w:val="a8"/>
                    <w:widowControl/>
                    <w:numPr>
                      <w:ilvl w:val="0"/>
                      <w:numId w:val="24"/>
                    </w:numPr>
                    <w:autoSpaceDE/>
                    <w:autoSpaceDN/>
                    <w:adjustRightInd/>
                    <w:ind w:left="0" w:right="-57" w:firstLine="0"/>
                    <w:rPr>
                      <w:rFonts w:eastAsia="Calibri"/>
                      <w:bCs/>
                      <w:sz w:val="28"/>
                      <w:szCs w:val="28"/>
                      <w:lang w:eastAsia="en-US"/>
                    </w:rPr>
                  </w:pPr>
                </w:p>
              </w:tc>
              <w:tc>
                <w:tcPr>
                  <w:tcW w:w="9493" w:type="dxa"/>
                  <w:shd w:val="clear" w:color="auto" w:fill="auto"/>
                </w:tcPr>
                <w:p w14:paraId="71AD38BB" w14:textId="6BD2ACEA" w:rsidR="00A06C05" w:rsidRPr="00CF15B8" w:rsidRDefault="00A06C05" w:rsidP="00C51C70">
                  <w:pPr>
                    <w:ind w:right="-57"/>
                    <w:rPr>
                      <w:rFonts w:eastAsia="Calibri"/>
                      <w:color w:val="000000"/>
                      <w:sz w:val="28"/>
                      <w:szCs w:val="28"/>
                      <w:shd w:val="clear" w:color="auto" w:fill="FFFFFF"/>
                    </w:rPr>
                  </w:pPr>
                  <w:proofErr w:type="spellStart"/>
                  <w:r w:rsidRPr="00CF15B8">
                    <w:rPr>
                      <w:rFonts w:eastAsia="Calibri"/>
                      <w:sz w:val="28"/>
                      <w:szCs w:val="28"/>
                    </w:rPr>
                    <w:t>Меныиуткина</w:t>
                  </w:r>
                  <w:proofErr w:type="spellEnd"/>
                  <w:r w:rsidRPr="00CF15B8">
                    <w:rPr>
                      <w:rFonts w:eastAsia="Calibri"/>
                      <w:sz w:val="28"/>
                      <w:szCs w:val="28"/>
                    </w:rPr>
                    <w:t xml:space="preserve"> Т.Г., Литвинов А.А., Орехова А.В. Техника спортивных способов плавания, старта и поворота. Учебно-методическое пособие.- СПб.: </w:t>
                  </w:r>
                  <w:proofErr w:type="spellStart"/>
                  <w:r w:rsidRPr="00CF15B8">
                    <w:rPr>
                      <w:rFonts w:eastAsia="Calibri"/>
                      <w:sz w:val="28"/>
                      <w:szCs w:val="28"/>
                    </w:rPr>
                    <w:t>СПбГАФК</w:t>
                  </w:r>
                  <w:proofErr w:type="spellEnd"/>
                  <w:r w:rsidRPr="00CF15B8">
                    <w:rPr>
                      <w:rFonts w:eastAsia="Calibri"/>
                      <w:sz w:val="28"/>
                      <w:szCs w:val="28"/>
                    </w:rPr>
                    <w:t xml:space="preserve"> им. П.Ф. Лесгафта, 201</w:t>
                  </w:r>
                  <w:r w:rsidR="007B368B">
                    <w:rPr>
                      <w:rFonts w:eastAsia="Calibri"/>
                      <w:sz w:val="28"/>
                      <w:szCs w:val="28"/>
                    </w:rPr>
                    <w:t>7</w:t>
                  </w:r>
                </w:p>
              </w:tc>
            </w:tr>
            <w:tr w:rsidR="00A06C05" w14:paraId="2FD9EAB2" w14:textId="77777777" w:rsidTr="00C63E95">
              <w:tc>
                <w:tcPr>
                  <w:tcW w:w="459" w:type="dxa"/>
                  <w:shd w:val="clear" w:color="auto" w:fill="auto"/>
                </w:tcPr>
                <w:p w14:paraId="77790199" w14:textId="77777777" w:rsidR="00A06C05" w:rsidRPr="00CF15B8" w:rsidRDefault="00A06C05">
                  <w:pPr>
                    <w:pStyle w:val="a8"/>
                    <w:widowControl/>
                    <w:numPr>
                      <w:ilvl w:val="0"/>
                      <w:numId w:val="24"/>
                    </w:numPr>
                    <w:autoSpaceDE/>
                    <w:autoSpaceDN/>
                    <w:adjustRightInd/>
                    <w:ind w:left="0" w:right="-57" w:firstLine="0"/>
                    <w:rPr>
                      <w:rFonts w:eastAsia="Calibri"/>
                      <w:bCs/>
                      <w:sz w:val="28"/>
                      <w:szCs w:val="28"/>
                      <w:lang w:eastAsia="en-US"/>
                    </w:rPr>
                  </w:pPr>
                </w:p>
              </w:tc>
              <w:tc>
                <w:tcPr>
                  <w:tcW w:w="9493" w:type="dxa"/>
                  <w:shd w:val="clear" w:color="auto" w:fill="auto"/>
                </w:tcPr>
                <w:p w14:paraId="783F4F80" w14:textId="1ED2F7DA" w:rsidR="00A06C05" w:rsidRPr="00CF15B8" w:rsidRDefault="00A06C05" w:rsidP="00C51C70">
                  <w:pPr>
                    <w:ind w:right="-57"/>
                    <w:rPr>
                      <w:rFonts w:eastAsia="Calibri"/>
                      <w:sz w:val="28"/>
                      <w:szCs w:val="28"/>
                    </w:rPr>
                  </w:pPr>
                  <w:r w:rsidRPr="00CF15B8">
                    <w:rPr>
                      <w:rFonts w:eastAsia="Calibri"/>
                      <w:color w:val="000000"/>
                      <w:sz w:val="28"/>
                      <w:szCs w:val="28"/>
                      <w:shd w:val="clear" w:color="auto" w:fill="F2F4FB"/>
                    </w:rPr>
                    <w:t>Теория и методика обучения базовым видам спорта, Плавание, Литвинов А.А., Козлов А.В., Ивченко Е.В., 201</w:t>
                  </w:r>
                  <w:r w:rsidR="007B368B">
                    <w:rPr>
                      <w:rFonts w:eastAsia="Calibri"/>
                      <w:color w:val="000000"/>
                      <w:sz w:val="28"/>
                      <w:szCs w:val="28"/>
                      <w:shd w:val="clear" w:color="auto" w:fill="F2F4FB"/>
                    </w:rPr>
                    <w:t>7</w:t>
                  </w:r>
                  <w:r w:rsidRPr="00CF15B8">
                    <w:rPr>
                      <w:rFonts w:eastAsia="Calibri"/>
                      <w:color w:val="000000"/>
                      <w:sz w:val="28"/>
                      <w:szCs w:val="28"/>
                      <w:shd w:val="clear" w:color="auto" w:fill="F2F4FB"/>
                    </w:rPr>
                    <w:t>.</w:t>
                  </w:r>
                </w:p>
              </w:tc>
            </w:tr>
          </w:tbl>
          <w:p w14:paraId="560D789E" w14:textId="77777777" w:rsidR="00A06C05" w:rsidRPr="00CF15B8" w:rsidRDefault="00A06C05" w:rsidP="00C51C70">
            <w:pPr>
              <w:ind w:right="-57"/>
              <w:rPr>
                <w:rFonts w:eastAsia="Calibri"/>
                <w:b/>
                <w:sz w:val="28"/>
                <w:szCs w:val="28"/>
              </w:rPr>
            </w:pPr>
          </w:p>
        </w:tc>
      </w:tr>
      <w:tr w:rsidR="00A06C05" w:rsidRPr="00CF15B8" w14:paraId="25F03D56" w14:textId="77777777" w:rsidTr="00C51C70">
        <w:tc>
          <w:tcPr>
            <w:tcW w:w="10178" w:type="dxa"/>
            <w:shd w:val="clear" w:color="auto" w:fill="auto"/>
          </w:tcPr>
          <w:p w14:paraId="6A364322" w14:textId="77777777" w:rsidR="00A06C05" w:rsidRPr="00CF15B8" w:rsidRDefault="00A06C05" w:rsidP="00C51C70">
            <w:pPr>
              <w:ind w:right="-57"/>
              <w:rPr>
                <w:rFonts w:eastAsia="Calibri"/>
                <w:b/>
                <w:sz w:val="28"/>
                <w:szCs w:val="28"/>
              </w:rPr>
            </w:pPr>
            <w:r w:rsidRPr="00CF15B8">
              <w:rPr>
                <w:rFonts w:eastAsia="Calibri"/>
                <w:b/>
                <w:sz w:val="28"/>
                <w:szCs w:val="28"/>
              </w:rPr>
              <w:t xml:space="preserve">      Дополнительная литература</w:t>
            </w:r>
          </w:p>
          <w:tbl>
            <w:tblPr>
              <w:tblW w:w="0" w:type="auto"/>
              <w:tblLook w:val="04A0" w:firstRow="1" w:lastRow="0" w:firstColumn="1" w:lastColumn="0" w:noHBand="0" w:noVBand="1"/>
            </w:tblPr>
            <w:tblGrid>
              <w:gridCol w:w="454"/>
              <w:gridCol w:w="9498"/>
            </w:tblGrid>
            <w:tr w:rsidR="00A06C05" w14:paraId="5BE40C19" w14:textId="77777777" w:rsidTr="00C51C70">
              <w:tc>
                <w:tcPr>
                  <w:tcW w:w="454" w:type="dxa"/>
                  <w:shd w:val="clear" w:color="auto" w:fill="auto"/>
                </w:tcPr>
                <w:p w14:paraId="3EBA4CCA" w14:textId="77777777" w:rsidR="00A06C05" w:rsidRPr="00CF15B8" w:rsidRDefault="00A06C05">
                  <w:pPr>
                    <w:pStyle w:val="a8"/>
                    <w:widowControl/>
                    <w:numPr>
                      <w:ilvl w:val="0"/>
                      <w:numId w:val="25"/>
                    </w:numPr>
                    <w:autoSpaceDE/>
                    <w:autoSpaceDN/>
                    <w:adjustRightInd/>
                    <w:ind w:left="0" w:right="-57" w:firstLine="0"/>
                    <w:rPr>
                      <w:rFonts w:eastAsia="Calibri"/>
                      <w:b/>
                      <w:sz w:val="28"/>
                      <w:szCs w:val="28"/>
                      <w:lang w:eastAsia="en-US"/>
                    </w:rPr>
                  </w:pPr>
                </w:p>
              </w:tc>
              <w:tc>
                <w:tcPr>
                  <w:tcW w:w="9498" w:type="dxa"/>
                  <w:shd w:val="clear" w:color="auto" w:fill="auto"/>
                </w:tcPr>
                <w:p w14:paraId="0C20A845" w14:textId="0DCE1661" w:rsidR="00A06C05" w:rsidRPr="00CF15B8" w:rsidRDefault="00A06C05" w:rsidP="00C51C70">
                  <w:pPr>
                    <w:ind w:right="-57"/>
                    <w:rPr>
                      <w:rFonts w:eastAsia="Calibri"/>
                      <w:bCs/>
                      <w:sz w:val="28"/>
                      <w:szCs w:val="28"/>
                    </w:rPr>
                  </w:pPr>
                  <w:r w:rsidRPr="00CF15B8">
                    <w:rPr>
                      <w:rFonts w:eastAsia="Calibri"/>
                      <w:bCs/>
                      <w:sz w:val="28"/>
                      <w:szCs w:val="28"/>
                    </w:rPr>
                    <w:t xml:space="preserve">Платонов В.Н. </w:t>
                  </w:r>
                  <w:r w:rsidRPr="00CF15B8">
                    <w:rPr>
                      <w:rFonts w:eastAsia="Calibri"/>
                      <w:color w:val="000000"/>
                      <w:sz w:val="28"/>
                      <w:szCs w:val="28"/>
                      <w:shd w:val="clear" w:color="auto" w:fill="FFFFFF"/>
                    </w:rPr>
                    <w:t>Спортивное плавание. Путь к успеху. В 2 книгах (комплект из 2 книг). - М.: Олимп, 201</w:t>
                  </w:r>
                  <w:r w:rsidR="007B368B">
                    <w:rPr>
                      <w:rFonts w:eastAsia="Calibri"/>
                      <w:color w:val="000000"/>
                      <w:sz w:val="28"/>
                      <w:szCs w:val="28"/>
                      <w:shd w:val="clear" w:color="auto" w:fill="FFFFFF"/>
                    </w:rPr>
                    <w:t>7</w:t>
                  </w:r>
                </w:p>
              </w:tc>
            </w:tr>
            <w:tr w:rsidR="00A06C05" w14:paraId="010C3EE2" w14:textId="77777777" w:rsidTr="00C51C70">
              <w:tc>
                <w:tcPr>
                  <w:tcW w:w="454" w:type="dxa"/>
                  <w:shd w:val="clear" w:color="auto" w:fill="auto"/>
                </w:tcPr>
                <w:p w14:paraId="56B0FB4A" w14:textId="77777777" w:rsidR="00A06C05" w:rsidRPr="00CF15B8" w:rsidRDefault="00A06C05">
                  <w:pPr>
                    <w:pStyle w:val="a8"/>
                    <w:widowControl/>
                    <w:numPr>
                      <w:ilvl w:val="0"/>
                      <w:numId w:val="25"/>
                    </w:numPr>
                    <w:autoSpaceDE/>
                    <w:autoSpaceDN/>
                    <w:adjustRightInd/>
                    <w:ind w:left="0" w:right="-57" w:firstLine="0"/>
                    <w:rPr>
                      <w:rFonts w:eastAsia="Calibri"/>
                      <w:b/>
                      <w:sz w:val="28"/>
                      <w:szCs w:val="28"/>
                      <w:lang w:eastAsia="en-US"/>
                    </w:rPr>
                  </w:pPr>
                </w:p>
              </w:tc>
              <w:tc>
                <w:tcPr>
                  <w:tcW w:w="9498" w:type="dxa"/>
                  <w:shd w:val="clear" w:color="auto" w:fill="auto"/>
                </w:tcPr>
                <w:p w14:paraId="5EA52869" w14:textId="77B39DB1" w:rsidR="00A06C05" w:rsidRPr="00CF15B8" w:rsidRDefault="00A06C05" w:rsidP="00C51C70">
                  <w:pPr>
                    <w:ind w:right="-57"/>
                    <w:rPr>
                      <w:rFonts w:eastAsia="Calibri"/>
                      <w:b/>
                      <w:sz w:val="28"/>
                      <w:szCs w:val="28"/>
                    </w:rPr>
                  </w:pPr>
                  <w:r w:rsidRPr="00CF15B8">
                    <w:rPr>
                      <w:rFonts w:eastAsia="Calibri"/>
                      <w:color w:val="000000"/>
                      <w:sz w:val="28"/>
                      <w:szCs w:val="28"/>
                      <w:shd w:val="clear" w:color="auto" w:fill="FFFFFF"/>
                    </w:rPr>
                    <w:t>Плавание. Книга-тренер. - М.: Эксмо, 201</w:t>
                  </w:r>
                  <w:r w:rsidR="007B368B">
                    <w:rPr>
                      <w:rFonts w:eastAsia="Calibri"/>
                      <w:color w:val="000000"/>
                      <w:sz w:val="28"/>
                      <w:szCs w:val="28"/>
                      <w:shd w:val="clear" w:color="auto" w:fill="FFFFFF"/>
                    </w:rPr>
                    <w:t>6</w:t>
                  </w:r>
                </w:p>
              </w:tc>
            </w:tr>
            <w:tr w:rsidR="00A06C05" w14:paraId="01684601" w14:textId="77777777" w:rsidTr="00C51C70">
              <w:tc>
                <w:tcPr>
                  <w:tcW w:w="454" w:type="dxa"/>
                  <w:shd w:val="clear" w:color="auto" w:fill="auto"/>
                </w:tcPr>
                <w:p w14:paraId="4DD50572" w14:textId="77777777" w:rsidR="00A06C05" w:rsidRPr="00CF15B8" w:rsidRDefault="00A06C05">
                  <w:pPr>
                    <w:pStyle w:val="a8"/>
                    <w:widowControl/>
                    <w:numPr>
                      <w:ilvl w:val="0"/>
                      <w:numId w:val="25"/>
                    </w:numPr>
                    <w:autoSpaceDE/>
                    <w:autoSpaceDN/>
                    <w:adjustRightInd/>
                    <w:ind w:left="0" w:right="-57" w:firstLine="0"/>
                    <w:rPr>
                      <w:rFonts w:eastAsia="Calibri"/>
                      <w:b/>
                      <w:sz w:val="28"/>
                      <w:szCs w:val="28"/>
                      <w:lang w:eastAsia="en-US"/>
                    </w:rPr>
                  </w:pPr>
                </w:p>
              </w:tc>
              <w:tc>
                <w:tcPr>
                  <w:tcW w:w="9498" w:type="dxa"/>
                  <w:shd w:val="clear" w:color="auto" w:fill="auto"/>
                </w:tcPr>
                <w:p w14:paraId="003EB9BD" w14:textId="77777777" w:rsidR="00A06C05" w:rsidRPr="00CF15B8" w:rsidRDefault="00A06C05" w:rsidP="00C51C70">
                  <w:pPr>
                    <w:ind w:right="-57"/>
                    <w:rPr>
                      <w:rFonts w:eastAsia="Calibri"/>
                      <w:b/>
                      <w:sz w:val="28"/>
                      <w:szCs w:val="28"/>
                    </w:rPr>
                  </w:pPr>
                  <w:proofErr w:type="spellStart"/>
                  <w:r w:rsidRPr="00CF15B8">
                    <w:rPr>
                      <w:rFonts w:eastAsia="Calibri"/>
                      <w:sz w:val="28"/>
                      <w:szCs w:val="28"/>
                    </w:rPr>
                    <w:t>Вайнбаум</w:t>
                  </w:r>
                  <w:proofErr w:type="spellEnd"/>
                  <w:r w:rsidRPr="00CF15B8">
                    <w:rPr>
                      <w:rFonts w:eastAsia="Calibri"/>
                      <w:sz w:val="28"/>
                      <w:szCs w:val="28"/>
                    </w:rPr>
                    <w:t xml:space="preserve"> Я.С. Гигиена физического воспитания и спорта: Учеб. пособие для студ. пед. вузов / Я.С. </w:t>
                  </w:r>
                  <w:proofErr w:type="spellStart"/>
                  <w:r w:rsidRPr="00CF15B8">
                    <w:rPr>
                      <w:rFonts w:eastAsia="Calibri"/>
                      <w:sz w:val="28"/>
                      <w:szCs w:val="28"/>
                    </w:rPr>
                    <w:t>Вайнбаум</w:t>
                  </w:r>
                  <w:proofErr w:type="spellEnd"/>
                  <w:r w:rsidRPr="00CF15B8">
                    <w:rPr>
                      <w:rFonts w:eastAsia="Calibri"/>
                      <w:sz w:val="28"/>
                      <w:szCs w:val="28"/>
                    </w:rPr>
                    <w:t>, В.И. Коваль, Т.А. Родионова. - М.: ИЦ "Академия", 2015</w:t>
                  </w:r>
                </w:p>
              </w:tc>
            </w:tr>
            <w:tr w:rsidR="00A06C05" w14:paraId="0DA39161" w14:textId="77777777" w:rsidTr="00C51C70">
              <w:tc>
                <w:tcPr>
                  <w:tcW w:w="454" w:type="dxa"/>
                  <w:shd w:val="clear" w:color="auto" w:fill="auto"/>
                </w:tcPr>
                <w:p w14:paraId="18524CA3" w14:textId="77777777" w:rsidR="00A06C05" w:rsidRPr="00CF15B8" w:rsidRDefault="00A06C05">
                  <w:pPr>
                    <w:pStyle w:val="a8"/>
                    <w:widowControl/>
                    <w:numPr>
                      <w:ilvl w:val="0"/>
                      <w:numId w:val="25"/>
                    </w:numPr>
                    <w:autoSpaceDE/>
                    <w:autoSpaceDN/>
                    <w:adjustRightInd/>
                    <w:ind w:left="0" w:right="-57" w:firstLine="0"/>
                    <w:rPr>
                      <w:rFonts w:eastAsia="Calibri"/>
                      <w:b/>
                      <w:sz w:val="28"/>
                      <w:szCs w:val="28"/>
                      <w:lang w:eastAsia="en-US"/>
                    </w:rPr>
                  </w:pPr>
                </w:p>
              </w:tc>
              <w:tc>
                <w:tcPr>
                  <w:tcW w:w="9498" w:type="dxa"/>
                  <w:shd w:val="clear" w:color="auto" w:fill="auto"/>
                </w:tcPr>
                <w:p w14:paraId="2852DAE0" w14:textId="546E434B" w:rsidR="00A06C05" w:rsidRPr="00CF15B8" w:rsidRDefault="00A06C05" w:rsidP="00C51C70">
                  <w:pPr>
                    <w:ind w:right="-57"/>
                    <w:rPr>
                      <w:rFonts w:eastAsia="Calibri"/>
                      <w:b/>
                      <w:sz w:val="28"/>
                      <w:szCs w:val="28"/>
                    </w:rPr>
                  </w:pPr>
                  <w:r w:rsidRPr="00CF15B8">
                    <w:rPr>
                      <w:rFonts w:eastAsia="Calibri"/>
                      <w:sz w:val="28"/>
                      <w:szCs w:val="28"/>
                    </w:rPr>
                    <w:t xml:space="preserve">Давиденко Д.Н., Григорьев В.И. Биологические основы физической культуры и спорта: Учебное пособие - СПб.: Изд-во </w:t>
                  </w:r>
                  <w:proofErr w:type="spellStart"/>
                  <w:r w:rsidRPr="00CF15B8">
                    <w:rPr>
                      <w:rFonts w:eastAsia="Calibri"/>
                      <w:sz w:val="28"/>
                      <w:szCs w:val="28"/>
                    </w:rPr>
                    <w:t>СПбГУЭФ</w:t>
                  </w:r>
                  <w:proofErr w:type="spellEnd"/>
                  <w:r w:rsidRPr="00CF15B8">
                    <w:rPr>
                      <w:rFonts w:eastAsia="Calibri"/>
                      <w:sz w:val="28"/>
                      <w:szCs w:val="28"/>
                    </w:rPr>
                    <w:t>, 201</w:t>
                  </w:r>
                  <w:r w:rsidR="007B368B">
                    <w:rPr>
                      <w:rFonts w:eastAsia="Calibri"/>
                      <w:sz w:val="28"/>
                      <w:szCs w:val="28"/>
                    </w:rPr>
                    <w:t>9</w:t>
                  </w:r>
                </w:p>
              </w:tc>
            </w:tr>
          </w:tbl>
          <w:p w14:paraId="570CED16" w14:textId="77777777" w:rsidR="00A06C05" w:rsidRPr="00CF15B8" w:rsidRDefault="00A06C05" w:rsidP="00C51C70">
            <w:pPr>
              <w:ind w:right="-57"/>
              <w:rPr>
                <w:rFonts w:eastAsia="Calibri"/>
                <w:b/>
                <w:sz w:val="28"/>
                <w:szCs w:val="28"/>
              </w:rPr>
            </w:pPr>
          </w:p>
        </w:tc>
      </w:tr>
    </w:tbl>
    <w:p w14:paraId="0C6DC5A4" w14:textId="77777777" w:rsidR="00A06C05" w:rsidRDefault="00A06C05" w:rsidP="00A06C05">
      <w:pPr>
        <w:rPr>
          <w:sz w:val="28"/>
          <w:szCs w:val="28"/>
        </w:rPr>
      </w:pPr>
    </w:p>
    <w:p w14:paraId="3E0BB1DB" w14:textId="25187967" w:rsidR="00AB19EA" w:rsidRDefault="00A06C05" w:rsidP="00A06C05">
      <w:pPr>
        <w:rPr>
          <w:b/>
          <w:bCs/>
          <w:sz w:val="28"/>
          <w:szCs w:val="28"/>
        </w:rPr>
      </w:pPr>
      <w:r w:rsidRPr="00A06C05">
        <w:rPr>
          <w:b/>
          <w:bCs/>
          <w:sz w:val="28"/>
          <w:szCs w:val="28"/>
        </w:rPr>
        <w:t xml:space="preserve">  </w:t>
      </w:r>
    </w:p>
    <w:p w14:paraId="6A43DD4C" w14:textId="3C204BE0" w:rsidR="00A06C05" w:rsidRPr="00AB19EA" w:rsidRDefault="00A06C05" w:rsidP="00A06C05">
      <w:pPr>
        <w:rPr>
          <w:b/>
          <w:bCs/>
          <w:color w:val="000000" w:themeColor="text1"/>
          <w:sz w:val="28"/>
          <w:szCs w:val="28"/>
        </w:rPr>
      </w:pPr>
      <w:r w:rsidRPr="00AB19EA">
        <w:rPr>
          <w:b/>
          <w:bCs/>
          <w:color w:val="000000" w:themeColor="text1"/>
          <w:sz w:val="28"/>
          <w:szCs w:val="28"/>
        </w:rPr>
        <w:t xml:space="preserve"> Интернет-ресурсы:</w:t>
      </w:r>
    </w:p>
    <w:p w14:paraId="488D99B4" w14:textId="40AC0103" w:rsidR="00A06C05" w:rsidRPr="00AB19EA" w:rsidRDefault="00A06C05">
      <w:pPr>
        <w:pStyle w:val="a8"/>
        <w:numPr>
          <w:ilvl w:val="0"/>
          <w:numId w:val="26"/>
        </w:numPr>
        <w:shd w:val="clear" w:color="auto" w:fill="FFFFFF"/>
        <w:jc w:val="both"/>
        <w:rPr>
          <w:bCs/>
          <w:color w:val="000000" w:themeColor="text1"/>
          <w:sz w:val="28"/>
          <w:szCs w:val="28"/>
        </w:rPr>
      </w:pPr>
      <w:r w:rsidRPr="00AB19EA">
        <w:rPr>
          <w:bCs/>
          <w:color w:val="000000" w:themeColor="text1"/>
          <w:sz w:val="28"/>
          <w:szCs w:val="28"/>
        </w:rPr>
        <w:t xml:space="preserve">Всероссийская федерация плавания – </w:t>
      </w:r>
      <w:hyperlink r:id="rId9" w:history="1">
        <w:r w:rsidRPr="00AB19EA">
          <w:rPr>
            <w:rStyle w:val="af4"/>
            <w:bCs/>
            <w:color w:val="000000" w:themeColor="text1"/>
            <w:sz w:val="28"/>
            <w:szCs w:val="28"/>
            <w:u w:val="none"/>
          </w:rPr>
          <w:t>www.russwimming.ru</w:t>
        </w:r>
      </w:hyperlink>
    </w:p>
    <w:p w14:paraId="19EFD141" w14:textId="77777777" w:rsidR="00A06C05" w:rsidRPr="00AB19EA" w:rsidRDefault="00A06C05">
      <w:pPr>
        <w:pStyle w:val="a8"/>
        <w:numPr>
          <w:ilvl w:val="0"/>
          <w:numId w:val="26"/>
        </w:numPr>
        <w:shd w:val="clear" w:color="auto" w:fill="FFFFFF"/>
        <w:jc w:val="both"/>
        <w:rPr>
          <w:bCs/>
          <w:color w:val="000000" w:themeColor="text1"/>
          <w:sz w:val="28"/>
          <w:szCs w:val="28"/>
        </w:rPr>
      </w:pPr>
      <w:r w:rsidRPr="00AB19EA">
        <w:rPr>
          <w:bCs/>
          <w:color w:val="000000" w:themeColor="text1"/>
          <w:sz w:val="28"/>
          <w:szCs w:val="28"/>
        </w:rPr>
        <w:t xml:space="preserve">Портал о спортивном плавании – swimming.ru  </w:t>
      </w:r>
    </w:p>
    <w:p w14:paraId="0CB35212" w14:textId="21AFAE0D" w:rsidR="00A06C05" w:rsidRPr="00AB19EA" w:rsidRDefault="00A06C05">
      <w:pPr>
        <w:pStyle w:val="a8"/>
        <w:numPr>
          <w:ilvl w:val="0"/>
          <w:numId w:val="26"/>
        </w:numPr>
        <w:shd w:val="clear" w:color="auto" w:fill="FFFFFF"/>
        <w:jc w:val="both"/>
        <w:rPr>
          <w:bCs/>
          <w:color w:val="000000" w:themeColor="text1"/>
          <w:sz w:val="28"/>
          <w:szCs w:val="28"/>
        </w:rPr>
      </w:pPr>
      <w:r w:rsidRPr="00AB19EA">
        <w:rPr>
          <w:bCs/>
          <w:color w:val="000000" w:themeColor="text1"/>
          <w:sz w:val="28"/>
          <w:szCs w:val="28"/>
        </w:rPr>
        <w:t>Все о плавании – forum.swimming.ru</w:t>
      </w:r>
    </w:p>
    <w:p w14:paraId="6BB4FA04" w14:textId="248AF2D5" w:rsidR="00A06C05" w:rsidRPr="00AB19EA" w:rsidRDefault="00A06C05">
      <w:pPr>
        <w:pStyle w:val="a8"/>
        <w:numPr>
          <w:ilvl w:val="0"/>
          <w:numId w:val="26"/>
        </w:numPr>
        <w:shd w:val="clear" w:color="auto" w:fill="FFFFFF"/>
        <w:jc w:val="both"/>
        <w:rPr>
          <w:bCs/>
          <w:color w:val="000000" w:themeColor="text1"/>
          <w:sz w:val="28"/>
          <w:szCs w:val="28"/>
        </w:rPr>
      </w:pPr>
      <w:r w:rsidRPr="00AB19EA">
        <w:rPr>
          <w:bCs/>
          <w:color w:val="000000" w:themeColor="text1"/>
          <w:sz w:val="28"/>
          <w:szCs w:val="28"/>
        </w:rPr>
        <w:lastRenderedPageBreak/>
        <w:t xml:space="preserve">История развития плавания </w:t>
      </w:r>
      <w:hyperlink r:id="rId10" w:history="1">
        <w:r w:rsidRPr="00AB19EA">
          <w:rPr>
            <w:rStyle w:val="af4"/>
            <w:bCs/>
            <w:color w:val="000000" w:themeColor="text1"/>
            <w:sz w:val="28"/>
            <w:szCs w:val="28"/>
            <w:u w:val="none"/>
          </w:rPr>
          <w:t>https://titanrace.ru/blog/istoriya-razvitiya-plavaniya</w:t>
        </w:r>
      </w:hyperlink>
    </w:p>
    <w:p w14:paraId="1B4B46EE" w14:textId="091C7A59" w:rsidR="00A06C05" w:rsidRPr="00AB19EA" w:rsidRDefault="00A06C05">
      <w:pPr>
        <w:pStyle w:val="a8"/>
        <w:numPr>
          <w:ilvl w:val="0"/>
          <w:numId w:val="26"/>
        </w:numPr>
        <w:shd w:val="clear" w:color="auto" w:fill="FFFFFF"/>
        <w:jc w:val="both"/>
        <w:rPr>
          <w:bCs/>
          <w:color w:val="000000" w:themeColor="text1"/>
          <w:sz w:val="28"/>
          <w:szCs w:val="28"/>
        </w:rPr>
      </w:pPr>
      <w:hyperlink r:id="rId11" w:history="1">
        <w:r w:rsidRPr="00AB19EA">
          <w:rPr>
            <w:rStyle w:val="af4"/>
            <w:bCs/>
            <w:color w:val="000000" w:themeColor="text1"/>
            <w:sz w:val="28"/>
            <w:szCs w:val="28"/>
            <w:u w:val="none"/>
          </w:rPr>
          <w:t>https://nsportal.ru/npo-spo/obrazovanie-i-pedagogika/library/2020/04/17/analiz-i-samoanaliz-trenirovok</w:t>
        </w:r>
      </w:hyperlink>
    </w:p>
    <w:p w14:paraId="2A391019" w14:textId="3FDC9BEE" w:rsidR="00A06C05" w:rsidRPr="00AB19EA" w:rsidRDefault="00AB19EA">
      <w:pPr>
        <w:pStyle w:val="a8"/>
        <w:numPr>
          <w:ilvl w:val="0"/>
          <w:numId w:val="26"/>
        </w:numPr>
        <w:shd w:val="clear" w:color="auto" w:fill="FFFFFF"/>
        <w:jc w:val="both"/>
        <w:rPr>
          <w:bCs/>
          <w:color w:val="000000" w:themeColor="text1"/>
          <w:sz w:val="28"/>
          <w:szCs w:val="28"/>
        </w:rPr>
      </w:pPr>
      <w:r w:rsidRPr="00AB19EA">
        <w:rPr>
          <w:bCs/>
          <w:color w:val="000000" w:themeColor="text1"/>
          <w:sz w:val="28"/>
          <w:szCs w:val="28"/>
        </w:rPr>
        <w:t>https://myslide.ru/presentation/podgotovka-sportsmenaxAkak-mnogokomponentnyjxAprocess</w:t>
      </w:r>
    </w:p>
    <w:p w14:paraId="5660381B" w14:textId="24B17AB2" w:rsidR="00A06C05" w:rsidRPr="00AB19EA" w:rsidRDefault="00A06C05">
      <w:pPr>
        <w:pStyle w:val="a8"/>
        <w:numPr>
          <w:ilvl w:val="0"/>
          <w:numId w:val="26"/>
        </w:numPr>
        <w:shd w:val="clear" w:color="auto" w:fill="FFFFFF"/>
        <w:jc w:val="both"/>
        <w:rPr>
          <w:bCs/>
          <w:color w:val="000000" w:themeColor="text1"/>
          <w:sz w:val="28"/>
          <w:szCs w:val="28"/>
        </w:rPr>
      </w:pPr>
      <w:r w:rsidRPr="00AB19EA">
        <w:rPr>
          <w:bCs/>
          <w:color w:val="000000" w:themeColor="text1"/>
          <w:sz w:val="28"/>
          <w:szCs w:val="28"/>
        </w:rPr>
        <w:t>Пловцы и их биография – i-swimmer.ru</w:t>
      </w:r>
    </w:p>
    <w:p w14:paraId="44554D28" w14:textId="30E7B443" w:rsidR="00A06C05" w:rsidRPr="00AB19EA" w:rsidRDefault="00A06C05">
      <w:pPr>
        <w:pStyle w:val="a8"/>
        <w:numPr>
          <w:ilvl w:val="0"/>
          <w:numId w:val="26"/>
        </w:numPr>
        <w:shd w:val="clear" w:color="auto" w:fill="FFFFFF"/>
        <w:jc w:val="both"/>
        <w:rPr>
          <w:bCs/>
          <w:color w:val="000000" w:themeColor="text1"/>
          <w:sz w:val="28"/>
          <w:szCs w:val="28"/>
        </w:rPr>
      </w:pPr>
      <w:r w:rsidRPr="00AB19EA">
        <w:rPr>
          <w:bCs/>
          <w:color w:val="000000" w:themeColor="text1"/>
          <w:sz w:val="28"/>
          <w:szCs w:val="28"/>
        </w:rPr>
        <w:t>Сайт о плавании – plavaem.info</w:t>
      </w:r>
    </w:p>
    <w:p w14:paraId="177DE035" w14:textId="1A409C0F" w:rsidR="00A06C05" w:rsidRPr="00AB19EA" w:rsidRDefault="00A06C05">
      <w:pPr>
        <w:pStyle w:val="a8"/>
        <w:numPr>
          <w:ilvl w:val="0"/>
          <w:numId w:val="26"/>
        </w:numPr>
        <w:shd w:val="clear" w:color="auto" w:fill="FFFFFF"/>
        <w:jc w:val="both"/>
        <w:rPr>
          <w:bCs/>
          <w:color w:val="000000" w:themeColor="text1"/>
          <w:sz w:val="28"/>
          <w:szCs w:val="28"/>
        </w:rPr>
      </w:pPr>
      <w:r w:rsidRPr="00AB19EA">
        <w:rPr>
          <w:bCs/>
          <w:color w:val="000000" w:themeColor="text1"/>
          <w:sz w:val="28"/>
          <w:szCs w:val="28"/>
        </w:rPr>
        <w:t xml:space="preserve">Спортивное плавание, протоколы соревнований – </w:t>
      </w:r>
      <w:hyperlink r:id="rId12" w:history="1">
        <w:r w:rsidRPr="00AB19EA">
          <w:rPr>
            <w:rStyle w:val="af4"/>
            <w:bCs/>
            <w:color w:val="000000" w:themeColor="text1"/>
            <w:sz w:val="28"/>
            <w:szCs w:val="28"/>
            <w:u w:val="none"/>
          </w:rPr>
          <w:t>www.sportvisor.ru</w:t>
        </w:r>
      </w:hyperlink>
      <w:r w:rsidRPr="00AB19EA">
        <w:rPr>
          <w:bCs/>
          <w:color w:val="000000" w:themeColor="text1"/>
          <w:sz w:val="28"/>
          <w:szCs w:val="28"/>
        </w:rPr>
        <w:t>.</w:t>
      </w:r>
    </w:p>
    <w:p w14:paraId="4D578AB6" w14:textId="6A59BDD5" w:rsidR="00447210" w:rsidRPr="00AB19EA" w:rsidRDefault="00A06C05">
      <w:pPr>
        <w:pStyle w:val="a8"/>
        <w:numPr>
          <w:ilvl w:val="0"/>
          <w:numId w:val="26"/>
        </w:numPr>
        <w:tabs>
          <w:tab w:val="left" w:pos="4080"/>
        </w:tabs>
        <w:suppressAutoHyphens/>
        <w:jc w:val="both"/>
        <w:rPr>
          <w:b/>
          <w:color w:val="000000" w:themeColor="text1"/>
          <w:sz w:val="28"/>
          <w:szCs w:val="28"/>
        </w:rPr>
      </w:pPr>
      <w:hyperlink r:id="rId13" w:history="1">
        <w:r w:rsidRPr="00AB19EA">
          <w:rPr>
            <w:rStyle w:val="af4"/>
            <w:bCs/>
            <w:color w:val="000000" w:themeColor="text1"/>
            <w:sz w:val="28"/>
            <w:szCs w:val="28"/>
            <w:u w:val="none"/>
          </w:rPr>
          <w:t>http://swim7.narod.ru/video_plavanie.html</w:t>
        </w:r>
      </w:hyperlink>
      <w:r w:rsidRPr="00AB19EA">
        <w:rPr>
          <w:bCs/>
          <w:color w:val="000000" w:themeColor="text1"/>
          <w:sz w:val="28"/>
          <w:szCs w:val="28"/>
        </w:rPr>
        <w:t xml:space="preserve"> </w:t>
      </w:r>
    </w:p>
    <w:p w14:paraId="22452798" w14:textId="0D56DC4B" w:rsidR="00447210" w:rsidRPr="00AB19EA" w:rsidRDefault="00447210">
      <w:pPr>
        <w:pStyle w:val="a8"/>
        <w:numPr>
          <w:ilvl w:val="0"/>
          <w:numId w:val="26"/>
        </w:numPr>
        <w:tabs>
          <w:tab w:val="left" w:pos="284"/>
        </w:tabs>
        <w:jc w:val="both"/>
        <w:rPr>
          <w:color w:val="000000" w:themeColor="text1"/>
          <w:sz w:val="28"/>
          <w:szCs w:val="28"/>
          <w:lang w:val="en-US"/>
        </w:rPr>
      </w:pPr>
      <w:hyperlink r:id="rId14" w:history="1">
        <w:r w:rsidRPr="00AB19EA">
          <w:rPr>
            <w:rStyle w:val="af4"/>
            <w:rFonts w:eastAsia="Lucida Sans Unicode"/>
            <w:color w:val="000000" w:themeColor="text1"/>
            <w:sz w:val="28"/>
            <w:szCs w:val="28"/>
            <w:u w:val="none"/>
            <w:lang w:val="en-US"/>
          </w:rPr>
          <w:t>https://nsportal.ru/shkola/fizkultura-i-sport/library/2013/10/27/vozrastnaya-</w:t>
        </w:r>
      </w:hyperlink>
      <w:r w:rsidRPr="00AB19EA">
        <w:rPr>
          <w:color w:val="000000" w:themeColor="text1"/>
          <w:sz w:val="28"/>
          <w:szCs w:val="28"/>
          <w:lang w:val="en-US"/>
        </w:rPr>
        <w:t xml:space="preserve">  </w:t>
      </w:r>
      <w:proofErr w:type="spellStart"/>
      <w:r w:rsidRPr="00AB19EA">
        <w:rPr>
          <w:color w:val="000000" w:themeColor="text1"/>
          <w:sz w:val="28"/>
          <w:szCs w:val="28"/>
          <w:lang w:val="en-US"/>
        </w:rPr>
        <w:t>fiziologiya-sportsmenov</w:t>
      </w:r>
      <w:proofErr w:type="spellEnd"/>
    </w:p>
    <w:p w14:paraId="584DF320" w14:textId="3EB74D32" w:rsidR="00AB19EA" w:rsidRPr="00AB19EA" w:rsidRDefault="00AB19EA">
      <w:pPr>
        <w:pStyle w:val="a8"/>
        <w:numPr>
          <w:ilvl w:val="0"/>
          <w:numId w:val="26"/>
        </w:numPr>
        <w:tabs>
          <w:tab w:val="left" w:pos="284"/>
        </w:tabs>
        <w:jc w:val="both"/>
        <w:rPr>
          <w:color w:val="000000" w:themeColor="text1"/>
          <w:sz w:val="28"/>
          <w:szCs w:val="28"/>
          <w:lang w:val="en-US"/>
        </w:rPr>
      </w:pPr>
      <w:hyperlink r:id="rId15" w:history="1">
        <w:r w:rsidRPr="00AB19EA">
          <w:rPr>
            <w:rStyle w:val="af4"/>
            <w:color w:val="000000" w:themeColor="text1"/>
            <w:sz w:val="28"/>
            <w:szCs w:val="28"/>
            <w:u w:val="none"/>
            <w:lang w:val="en-US"/>
          </w:rPr>
          <w:t>https://ozlib.com/1106737/sport/sorevnovatelnaya_deyatelnost_funktsionalnoe_yadro_sporta</w:t>
        </w:r>
      </w:hyperlink>
    </w:p>
    <w:p w14:paraId="4C2AC76A" w14:textId="2B2950D7" w:rsidR="00AB19EA" w:rsidRPr="00AB19EA" w:rsidRDefault="00AB19EA">
      <w:pPr>
        <w:pStyle w:val="a8"/>
        <w:numPr>
          <w:ilvl w:val="0"/>
          <w:numId w:val="26"/>
        </w:numPr>
        <w:tabs>
          <w:tab w:val="left" w:pos="284"/>
        </w:tabs>
        <w:jc w:val="both"/>
        <w:rPr>
          <w:color w:val="000000" w:themeColor="text1"/>
          <w:sz w:val="28"/>
          <w:szCs w:val="28"/>
          <w:lang w:val="en-US"/>
        </w:rPr>
      </w:pPr>
      <w:hyperlink r:id="rId16" w:history="1">
        <w:r w:rsidRPr="00AB19EA">
          <w:rPr>
            <w:rStyle w:val="af4"/>
            <w:color w:val="000000" w:themeColor="text1"/>
            <w:sz w:val="28"/>
            <w:szCs w:val="28"/>
            <w:u w:val="none"/>
            <w:lang w:val="en-US"/>
          </w:rPr>
          <w:t>https://expotrade.ru/articles/863-peretrenirovannost-nedotrenirovannost-i-idealnyy-balans-sporta-v-zhizni</w:t>
        </w:r>
      </w:hyperlink>
    </w:p>
    <w:p w14:paraId="1C54A263" w14:textId="124CE115" w:rsidR="00AB19EA" w:rsidRPr="00AB19EA" w:rsidRDefault="00AB19EA">
      <w:pPr>
        <w:pStyle w:val="a8"/>
        <w:numPr>
          <w:ilvl w:val="0"/>
          <w:numId w:val="26"/>
        </w:numPr>
        <w:tabs>
          <w:tab w:val="left" w:pos="284"/>
        </w:tabs>
        <w:jc w:val="both"/>
        <w:rPr>
          <w:color w:val="000000" w:themeColor="text1"/>
          <w:sz w:val="28"/>
          <w:szCs w:val="28"/>
          <w:lang w:val="en-US"/>
        </w:rPr>
      </w:pPr>
      <w:r w:rsidRPr="00AB19EA">
        <w:rPr>
          <w:color w:val="000000" w:themeColor="text1"/>
          <w:sz w:val="28"/>
          <w:szCs w:val="28"/>
          <w:lang w:val="en-US"/>
        </w:rPr>
        <w:t>https://studwood.net/1182458/turizm/sovremennoe_sostoyanie_sporta</w:t>
      </w:r>
    </w:p>
    <w:p w14:paraId="3F92A366" w14:textId="3C67CF64" w:rsidR="00447210" w:rsidRPr="00AB19EA" w:rsidRDefault="00C644FD">
      <w:pPr>
        <w:pStyle w:val="a8"/>
        <w:numPr>
          <w:ilvl w:val="0"/>
          <w:numId w:val="26"/>
        </w:numPr>
        <w:tabs>
          <w:tab w:val="left" w:pos="284"/>
        </w:tabs>
        <w:rPr>
          <w:color w:val="000000" w:themeColor="text1"/>
          <w:sz w:val="28"/>
          <w:szCs w:val="28"/>
          <w:lang w:val="en-US"/>
        </w:rPr>
      </w:pPr>
      <w:hyperlink r:id="rId17" w:history="1">
        <w:r w:rsidRPr="00AB19EA">
          <w:rPr>
            <w:rStyle w:val="af4"/>
            <w:rFonts w:eastAsia="Lucida Sans Unicode"/>
            <w:color w:val="000000" w:themeColor="text1"/>
            <w:sz w:val="28"/>
            <w:szCs w:val="28"/>
            <w:u w:val="none"/>
            <w:lang w:val="en-US"/>
          </w:rPr>
          <w:t>http://uss.dvfu.ru/e-publications/2018/vozrast_anatomiya_fiziologiya_i_gigiena_2018.pdf</w:t>
        </w:r>
      </w:hyperlink>
    </w:p>
    <w:p w14:paraId="779363A2" w14:textId="77777777" w:rsidR="00447210" w:rsidRPr="00AB19EA" w:rsidRDefault="00447210">
      <w:pPr>
        <w:pStyle w:val="a8"/>
        <w:numPr>
          <w:ilvl w:val="0"/>
          <w:numId w:val="26"/>
        </w:numPr>
        <w:tabs>
          <w:tab w:val="left" w:pos="284"/>
        </w:tabs>
        <w:rPr>
          <w:color w:val="000000" w:themeColor="text1"/>
          <w:sz w:val="28"/>
          <w:szCs w:val="28"/>
          <w:lang w:val="en-US"/>
        </w:rPr>
      </w:pPr>
      <w:hyperlink r:id="rId18" w:history="1">
        <w:r w:rsidRPr="00AB19EA">
          <w:rPr>
            <w:rStyle w:val="af4"/>
            <w:rFonts w:eastAsia="Lucida Sans Unicode"/>
            <w:color w:val="000000" w:themeColor="text1"/>
            <w:sz w:val="28"/>
            <w:szCs w:val="28"/>
            <w:u w:val="none"/>
            <w:lang w:val="en-US"/>
          </w:rPr>
          <w:t>https://studwood.net/1038964/pedagogika/rol_mesto_fizicheskoy_kultury_formirovanii_lichnostnyh_kachestv</w:t>
        </w:r>
      </w:hyperlink>
    </w:p>
    <w:p w14:paraId="6C62270C" w14:textId="77777777" w:rsidR="00447210" w:rsidRPr="00AB19EA" w:rsidRDefault="00447210">
      <w:pPr>
        <w:pStyle w:val="a8"/>
        <w:numPr>
          <w:ilvl w:val="0"/>
          <w:numId w:val="26"/>
        </w:numPr>
        <w:tabs>
          <w:tab w:val="left" w:pos="284"/>
        </w:tabs>
        <w:spacing w:after="160" w:line="259" w:lineRule="auto"/>
        <w:rPr>
          <w:color w:val="000000" w:themeColor="text1"/>
          <w:sz w:val="28"/>
          <w:szCs w:val="28"/>
          <w:lang w:val="en-US"/>
        </w:rPr>
      </w:pPr>
      <w:hyperlink r:id="rId19" w:history="1">
        <w:r w:rsidRPr="00AB19EA">
          <w:rPr>
            <w:rStyle w:val="af4"/>
            <w:rFonts w:eastAsia="Lucida Sans Unicode"/>
            <w:color w:val="000000" w:themeColor="text1"/>
            <w:sz w:val="28"/>
            <w:szCs w:val="28"/>
            <w:u w:val="none"/>
            <w:lang w:val="en-US"/>
          </w:rPr>
          <w:t>https://nsportal.ru/shkola/fizkultura-i-sport/library/2019/05/01/samokontrol-pri-zanyatiyah-sportom-i-fizicheskimi</w:t>
        </w:r>
      </w:hyperlink>
    </w:p>
    <w:p w14:paraId="0C80F877" w14:textId="190EAB4F" w:rsidR="00447210" w:rsidRPr="00AB19EA" w:rsidRDefault="00447210">
      <w:pPr>
        <w:pStyle w:val="a8"/>
        <w:numPr>
          <w:ilvl w:val="0"/>
          <w:numId w:val="26"/>
        </w:numPr>
        <w:tabs>
          <w:tab w:val="left" w:pos="284"/>
        </w:tabs>
        <w:spacing w:after="160" w:line="259" w:lineRule="auto"/>
        <w:rPr>
          <w:rStyle w:val="af4"/>
          <w:color w:val="000000" w:themeColor="text1"/>
          <w:sz w:val="28"/>
          <w:szCs w:val="28"/>
          <w:u w:val="none"/>
          <w:lang w:val="en-US"/>
        </w:rPr>
      </w:pPr>
      <w:hyperlink r:id="rId20" w:history="1">
        <w:r w:rsidRPr="00AB19EA">
          <w:rPr>
            <w:rStyle w:val="af4"/>
            <w:color w:val="000000" w:themeColor="text1"/>
            <w:sz w:val="28"/>
            <w:szCs w:val="28"/>
            <w:u w:val="none"/>
            <w:lang w:val="en-US"/>
          </w:rPr>
          <w:t>https://dtf.ru/life/789605-o-sport-ty-mir-istoriya-olimpiyskih-igr-s-drevnih-vremen-i-do-nashih-dney</w:t>
        </w:r>
      </w:hyperlink>
    </w:p>
    <w:p w14:paraId="62CEBC34" w14:textId="74C651A1" w:rsidR="00C644FD" w:rsidRPr="00AB19EA" w:rsidRDefault="00C644FD">
      <w:pPr>
        <w:pStyle w:val="a8"/>
        <w:numPr>
          <w:ilvl w:val="0"/>
          <w:numId w:val="26"/>
        </w:numPr>
        <w:tabs>
          <w:tab w:val="left" w:pos="284"/>
        </w:tabs>
        <w:spacing w:after="160" w:line="259" w:lineRule="auto"/>
        <w:rPr>
          <w:color w:val="000000" w:themeColor="text1"/>
          <w:sz w:val="28"/>
          <w:szCs w:val="28"/>
          <w:lang w:val="en-US"/>
        </w:rPr>
      </w:pPr>
      <w:hyperlink r:id="rId21" w:history="1">
        <w:r w:rsidRPr="00AB19EA">
          <w:rPr>
            <w:rStyle w:val="af4"/>
            <w:color w:val="000000" w:themeColor="text1"/>
            <w:sz w:val="28"/>
            <w:szCs w:val="28"/>
            <w:u w:val="none"/>
            <w:lang w:val="en-US"/>
          </w:rPr>
          <w:t>https://studwood.net/1038964/pedagogika/rol_mesto_fizicheskoy_kultury_formirovanii_lichnostnyh_kachestv</w:t>
        </w:r>
      </w:hyperlink>
    </w:p>
    <w:p w14:paraId="2403E867" w14:textId="7C68B164" w:rsidR="00C644FD" w:rsidRPr="00AB19EA" w:rsidRDefault="00AB19EA">
      <w:pPr>
        <w:pStyle w:val="a8"/>
        <w:numPr>
          <w:ilvl w:val="0"/>
          <w:numId w:val="26"/>
        </w:numPr>
        <w:tabs>
          <w:tab w:val="left" w:pos="284"/>
        </w:tabs>
        <w:spacing w:after="160" w:line="259" w:lineRule="auto"/>
        <w:rPr>
          <w:color w:val="000000" w:themeColor="text1"/>
          <w:sz w:val="28"/>
          <w:szCs w:val="28"/>
          <w:lang w:val="en-US"/>
        </w:rPr>
      </w:pPr>
      <w:hyperlink r:id="rId22" w:history="1">
        <w:r w:rsidRPr="00AB19EA">
          <w:rPr>
            <w:rStyle w:val="af4"/>
            <w:color w:val="000000" w:themeColor="text1"/>
            <w:sz w:val="28"/>
            <w:szCs w:val="28"/>
            <w:u w:val="none"/>
            <w:lang w:val="en-US"/>
          </w:rPr>
          <w:t>https://bstudy.net/729667/sport/fiziologicheskie_osnovy_fizicheskoy_kultury</w:t>
        </w:r>
      </w:hyperlink>
    </w:p>
    <w:p w14:paraId="4C793957" w14:textId="3499E18C" w:rsidR="00AB19EA" w:rsidRPr="00AB19EA" w:rsidRDefault="00AB19EA">
      <w:pPr>
        <w:pStyle w:val="a8"/>
        <w:numPr>
          <w:ilvl w:val="0"/>
          <w:numId w:val="26"/>
        </w:numPr>
        <w:tabs>
          <w:tab w:val="left" w:pos="284"/>
        </w:tabs>
        <w:spacing w:after="160" w:line="259" w:lineRule="auto"/>
        <w:rPr>
          <w:color w:val="000000" w:themeColor="text1"/>
          <w:sz w:val="28"/>
          <w:szCs w:val="28"/>
          <w:lang w:val="en-US"/>
        </w:rPr>
      </w:pPr>
      <w:hyperlink r:id="rId23" w:history="1">
        <w:r w:rsidRPr="00AB19EA">
          <w:rPr>
            <w:rStyle w:val="af4"/>
            <w:color w:val="000000" w:themeColor="text1"/>
            <w:sz w:val="28"/>
            <w:szCs w:val="28"/>
            <w:u w:val="none"/>
            <w:lang w:val="en-US"/>
          </w:rPr>
          <w:t>https://nsportal.ru/ap/library/drugoe/2017/01/08/vliyanie-psihologicheskoy-podgotovki-sportsmena-na-rezultaty-sportivnoy</w:t>
        </w:r>
      </w:hyperlink>
    </w:p>
    <w:p w14:paraId="126B64F8" w14:textId="10B8B8FD" w:rsidR="00AB19EA" w:rsidRPr="00AB19EA" w:rsidRDefault="00AB19EA" w:rsidP="00575251">
      <w:pPr>
        <w:pStyle w:val="a8"/>
        <w:numPr>
          <w:ilvl w:val="0"/>
          <w:numId w:val="26"/>
        </w:numPr>
        <w:tabs>
          <w:tab w:val="left" w:pos="284"/>
        </w:tabs>
        <w:spacing w:after="160" w:line="259" w:lineRule="auto"/>
        <w:ind w:left="284"/>
        <w:rPr>
          <w:color w:val="000000" w:themeColor="text1"/>
          <w:sz w:val="28"/>
          <w:szCs w:val="28"/>
          <w:lang w:val="en-US"/>
        </w:rPr>
      </w:pPr>
      <w:r w:rsidRPr="002339EC">
        <w:rPr>
          <w:color w:val="000000" w:themeColor="text1"/>
          <w:sz w:val="28"/>
          <w:szCs w:val="28"/>
          <w:lang w:val="en-US"/>
        </w:rPr>
        <w:t>http://vfdhmao.ru/info/articles/samokontrol-pri-zanyatiyakh-sportom-i-fizicheskoy-kulturoy/</w:t>
      </w:r>
      <w:bookmarkEnd w:id="9"/>
    </w:p>
    <w:sectPr w:rsidR="00AB19EA" w:rsidRPr="00AB19EA" w:rsidSect="00AA51EE">
      <w:footerReference w:type="even" r:id="rId24"/>
      <w:footerReference w:type="default" r:id="rId25"/>
      <w:pgSz w:w="11906" w:h="16838"/>
      <w:pgMar w:top="1134" w:right="849" w:bottom="1134" w:left="1701" w:header="708" w:footer="708" w:gutter="0"/>
      <w:pgNumType w:start="5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5B74B" w14:textId="77777777" w:rsidR="0075492E" w:rsidRDefault="0075492E" w:rsidP="00666F13">
      <w:r>
        <w:separator/>
      </w:r>
    </w:p>
  </w:endnote>
  <w:endnote w:type="continuationSeparator" w:id="0">
    <w:p w14:paraId="6D71B16F" w14:textId="77777777" w:rsidR="0075492E" w:rsidRDefault="0075492E" w:rsidP="00666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Segoe UI Symbol"/>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9647837"/>
    </w:sdtPr>
    <w:sdtContent>
      <w:p w14:paraId="2EEE327D" w14:textId="77777777" w:rsidR="00CC1F33" w:rsidRDefault="00CC1F33">
        <w:pPr>
          <w:pStyle w:val="a5"/>
          <w:jc w:val="right"/>
        </w:pPr>
        <w:r>
          <w:fldChar w:fldCharType="begin"/>
        </w:r>
        <w:r>
          <w:instrText>PAGE   \* MERGEFORMAT</w:instrText>
        </w:r>
        <w:r>
          <w:fldChar w:fldCharType="separate"/>
        </w:r>
        <w:r>
          <w:rPr>
            <w:noProof/>
          </w:rPr>
          <w:t>36</w:t>
        </w:r>
        <w:r>
          <w:rPr>
            <w:noProof/>
          </w:rPr>
          <w:fldChar w:fldCharType="end"/>
        </w:r>
      </w:p>
    </w:sdtContent>
  </w:sdt>
  <w:p w14:paraId="0313ABD9" w14:textId="77777777" w:rsidR="00CC1F33" w:rsidRDefault="00CC1F3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AD472" w14:textId="53941CC4" w:rsidR="00CC1F33" w:rsidRDefault="00CC1F33" w:rsidP="007C0F4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73554">
      <w:rPr>
        <w:rStyle w:val="a7"/>
        <w:noProof/>
      </w:rPr>
      <w:t>40</w:t>
    </w:r>
    <w:r>
      <w:rPr>
        <w:rStyle w:val="a7"/>
      </w:rPr>
      <w:fldChar w:fldCharType="end"/>
    </w:r>
  </w:p>
  <w:p w14:paraId="1E84EA57" w14:textId="77777777" w:rsidR="00CC1F33" w:rsidRDefault="00CC1F33" w:rsidP="007C0F4B">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1091327"/>
      <w:docPartObj>
        <w:docPartGallery w:val="Page Numbers (Bottom of Page)"/>
        <w:docPartUnique/>
      </w:docPartObj>
    </w:sdtPr>
    <w:sdtContent>
      <w:p w14:paraId="234E037D" w14:textId="3A9D4B49" w:rsidR="002339EC" w:rsidRDefault="002339EC">
        <w:pPr>
          <w:pStyle w:val="a5"/>
          <w:jc w:val="right"/>
        </w:pPr>
        <w:r>
          <w:fldChar w:fldCharType="begin"/>
        </w:r>
        <w:r>
          <w:instrText>PAGE   \* MERGEFORMAT</w:instrText>
        </w:r>
        <w:r>
          <w:fldChar w:fldCharType="separate"/>
        </w:r>
        <w:r>
          <w:t>2</w:t>
        </w:r>
        <w:r>
          <w:fldChar w:fldCharType="end"/>
        </w:r>
      </w:p>
    </w:sdtContent>
  </w:sdt>
  <w:p w14:paraId="4EEA7BE4" w14:textId="77777777" w:rsidR="00CC1F33" w:rsidRPr="003B1130" w:rsidRDefault="00CC1F33" w:rsidP="007C0F4B">
    <w:pPr>
      <w:pStyle w:val="a5"/>
      <w:ind w:right="360"/>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D89DD" w14:textId="77777777" w:rsidR="0075492E" w:rsidRDefault="0075492E" w:rsidP="00666F13">
      <w:r>
        <w:separator/>
      </w:r>
    </w:p>
  </w:footnote>
  <w:footnote w:type="continuationSeparator" w:id="0">
    <w:p w14:paraId="7CF6EA0B" w14:textId="77777777" w:rsidR="0075492E" w:rsidRDefault="0075492E" w:rsidP="00666F13">
      <w:r>
        <w:continuationSeparator/>
      </w:r>
    </w:p>
  </w:footnote>
  <w:footnote w:id="1">
    <w:p w14:paraId="10AD4077" w14:textId="77777777" w:rsidR="00B42B20" w:rsidRDefault="00B42B20" w:rsidP="00B42B20">
      <w:pPr>
        <w:pStyle w:val="af8"/>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0" w:firstLine="0"/>
      </w:pPr>
      <w:rPr>
        <w:rFonts w:ascii="Symbol" w:hAnsi="Symbol" w:cs="StarSymbol"/>
        <w:b/>
        <w:bCs/>
        <w:sz w:val="18"/>
        <w:szCs w:val="18"/>
      </w:rPr>
    </w:lvl>
  </w:abstractNum>
  <w:abstractNum w:abstractNumId="1" w15:restartNumberingAfterBreak="0">
    <w:nsid w:val="00000022"/>
    <w:multiLevelType w:val="multilevel"/>
    <w:tmpl w:val="00000022"/>
    <w:name w:val="WW8Num34"/>
    <w:lvl w:ilvl="0">
      <w:start w:val="1"/>
      <w:numFmt w:val="bullet"/>
      <w:lvlText w:val=""/>
      <w:lvlJc w:val="left"/>
      <w:pPr>
        <w:tabs>
          <w:tab w:val="num" w:pos="0"/>
        </w:tabs>
        <w:ind w:left="0" w:firstLine="0"/>
      </w:pPr>
      <w:rPr>
        <w:rFonts w:ascii="Symbol" w:hAnsi="Symbol" w:cs="StarSymbol"/>
        <w:sz w:val="18"/>
        <w:szCs w:val="18"/>
      </w:rPr>
    </w:lvl>
    <w:lvl w:ilvl="1">
      <w:start w:val="1"/>
      <w:numFmt w:val="bullet"/>
      <w:lvlText w:val=""/>
      <w:lvlJc w:val="left"/>
      <w:pPr>
        <w:tabs>
          <w:tab w:val="num" w:pos="0"/>
        </w:tabs>
        <w:ind w:left="0" w:firstLine="0"/>
      </w:pPr>
      <w:rPr>
        <w:rFonts w:ascii="Symbol" w:hAnsi="Symbol" w:cs="StarSymbol"/>
        <w:sz w:val="18"/>
        <w:szCs w:val="18"/>
      </w:rPr>
    </w:lvl>
    <w:lvl w:ilvl="2">
      <w:start w:val="1"/>
      <w:numFmt w:val="bullet"/>
      <w:lvlText w:val=""/>
      <w:lvlJc w:val="left"/>
      <w:pPr>
        <w:tabs>
          <w:tab w:val="num" w:pos="0"/>
        </w:tabs>
        <w:ind w:left="0" w:firstLine="0"/>
      </w:pPr>
      <w:rPr>
        <w:rFonts w:ascii="Symbol" w:hAnsi="Symbol" w:cs="StarSymbol"/>
        <w:sz w:val="18"/>
        <w:szCs w:val="18"/>
      </w:rPr>
    </w:lvl>
    <w:lvl w:ilvl="3">
      <w:start w:val="1"/>
      <w:numFmt w:val="bullet"/>
      <w:lvlText w:val=""/>
      <w:lvlJc w:val="left"/>
      <w:pPr>
        <w:tabs>
          <w:tab w:val="num" w:pos="0"/>
        </w:tabs>
        <w:ind w:left="0" w:firstLine="0"/>
      </w:pPr>
      <w:rPr>
        <w:rFonts w:ascii="Symbol" w:hAnsi="Symbol" w:cs="StarSymbol"/>
        <w:sz w:val="18"/>
        <w:szCs w:val="18"/>
      </w:rPr>
    </w:lvl>
    <w:lvl w:ilvl="4">
      <w:start w:val="1"/>
      <w:numFmt w:val="bullet"/>
      <w:lvlText w:val=""/>
      <w:lvlJc w:val="left"/>
      <w:pPr>
        <w:tabs>
          <w:tab w:val="num" w:pos="0"/>
        </w:tabs>
        <w:ind w:left="0" w:firstLine="0"/>
      </w:pPr>
      <w:rPr>
        <w:rFonts w:ascii="Symbol" w:hAnsi="Symbol" w:cs="StarSymbol"/>
        <w:sz w:val="18"/>
        <w:szCs w:val="18"/>
      </w:rPr>
    </w:lvl>
    <w:lvl w:ilvl="5">
      <w:start w:val="1"/>
      <w:numFmt w:val="bullet"/>
      <w:lvlText w:val=""/>
      <w:lvlJc w:val="left"/>
      <w:pPr>
        <w:tabs>
          <w:tab w:val="num" w:pos="0"/>
        </w:tabs>
        <w:ind w:left="0" w:firstLine="0"/>
      </w:pPr>
      <w:rPr>
        <w:rFonts w:ascii="Symbol" w:hAnsi="Symbol" w:cs="StarSymbol"/>
        <w:sz w:val="18"/>
        <w:szCs w:val="18"/>
      </w:rPr>
    </w:lvl>
    <w:lvl w:ilvl="6">
      <w:start w:val="1"/>
      <w:numFmt w:val="bullet"/>
      <w:lvlText w:val=""/>
      <w:lvlJc w:val="left"/>
      <w:pPr>
        <w:tabs>
          <w:tab w:val="num" w:pos="0"/>
        </w:tabs>
        <w:ind w:left="0" w:firstLine="0"/>
      </w:pPr>
      <w:rPr>
        <w:rFonts w:ascii="Symbol" w:hAnsi="Symbol" w:cs="StarSymbol"/>
        <w:sz w:val="18"/>
        <w:szCs w:val="18"/>
      </w:rPr>
    </w:lvl>
    <w:lvl w:ilvl="7">
      <w:start w:val="1"/>
      <w:numFmt w:val="bullet"/>
      <w:lvlText w:val=""/>
      <w:lvlJc w:val="left"/>
      <w:pPr>
        <w:tabs>
          <w:tab w:val="num" w:pos="0"/>
        </w:tabs>
        <w:ind w:left="0" w:firstLine="0"/>
      </w:pPr>
      <w:rPr>
        <w:rFonts w:ascii="Symbol" w:hAnsi="Symbol" w:cs="StarSymbol"/>
        <w:sz w:val="18"/>
        <w:szCs w:val="18"/>
      </w:rPr>
    </w:lvl>
    <w:lvl w:ilvl="8">
      <w:start w:val="1"/>
      <w:numFmt w:val="bullet"/>
      <w:lvlText w:val=""/>
      <w:lvlJc w:val="left"/>
      <w:pPr>
        <w:tabs>
          <w:tab w:val="num" w:pos="0"/>
        </w:tabs>
        <w:ind w:left="0" w:firstLine="0"/>
      </w:pPr>
      <w:rPr>
        <w:rFonts w:ascii="Symbol" w:hAnsi="Symbol" w:cs="StarSymbol"/>
        <w:sz w:val="18"/>
        <w:szCs w:val="18"/>
      </w:rPr>
    </w:lvl>
  </w:abstractNum>
  <w:abstractNum w:abstractNumId="2" w15:restartNumberingAfterBreak="0">
    <w:nsid w:val="00000032"/>
    <w:multiLevelType w:val="multilevel"/>
    <w:tmpl w:val="00000032"/>
    <w:name w:val="WW8Num50"/>
    <w:lvl w:ilvl="0">
      <w:start w:val="1"/>
      <w:numFmt w:val="bullet"/>
      <w:lvlText w:val=""/>
      <w:lvlJc w:val="left"/>
      <w:pPr>
        <w:tabs>
          <w:tab w:val="num" w:pos="0"/>
        </w:tabs>
        <w:ind w:left="0" w:firstLine="0"/>
      </w:pPr>
      <w:rPr>
        <w:rFonts w:ascii="Symbol" w:hAnsi="Symbol" w:cs="StarSymbol"/>
        <w:sz w:val="18"/>
        <w:szCs w:val="18"/>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15:restartNumberingAfterBreak="0">
    <w:nsid w:val="00000041"/>
    <w:multiLevelType w:val="multilevel"/>
    <w:tmpl w:val="00000041"/>
    <w:name w:val="WW8Num65"/>
    <w:lvl w:ilvl="0">
      <w:start w:val="1"/>
      <w:numFmt w:val="bullet"/>
      <w:lvlText w:val=""/>
      <w:lvlJc w:val="left"/>
      <w:pPr>
        <w:tabs>
          <w:tab w:val="num" w:pos="0"/>
        </w:tabs>
        <w:ind w:left="0" w:firstLine="0"/>
      </w:pPr>
      <w:rPr>
        <w:rFonts w:ascii="Symbol" w:hAnsi="Symbol" w:cs="StarSymbol"/>
        <w:b/>
        <w:bCs/>
        <w:sz w:val="18"/>
        <w:szCs w:val="18"/>
      </w:rPr>
    </w:lvl>
    <w:lvl w:ilvl="1">
      <w:start w:val="1"/>
      <w:numFmt w:val="bullet"/>
      <w:lvlText w:val=""/>
      <w:lvlJc w:val="left"/>
      <w:pPr>
        <w:tabs>
          <w:tab w:val="num" w:pos="0"/>
        </w:tabs>
        <w:ind w:left="0" w:firstLine="0"/>
      </w:pPr>
      <w:rPr>
        <w:rFonts w:ascii="Symbol" w:hAnsi="Symbol" w:cs="StarSymbol"/>
        <w:b/>
        <w:bCs/>
        <w:sz w:val="18"/>
        <w:szCs w:val="18"/>
      </w:rPr>
    </w:lvl>
    <w:lvl w:ilvl="2">
      <w:start w:val="1"/>
      <w:numFmt w:val="bullet"/>
      <w:lvlText w:val=""/>
      <w:lvlJc w:val="left"/>
      <w:pPr>
        <w:tabs>
          <w:tab w:val="num" w:pos="0"/>
        </w:tabs>
        <w:ind w:left="0" w:firstLine="0"/>
      </w:pPr>
      <w:rPr>
        <w:rFonts w:ascii="Symbol" w:hAnsi="Symbol" w:cs="StarSymbol"/>
        <w:b/>
        <w:bCs/>
        <w:sz w:val="18"/>
        <w:szCs w:val="18"/>
      </w:rPr>
    </w:lvl>
    <w:lvl w:ilvl="3">
      <w:start w:val="1"/>
      <w:numFmt w:val="bullet"/>
      <w:lvlText w:val=""/>
      <w:lvlJc w:val="left"/>
      <w:pPr>
        <w:tabs>
          <w:tab w:val="num" w:pos="0"/>
        </w:tabs>
        <w:ind w:left="0" w:firstLine="0"/>
      </w:pPr>
      <w:rPr>
        <w:rFonts w:ascii="Symbol" w:hAnsi="Symbol" w:cs="StarSymbol"/>
        <w:b/>
        <w:bCs/>
        <w:sz w:val="18"/>
        <w:szCs w:val="18"/>
      </w:rPr>
    </w:lvl>
    <w:lvl w:ilvl="4">
      <w:start w:val="1"/>
      <w:numFmt w:val="bullet"/>
      <w:lvlText w:val=""/>
      <w:lvlJc w:val="left"/>
      <w:pPr>
        <w:tabs>
          <w:tab w:val="num" w:pos="0"/>
        </w:tabs>
        <w:ind w:left="0" w:firstLine="0"/>
      </w:pPr>
      <w:rPr>
        <w:rFonts w:ascii="Symbol" w:hAnsi="Symbol" w:cs="StarSymbol"/>
        <w:b/>
        <w:bCs/>
        <w:sz w:val="18"/>
        <w:szCs w:val="18"/>
      </w:rPr>
    </w:lvl>
    <w:lvl w:ilvl="5">
      <w:start w:val="1"/>
      <w:numFmt w:val="bullet"/>
      <w:lvlText w:val=""/>
      <w:lvlJc w:val="left"/>
      <w:pPr>
        <w:tabs>
          <w:tab w:val="num" w:pos="0"/>
        </w:tabs>
        <w:ind w:left="0" w:firstLine="0"/>
      </w:pPr>
      <w:rPr>
        <w:rFonts w:ascii="Symbol" w:hAnsi="Symbol" w:cs="StarSymbol"/>
        <w:b/>
        <w:bCs/>
        <w:sz w:val="18"/>
        <w:szCs w:val="18"/>
      </w:rPr>
    </w:lvl>
    <w:lvl w:ilvl="6">
      <w:start w:val="1"/>
      <w:numFmt w:val="bullet"/>
      <w:lvlText w:val=""/>
      <w:lvlJc w:val="left"/>
      <w:pPr>
        <w:tabs>
          <w:tab w:val="num" w:pos="0"/>
        </w:tabs>
        <w:ind w:left="0" w:firstLine="0"/>
      </w:pPr>
      <w:rPr>
        <w:rFonts w:ascii="Symbol" w:hAnsi="Symbol" w:cs="StarSymbol"/>
        <w:b/>
        <w:bCs/>
        <w:sz w:val="18"/>
        <w:szCs w:val="18"/>
      </w:rPr>
    </w:lvl>
    <w:lvl w:ilvl="7">
      <w:start w:val="1"/>
      <w:numFmt w:val="bullet"/>
      <w:lvlText w:val=""/>
      <w:lvlJc w:val="left"/>
      <w:pPr>
        <w:tabs>
          <w:tab w:val="num" w:pos="0"/>
        </w:tabs>
        <w:ind w:left="0" w:firstLine="0"/>
      </w:pPr>
      <w:rPr>
        <w:rFonts w:ascii="Symbol" w:hAnsi="Symbol" w:cs="StarSymbol"/>
        <w:b/>
        <w:bCs/>
        <w:sz w:val="18"/>
        <w:szCs w:val="18"/>
      </w:rPr>
    </w:lvl>
    <w:lvl w:ilvl="8">
      <w:start w:val="1"/>
      <w:numFmt w:val="bullet"/>
      <w:lvlText w:val=""/>
      <w:lvlJc w:val="left"/>
      <w:pPr>
        <w:tabs>
          <w:tab w:val="num" w:pos="0"/>
        </w:tabs>
        <w:ind w:left="0" w:firstLine="0"/>
      </w:pPr>
      <w:rPr>
        <w:rFonts w:ascii="Symbol" w:hAnsi="Symbol" w:cs="StarSymbol"/>
        <w:b/>
        <w:bCs/>
        <w:sz w:val="18"/>
        <w:szCs w:val="18"/>
      </w:rPr>
    </w:lvl>
  </w:abstractNum>
  <w:abstractNum w:abstractNumId="4" w15:restartNumberingAfterBreak="0">
    <w:nsid w:val="03EB764B"/>
    <w:multiLevelType w:val="multilevel"/>
    <w:tmpl w:val="DEF28A5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BB3023A"/>
    <w:multiLevelType w:val="multilevel"/>
    <w:tmpl w:val="13A87C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1C14B5"/>
    <w:multiLevelType w:val="multilevel"/>
    <w:tmpl w:val="1F3CAFB8"/>
    <w:lvl w:ilvl="0">
      <w:start w:val="1"/>
      <w:numFmt w:val="decimal"/>
      <w:lvlText w:val="%1."/>
      <w:lvlJc w:val="left"/>
      <w:pPr>
        <w:ind w:left="7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1B73D52"/>
    <w:multiLevelType w:val="multilevel"/>
    <w:tmpl w:val="71FE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8A714B"/>
    <w:multiLevelType w:val="multilevel"/>
    <w:tmpl w:val="484C1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5C1FE6"/>
    <w:multiLevelType w:val="hybridMultilevel"/>
    <w:tmpl w:val="BA9A34C0"/>
    <w:lvl w:ilvl="0" w:tplc="09427FDE">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0" w15:restartNumberingAfterBreak="0">
    <w:nsid w:val="1A1B2325"/>
    <w:multiLevelType w:val="hybridMultilevel"/>
    <w:tmpl w:val="ADDEC8E2"/>
    <w:lvl w:ilvl="0" w:tplc="FFD2D4E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D440374"/>
    <w:multiLevelType w:val="hybridMultilevel"/>
    <w:tmpl w:val="5666212A"/>
    <w:lvl w:ilvl="0" w:tplc="6C3E001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CF60CB3"/>
    <w:multiLevelType w:val="hybridMultilevel"/>
    <w:tmpl w:val="A1D622F0"/>
    <w:lvl w:ilvl="0" w:tplc="6C3E001C">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D4D1C85"/>
    <w:multiLevelType w:val="hybridMultilevel"/>
    <w:tmpl w:val="B00C3260"/>
    <w:lvl w:ilvl="0" w:tplc="079C279E">
      <w:start w:val="1"/>
      <w:numFmt w:val="bullet"/>
      <w:lvlText w:val="-"/>
      <w:lvlJc w:val="left"/>
      <w:pPr>
        <w:ind w:left="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3D8C6E6">
      <w:start w:val="1"/>
      <w:numFmt w:val="bullet"/>
      <w:lvlText w:val="o"/>
      <w:lvlJc w:val="left"/>
      <w:pPr>
        <w:ind w:left="16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252ED12">
      <w:start w:val="1"/>
      <w:numFmt w:val="bullet"/>
      <w:lvlText w:val="▪"/>
      <w:lvlJc w:val="left"/>
      <w:pPr>
        <w:ind w:left="23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DB43992">
      <w:start w:val="1"/>
      <w:numFmt w:val="bullet"/>
      <w:lvlText w:val="•"/>
      <w:lvlJc w:val="left"/>
      <w:pPr>
        <w:ind w:left="30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73C0B0A">
      <w:start w:val="1"/>
      <w:numFmt w:val="bullet"/>
      <w:lvlText w:val="o"/>
      <w:lvlJc w:val="left"/>
      <w:pPr>
        <w:ind w:left="38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F4E89CE">
      <w:start w:val="1"/>
      <w:numFmt w:val="bullet"/>
      <w:lvlText w:val="▪"/>
      <w:lvlJc w:val="left"/>
      <w:pPr>
        <w:ind w:left="45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7F80506">
      <w:start w:val="1"/>
      <w:numFmt w:val="bullet"/>
      <w:lvlText w:val="•"/>
      <w:lvlJc w:val="left"/>
      <w:pPr>
        <w:ind w:left="52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DE87B28">
      <w:start w:val="1"/>
      <w:numFmt w:val="bullet"/>
      <w:lvlText w:val="o"/>
      <w:lvlJc w:val="left"/>
      <w:pPr>
        <w:ind w:left="59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FCA531E">
      <w:start w:val="1"/>
      <w:numFmt w:val="bullet"/>
      <w:lvlText w:val="▪"/>
      <w:lvlJc w:val="left"/>
      <w:pPr>
        <w:ind w:left="66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DF70D1E"/>
    <w:multiLevelType w:val="hybridMultilevel"/>
    <w:tmpl w:val="D242E2EC"/>
    <w:lvl w:ilvl="0" w:tplc="52AE744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E180193"/>
    <w:multiLevelType w:val="multilevel"/>
    <w:tmpl w:val="39CA4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1A06EE"/>
    <w:multiLevelType w:val="hybridMultilevel"/>
    <w:tmpl w:val="2AC08824"/>
    <w:lvl w:ilvl="0" w:tplc="6C3E001C">
      <w:start w:val="1"/>
      <w:numFmt w:val="bullet"/>
      <w:lvlText w:val="-"/>
      <w:lvlJc w:val="left"/>
      <w:pPr>
        <w:ind w:left="1429"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CA545D6"/>
    <w:multiLevelType w:val="singleLevel"/>
    <w:tmpl w:val="0419000F"/>
    <w:lvl w:ilvl="0">
      <w:start w:val="1"/>
      <w:numFmt w:val="decimal"/>
      <w:lvlText w:val="%1."/>
      <w:lvlJc w:val="left"/>
      <w:pPr>
        <w:tabs>
          <w:tab w:val="num" w:pos="360"/>
        </w:tabs>
        <w:ind w:left="360" w:hanging="360"/>
      </w:pPr>
      <w:rPr>
        <w:rFonts w:hint="default"/>
      </w:rPr>
    </w:lvl>
  </w:abstractNum>
  <w:abstractNum w:abstractNumId="18" w15:restartNumberingAfterBreak="0">
    <w:nsid w:val="478D1CC4"/>
    <w:multiLevelType w:val="hybridMultilevel"/>
    <w:tmpl w:val="8206C806"/>
    <w:lvl w:ilvl="0" w:tplc="6C3E001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F497045"/>
    <w:multiLevelType w:val="hybridMultilevel"/>
    <w:tmpl w:val="8E5E2D90"/>
    <w:lvl w:ilvl="0" w:tplc="6C3E001C">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F8DBBA">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4671C0">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C08524">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6C1A9A">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FA0C44">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4A930C">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0EEFFC">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2E2426">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4FBA5F91"/>
    <w:multiLevelType w:val="hybridMultilevel"/>
    <w:tmpl w:val="79CE3978"/>
    <w:lvl w:ilvl="0" w:tplc="04190001">
      <w:start w:val="1"/>
      <w:numFmt w:val="bullet"/>
      <w:lvlText w:val=""/>
      <w:lvlJc w:val="left"/>
      <w:pPr>
        <w:ind w:left="720" w:hanging="360"/>
      </w:pPr>
      <w:rPr>
        <w:rFonts w:ascii="Symbol" w:hAnsi="Symbol" w:hint="default"/>
        <w:b/>
        <w:bCs/>
        <w:i w:val="0"/>
        <w:strike w:val="0"/>
        <w:dstrike w:val="0"/>
        <w:color w:val="000000"/>
        <w:sz w:val="28"/>
        <w:szCs w:val="28"/>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4673832"/>
    <w:multiLevelType w:val="hybridMultilevel"/>
    <w:tmpl w:val="4F50065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5E8D0A31"/>
    <w:multiLevelType w:val="hybridMultilevel"/>
    <w:tmpl w:val="59243AF0"/>
    <w:lvl w:ilvl="0" w:tplc="6C3E001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24B3369"/>
    <w:multiLevelType w:val="hybridMultilevel"/>
    <w:tmpl w:val="FD24D112"/>
    <w:lvl w:ilvl="0" w:tplc="361095D4">
      <w:start w:val="1"/>
      <w:numFmt w:val="decimal"/>
      <w:lvlText w:val="%1."/>
      <w:lvlJc w:val="left"/>
      <w:pPr>
        <w:ind w:left="360" w:hanging="360"/>
      </w:pPr>
      <w:rPr>
        <w:b w:val="0"/>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64D74C9C"/>
    <w:multiLevelType w:val="hybridMultilevel"/>
    <w:tmpl w:val="91EC9B50"/>
    <w:lvl w:ilvl="0" w:tplc="FFD2D4E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D4A79ED"/>
    <w:multiLevelType w:val="multilevel"/>
    <w:tmpl w:val="A24E3502"/>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6614337"/>
    <w:multiLevelType w:val="multilevel"/>
    <w:tmpl w:val="BFFA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D75A5C"/>
    <w:multiLevelType w:val="hybridMultilevel"/>
    <w:tmpl w:val="8E9C65C2"/>
    <w:lvl w:ilvl="0" w:tplc="FFD2D4E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C105754"/>
    <w:multiLevelType w:val="hybridMultilevel"/>
    <w:tmpl w:val="D7E03342"/>
    <w:lvl w:ilvl="0" w:tplc="6C3E001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C6E6BDA"/>
    <w:multiLevelType w:val="hybridMultilevel"/>
    <w:tmpl w:val="AD007990"/>
    <w:lvl w:ilvl="0" w:tplc="C422BE9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702516730">
    <w:abstractNumId w:val="24"/>
  </w:num>
  <w:num w:numId="2" w16cid:durableId="274555284">
    <w:abstractNumId w:val="10"/>
  </w:num>
  <w:num w:numId="3" w16cid:durableId="605500865">
    <w:abstractNumId w:val="14"/>
  </w:num>
  <w:num w:numId="4" w16cid:durableId="325210422">
    <w:abstractNumId w:val="27"/>
  </w:num>
  <w:num w:numId="5" w16cid:durableId="699356256">
    <w:abstractNumId w:val="9"/>
  </w:num>
  <w:num w:numId="6" w16cid:durableId="1989431961">
    <w:abstractNumId w:val="19"/>
  </w:num>
  <w:num w:numId="7" w16cid:durableId="4600950">
    <w:abstractNumId w:val="13"/>
  </w:num>
  <w:num w:numId="8" w16cid:durableId="1859393175">
    <w:abstractNumId w:val="29"/>
  </w:num>
  <w:num w:numId="9" w16cid:durableId="1016540888">
    <w:abstractNumId w:val="18"/>
  </w:num>
  <w:num w:numId="10" w16cid:durableId="1091468572">
    <w:abstractNumId w:val="28"/>
  </w:num>
  <w:num w:numId="11" w16cid:durableId="1023436729">
    <w:abstractNumId w:val="22"/>
  </w:num>
  <w:num w:numId="12" w16cid:durableId="778597891">
    <w:abstractNumId w:val="17"/>
  </w:num>
  <w:num w:numId="13" w16cid:durableId="1973710129">
    <w:abstractNumId w:val="26"/>
  </w:num>
  <w:num w:numId="14" w16cid:durableId="1415395822">
    <w:abstractNumId w:val="7"/>
  </w:num>
  <w:num w:numId="15" w16cid:durableId="807867366">
    <w:abstractNumId w:val="15"/>
  </w:num>
  <w:num w:numId="16" w16cid:durableId="491217136">
    <w:abstractNumId w:val="8"/>
  </w:num>
  <w:num w:numId="17" w16cid:durableId="1659263740">
    <w:abstractNumId w:val="12"/>
  </w:num>
  <w:num w:numId="18" w16cid:durableId="35012389">
    <w:abstractNumId w:val="16"/>
  </w:num>
  <w:num w:numId="19" w16cid:durableId="418792813">
    <w:abstractNumId w:val="11"/>
  </w:num>
  <w:num w:numId="20" w16cid:durableId="916329821">
    <w:abstractNumId w:val="5"/>
  </w:num>
  <w:num w:numId="21" w16cid:durableId="803306790">
    <w:abstractNumId w:val="6"/>
  </w:num>
  <w:num w:numId="22" w16cid:durableId="1759014769">
    <w:abstractNumId w:val="25"/>
  </w:num>
  <w:num w:numId="23" w16cid:durableId="1676956006">
    <w:abstractNumId w:val="4"/>
  </w:num>
  <w:num w:numId="24" w16cid:durableId="1355617056">
    <w:abstractNumId w:val="21"/>
  </w:num>
  <w:num w:numId="25" w16cid:durableId="1744450691">
    <w:abstractNumId w:val="23"/>
  </w:num>
  <w:num w:numId="26" w16cid:durableId="385379781">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268"/>
    <w:rsid w:val="00001ED6"/>
    <w:rsid w:val="00004660"/>
    <w:rsid w:val="00005DBE"/>
    <w:rsid w:val="00015952"/>
    <w:rsid w:val="0002276A"/>
    <w:rsid w:val="000402E9"/>
    <w:rsid w:val="0004050D"/>
    <w:rsid w:val="00041200"/>
    <w:rsid w:val="00043879"/>
    <w:rsid w:val="000454E1"/>
    <w:rsid w:val="000503AA"/>
    <w:rsid w:val="00053387"/>
    <w:rsid w:val="0007164E"/>
    <w:rsid w:val="00091091"/>
    <w:rsid w:val="00091EFB"/>
    <w:rsid w:val="0009591F"/>
    <w:rsid w:val="0009741E"/>
    <w:rsid w:val="000A182F"/>
    <w:rsid w:val="000A6775"/>
    <w:rsid w:val="000B1098"/>
    <w:rsid w:val="000C5C69"/>
    <w:rsid w:val="000D277F"/>
    <w:rsid w:val="000D2D73"/>
    <w:rsid w:val="000E7ECE"/>
    <w:rsid w:val="000F285B"/>
    <w:rsid w:val="000F63EF"/>
    <w:rsid w:val="001035E1"/>
    <w:rsid w:val="00105B01"/>
    <w:rsid w:val="001134BE"/>
    <w:rsid w:val="001137F8"/>
    <w:rsid w:val="001155E4"/>
    <w:rsid w:val="00134268"/>
    <w:rsid w:val="00142084"/>
    <w:rsid w:val="00144346"/>
    <w:rsid w:val="001515CE"/>
    <w:rsid w:val="0015481C"/>
    <w:rsid w:val="00157182"/>
    <w:rsid w:val="001819D4"/>
    <w:rsid w:val="00193545"/>
    <w:rsid w:val="001A212A"/>
    <w:rsid w:val="001A4A56"/>
    <w:rsid w:val="001B6F36"/>
    <w:rsid w:val="001C218F"/>
    <w:rsid w:val="001C5CDC"/>
    <w:rsid w:val="001C7BC6"/>
    <w:rsid w:val="001D3B68"/>
    <w:rsid w:val="001E072A"/>
    <w:rsid w:val="00201F09"/>
    <w:rsid w:val="00204747"/>
    <w:rsid w:val="002076BC"/>
    <w:rsid w:val="002146F8"/>
    <w:rsid w:val="00215CF4"/>
    <w:rsid w:val="0021736F"/>
    <w:rsid w:val="002262EC"/>
    <w:rsid w:val="002339EC"/>
    <w:rsid w:val="0024154F"/>
    <w:rsid w:val="00243663"/>
    <w:rsid w:val="00243717"/>
    <w:rsid w:val="00260D09"/>
    <w:rsid w:val="00261484"/>
    <w:rsid w:val="00264BE0"/>
    <w:rsid w:val="00270A05"/>
    <w:rsid w:val="0027585F"/>
    <w:rsid w:val="002848D0"/>
    <w:rsid w:val="00286A2B"/>
    <w:rsid w:val="00287E14"/>
    <w:rsid w:val="002905EA"/>
    <w:rsid w:val="0029294E"/>
    <w:rsid w:val="002969D1"/>
    <w:rsid w:val="00297FBB"/>
    <w:rsid w:val="002A4082"/>
    <w:rsid w:val="002C63C7"/>
    <w:rsid w:val="002D3EB7"/>
    <w:rsid w:val="002D5E51"/>
    <w:rsid w:val="002D67BA"/>
    <w:rsid w:val="002E3A3B"/>
    <w:rsid w:val="002E4501"/>
    <w:rsid w:val="002E67FA"/>
    <w:rsid w:val="0030016D"/>
    <w:rsid w:val="00316ACD"/>
    <w:rsid w:val="003204EF"/>
    <w:rsid w:val="00322065"/>
    <w:rsid w:val="00325E2C"/>
    <w:rsid w:val="003316CC"/>
    <w:rsid w:val="00342A49"/>
    <w:rsid w:val="00360FB7"/>
    <w:rsid w:val="003706CE"/>
    <w:rsid w:val="003820E0"/>
    <w:rsid w:val="003848A1"/>
    <w:rsid w:val="003861D1"/>
    <w:rsid w:val="00395AFB"/>
    <w:rsid w:val="00396738"/>
    <w:rsid w:val="003A22A1"/>
    <w:rsid w:val="003A38B2"/>
    <w:rsid w:val="003B795A"/>
    <w:rsid w:val="003D1B0B"/>
    <w:rsid w:val="003D3177"/>
    <w:rsid w:val="003D3643"/>
    <w:rsid w:val="003D443F"/>
    <w:rsid w:val="003D4A9E"/>
    <w:rsid w:val="003D71BC"/>
    <w:rsid w:val="003E17F7"/>
    <w:rsid w:val="003E2950"/>
    <w:rsid w:val="003E312D"/>
    <w:rsid w:val="003E3635"/>
    <w:rsid w:val="003E6315"/>
    <w:rsid w:val="003E7973"/>
    <w:rsid w:val="003F0E37"/>
    <w:rsid w:val="003F2C1E"/>
    <w:rsid w:val="003F2DAB"/>
    <w:rsid w:val="003F3538"/>
    <w:rsid w:val="003F6805"/>
    <w:rsid w:val="003F74BD"/>
    <w:rsid w:val="00402290"/>
    <w:rsid w:val="0040402C"/>
    <w:rsid w:val="00404038"/>
    <w:rsid w:val="004067F0"/>
    <w:rsid w:val="00415AF5"/>
    <w:rsid w:val="00417867"/>
    <w:rsid w:val="004258A9"/>
    <w:rsid w:val="00430906"/>
    <w:rsid w:val="00437F28"/>
    <w:rsid w:val="00444F1D"/>
    <w:rsid w:val="00447210"/>
    <w:rsid w:val="00447F30"/>
    <w:rsid w:val="0045102B"/>
    <w:rsid w:val="00451489"/>
    <w:rsid w:val="0045175B"/>
    <w:rsid w:val="00451EFA"/>
    <w:rsid w:val="0045432A"/>
    <w:rsid w:val="00460F42"/>
    <w:rsid w:val="00461B56"/>
    <w:rsid w:val="004664FE"/>
    <w:rsid w:val="00473554"/>
    <w:rsid w:val="0047663A"/>
    <w:rsid w:val="004830BD"/>
    <w:rsid w:val="0048536C"/>
    <w:rsid w:val="004930EF"/>
    <w:rsid w:val="004B18AA"/>
    <w:rsid w:val="004B4FA0"/>
    <w:rsid w:val="004C6BA4"/>
    <w:rsid w:val="004D1FAA"/>
    <w:rsid w:val="004D208C"/>
    <w:rsid w:val="004D4BC4"/>
    <w:rsid w:val="004D7C5A"/>
    <w:rsid w:val="004E78AF"/>
    <w:rsid w:val="004F341F"/>
    <w:rsid w:val="00510479"/>
    <w:rsid w:val="00520191"/>
    <w:rsid w:val="005236E2"/>
    <w:rsid w:val="00527232"/>
    <w:rsid w:val="00541A4B"/>
    <w:rsid w:val="00543E1D"/>
    <w:rsid w:val="005507F4"/>
    <w:rsid w:val="0055156B"/>
    <w:rsid w:val="005556A0"/>
    <w:rsid w:val="005567D7"/>
    <w:rsid w:val="00557A45"/>
    <w:rsid w:val="00570305"/>
    <w:rsid w:val="005740E3"/>
    <w:rsid w:val="00577600"/>
    <w:rsid w:val="00583272"/>
    <w:rsid w:val="00594AD8"/>
    <w:rsid w:val="00596234"/>
    <w:rsid w:val="005967FD"/>
    <w:rsid w:val="00597FEE"/>
    <w:rsid w:val="005A3372"/>
    <w:rsid w:val="005A6FC2"/>
    <w:rsid w:val="005B156F"/>
    <w:rsid w:val="005B2138"/>
    <w:rsid w:val="005C0DBA"/>
    <w:rsid w:val="005C3E96"/>
    <w:rsid w:val="005D47D9"/>
    <w:rsid w:val="005D4A74"/>
    <w:rsid w:val="005D5840"/>
    <w:rsid w:val="005E3B49"/>
    <w:rsid w:val="005F26E6"/>
    <w:rsid w:val="005F33F5"/>
    <w:rsid w:val="005F796C"/>
    <w:rsid w:val="00613040"/>
    <w:rsid w:val="006149A9"/>
    <w:rsid w:val="00620668"/>
    <w:rsid w:val="00636015"/>
    <w:rsid w:val="0066116E"/>
    <w:rsid w:val="0066155A"/>
    <w:rsid w:val="00666F13"/>
    <w:rsid w:val="00670CD3"/>
    <w:rsid w:val="006728B4"/>
    <w:rsid w:val="0067712B"/>
    <w:rsid w:val="00681F5F"/>
    <w:rsid w:val="00690431"/>
    <w:rsid w:val="0069521F"/>
    <w:rsid w:val="006964FC"/>
    <w:rsid w:val="00696D5F"/>
    <w:rsid w:val="006A1B5F"/>
    <w:rsid w:val="006A3DFB"/>
    <w:rsid w:val="006A43F8"/>
    <w:rsid w:val="006B5161"/>
    <w:rsid w:val="006B77B8"/>
    <w:rsid w:val="006C6529"/>
    <w:rsid w:val="006D00C5"/>
    <w:rsid w:val="006D6505"/>
    <w:rsid w:val="006E69C5"/>
    <w:rsid w:val="006F5693"/>
    <w:rsid w:val="00702E38"/>
    <w:rsid w:val="00714B1A"/>
    <w:rsid w:val="00723D67"/>
    <w:rsid w:val="007245B0"/>
    <w:rsid w:val="00732F99"/>
    <w:rsid w:val="00735B72"/>
    <w:rsid w:val="00737A6D"/>
    <w:rsid w:val="0074371B"/>
    <w:rsid w:val="00750690"/>
    <w:rsid w:val="0075492E"/>
    <w:rsid w:val="00756428"/>
    <w:rsid w:val="00760F90"/>
    <w:rsid w:val="00764EA9"/>
    <w:rsid w:val="00766135"/>
    <w:rsid w:val="00774FE0"/>
    <w:rsid w:val="00777FC5"/>
    <w:rsid w:val="007836C8"/>
    <w:rsid w:val="00784ADA"/>
    <w:rsid w:val="00791976"/>
    <w:rsid w:val="00792960"/>
    <w:rsid w:val="007A25D2"/>
    <w:rsid w:val="007B368B"/>
    <w:rsid w:val="007B3E41"/>
    <w:rsid w:val="007B5ADC"/>
    <w:rsid w:val="007C0F4B"/>
    <w:rsid w:val="007C14E6"/>
    <w:rsid w:val="007C1739"/>
    <w:rsid w:val="007C52A1"/>
    <w:rsid w:val="007D44B0"/>
    <w:rsid w:val="007D5D19"/>
    <w:rsid w:val="007E527E"/>
    <w:rsid w:val="007E7328"/>
    <w:rsid w:val="007F4C04"/>
    <w:rsid w:val="007F72B7"/>
    <w:rsid w:val="008070C1"/>
    <w:rsid w:val="00810204"/>
    <w:rsid w:val="00810405"/>
    <w:rsid w:val="00822F29"/>
    <w:rsid w:val="0082382D"/>
    <w:rsid w:val="00831302"/>
    <w:rsid w:val="00834A07"/>
    <w:rsid w:val="00840436"/>
    <w:rsid w:val="0084412E"/>
    <w:rsid w:val="008463E4"/>
    <w:rsid w:val="008523D0"/>
    <w:rsid w:val="00853DDF"/>
    <w:rsid w:val="008620CA"/>
    <w:rsid w:val="00862741"/>
    <w:rsid w:val="00871CD2"/>
    <w:rsid w:val="00871F6F"/>
    <w:rsid w:val="008863AC"/>
    <w:rsid w:val="008913D5"/>
    <w:rsid w:val="00891748"/>
    <w:rsid w:val="008A13E8"/>
    <w:rsid w:val="008A1FD0"/>
    <w:rsid w:val="008A4600"/>
    <w:rsid w:val="008A57C2"/>
    <w:rsid w:val="008B00AE"/>
    <w:rsid w:val="008C0F0F"/>
    <w:rsid w:val="008E1947"/>
    <w:rsid w:val="008F1993"/>
    <w:rsid w:val="008F529F"/>
    <w:rsid w:val="008F581B"/>
    <w:rsid w:val="00907E4E"/>
    <w:rsid w:val="00912AC3"/>
    <w:rsid w:val="00916EA2"/>
    <w:rsid w:val="009263E0"/>
    <w:rsid w:val="00927E1E"/>
    <w:rsid w:val="009339B7"/>
    <w:rsid w:val="00941515"/>
    <w:rsid w:val="00950DE3"/>
    <w:rsid w:val="00957E30"/>
    <w:rsid w:val="0097184F"/>
    <w:rsid w:val="009730BC"/>
    <w:rsid w:val="00976A57"/>
    <w:rsid w:val="009808FA"/>
    <w:rsid w:val="0098740C"/>
    <w:rsid w:val="0099372C"/>
    <w:rsid w:val="00994ED3"/>
    <w:rsid w:val="0099648F"/>
    <w:rsid w:val="009B4A90"/>
    <w:rsid w:val="009B60E3"/>
    <w:rsid w:val="009B7A1C"/>
    <w:rsid w:val="009C0EDE"/>
    <w:rsid w:val="009C1678"/>
    <w:rsid w:val="009C4EDD"/>
    <w:rsid w:val="009D3231"/>
    <w:rsid w:val="009F0DF3"/>
    <w:rsid w:val="00A03176"/>
    <w:rsid w:val="00A06C05"/>
    <w:rsid w:val="00A31BF4"/>
    <w:rsid w:val="00A31C82"/>
    <w:rsid w:val="00A53BF2"/>
    <w:rsid w:val="00A56627"/>
    <w:rsid w:val="00A60801"/>
    <w:rsid w:val="00A6096B"/>
    <w:rsid w:val="00A70260"/>
    <w:rsid w:val="00A76D8E"/>
    <w:rsid w:val="00A86177"/>
    <w:rsid w:val="00AA268A"/>
    <w:rsid w:val="00AA4615"/>
    <w:rsid w:val="00AA51EE"/>
    <w:rsid w:val="00AB19EA"/>
    <w:rsid w:val="00AB716A"/>
    <w:rsid w:val="00AB766B"/>
    <w:rsid w:val="00AC2F8A"/>
    <w:rsid w:val="00AC32A8"/>
    <w:rsid w:val="00AC4144"/>
    <w:rsid w:val="00AD2C1B"/>
    <w:rsid w:val="00AD7A5F"/>
    <w:rsid w:val="00AE09DD"/>
    <w:rsid w:val="00AE2854"/>
    <w:rsid w:val="00AE2D61"/>
    <w:rsid w:val="00AE3D4B"/>
    <w:rsid w:val="00AE6AC8"/>
    <w:rsid w:val="00AF21F3"/>
    <w:rsid w:val="00AF6D63"/>
    <w:rsid w:val="00B171B6"/>
    <w:rsid w:val="00B22FFB"/>
    <w:rsid w:val="00B23A79"/>
    <w:rsid w:val="00B3024F"/>
    <w:rsid w:val="00B3049F"/>
    <w:rsid w:val="00B35490"/>
    <w:rsid w:val="00B411C9"/>
    <w:rsid w:val="00B42B20"/>
    <w:rsid w:val="00B47213"/>
    <w:rsid w:val="00B535DC"/>
    <w:rsid w:val="00B53A4F"/>
    <w:rsid w:val="00B765FB"/>
    <w:rsid w:val="00B816D0"/>
    <w:rsid w:val="00B87851"/>
    <w:rsid w:val="00B9092B"/>
    <w:rsid w:val="00BB10D5"/>
    <w:rsid w:val="00BB76FC"/>
    <w:rsid w:val="00BC36E1"/>
    <w:rsid w:val="00BC4859"/>
    <w:rsid w:val="00BC62BF"/>
    <w:rsid w:val="00BD267A"/>
    <w:rsid w:val="00BD4A49"/>
    <w:rsid w:val="00BD6C5E"/>
    <w:rsid w:val="00BE3293"/>
    <w:rsid w:val="00BE5C75"/>
    <w:rsid w:val="00BF0A3F"/>
    <w:rsid w:val="00BF1D35"/>
    <w:rsid w:val="00C0014B"/>
    <w:rsid w:val="00C00564"/>
    <w:rsid w:val="00C014A6"/>
    <w:rsid w:val="00C0741C"/>
    <w:rsid w:val="00C10817"/>
    <w:rsid w:val="00C11BD2"/>
    <w:rsid w:val="00C1245A"/>
    <w:rsid w:val="00C128ED"/>
    <w:rsid w:val="00C129E5"/>
    <w:rsid w:val="00C12C17"/>
    <w:rsid w:val="00C138F0"/>
    <w:rsid w:val="00C14DFA"/>
    <w:rsid w:val="00C15666"/>
    <w:rsid w:val="00C169B3"/>
    <w:rsid w:val="00C22243"/>
    <w:rsid w:val="00C25925"/>
    <w:rsid w:val="00C26658"/>
    <w:rsid w:val="00C3679E"/>
    <w:rsid w:val="00C37066"/>
    <w:rsid w:val="00C544F7"/>
    <w:rsid w:val="00C574D9"/>
    <w:rsid w:val="00C63E95"/>
    <w:rsid w:val="00C644FD"/>
    <w:rsid w:val="00C70C2F"/>
    <w:rsid w:val="00C725B9"/>
    <w:rsid w:val="00C73281"/>
    <w:rsid w:val="00C91897"/>
    <w:rsid w:val="00C934AB"/>
    <w:rsid w:val="00C953F2"/>
    <w:rsid w:val="00CA4116"/>
    <w:rsid w:val="00CA77DF"/>
    <w:rsid w:val="00CB2519"/>
    <w:rsid w:val="00CB34A9"/>
    <w:rsid w:val="00CB7B72"/>
    <w:rsid w:val="00CC0E46"/>
    <w:rsid w:val="00CC1F33"/>
    <w:rsid w:val="00CE0A9C"/>
    <w:rsid w:val="00CE348E"/>
    <w:rsid w:val="00CE6083"/>
    <w:rsid w:val="00CF0648"/>
    <w:rsid w:val="00CF3556"/>
    <w:rsid w:val="00CF6AF4"/>
    <w:rsid w:val="00D10AA2"/>
    <w:rsid w:val="00D130B4"/>
    <w:rsid w:val="00D173CB"/>
    <w:rsid w:val="00D2334B"/>
    <w:rsid w:val="00D26F29"/>
    <w:rsid w:val="00D27DC3"/>
    <w:rsid w:val="00D41593"/>
    <w:rsid w:val="00D5070F"/>
    <w:rsid w:val="00D50CD6"/>
    <w:rsid w:val="00D67D6A"/>
    <w:rsid w:val="00D84FED"/>
    <w:rsid w:val="00D95231"/>
    <w:rsid w:val="00D965D4"/>
    <w:rsid w:val="00DB1BCD"/>
    <w:rsid w:val="00DD335B"/>
    <w:rsid w:val="00DE2E5D"/>
    <w:rsid w:val="00DE5063"/>
    <w:rsid w:val="00E03848"/>
    <w:rsid w:val="00E04743"/>
    <w:rsid w:val="00E06F2D"/>
    <w:rsid w:val="00E0753A"/>
    <w:rsid w:val="00E17088"/>
    <w:rsid w:val="00E236C6"/>
    <w:rsid w:val="00E23F31"/>
    <w:rsid w:val="00E24C8B"/>
    <w:rsid w:val="00E26801"/>
    <w:rsid w:val="00E4403A"/>
    <w:rsid w:val="00E45D47"/>
    <w:rsid w:val="00E46A9C"/>
    <w:rsid w:val="00E479D6"/>
    <w:rsid w:val="00E52CFF"/>
    <w:rsid w:val="00E771C4"/>
    <w:rsid w:val="00E80A9E"/>
    <w:rsid w:val="00E80ADE"/>
    <w:rsid w:val="00E81E2E"/>
    <w:rsid w:val="00E85AA5"/>
    <w:rsid w:val="00E91038"/>
    <w:rsid w:val="00EA6EA0"/>
    <w:rsid w:val="00EC100C"/>
    <w:rsid w:val="00EC702B"/>
    <w:rsid w:val="00EC79A9"/>
    <w:rsid w:val="00ED14F5"/>
    <w:rsid w:val="00ED5B1D"/>
    <w:rsid w:val="00ED6B08"/>
    <w:rsid w:val="00EE25E5"/>
    <w:rsid w:val="00EE4261"/>
    <w:rsid w:val="00EE490D"/>
    <w:rsid w:val="00EF206B"/>
    <w:rsid w:val="00EF32AB"/>
    <w:rsid w:val="00EF3842"/>
    <w:rsid w:val="00EF3AF4"/>
    <w:rsid w:val="00EF49CA"/>
    <w:rsid w:val="00EF758C"/>
    <w:rsid w:val="00F109B5"/>
    <w:rsid w:val="00F12844"/>
    <w:rsid w:val="00F30EA9"/>
    <w:rsid w:val="00F33343"/>
    <w:rsid w:val="00F352AB"/>
    <w:rsid w:val="00F401BB"/>
    <w:rsid w:val="00F45645"/>
    <w:rsid w:val="00F4694E"/>
    <w:rsid w:val="00F519E7"/>
    <w:rsid w:val="00F53D48"/>
    <w:rsid w:val="00F56AD1"/>
    <w:rsid w:val="00F617B5"/>
    <w:rsid w:val="00F75359"/>
    <w:rsid w:val="00F7650F"/>
    <w:rsid w:val="00F7663E"/>
    <w:rsid w:val="00F87989"/>
    <w:rsid w:val="00FB4E9D"/>
    <w:rsid w:val="00FB62C9"/>
    <w:rsid w:val="00FD12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DCDD5"/>
  <w15:docId w15:val="{090590DE-7AAB-4852-9371-D5E39704E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3040"/>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737A6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13426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34268"/>
    <w:rPr>
      <w:rFonts w:ascii="Arial" w:eastAsia="Times New Roman" w:hAnsi="Arial" w:cs="Arial"/>
      <w:b/>
      <w:bCs/>
      <w:i/>
      <w:iCs/>
      <w:sz w:val="28"/>
      <w:szCs w:val="28"/>
    </w:rPr>
  </w:style>
  <w:style w:type="paragraph" w:styleId="a3">
    <w:name w:val="No Spacing"/>
    <w:uiPriority w:val="1"/>
    <w:qFormat/>
    <w:rsid w:val="00134268"/>
    <w:pPr>
      <w:widowControl w:val="0"/>
      <w:suppressAutoHyphens/>
      <w:spacing w:after="0" w:line="240" w:lineRule="auto"/>
    </w:pPr>
    <w:rPr>
      <w:rFonts w:ascii="Times New Roman" w:eastAsia="Lucida Sans Unicode" w:hAnsi="Times New Roman" w:cs="Times New Roman"/>
      <w:color w:val="000000"/>
      <w:sz w:val="24"/>
      <w:szCs w:val="24"/>
      <w:lang w:eastAsia="ar-SA"/>
    </w:rPr>
  </w:style>
  <w:style w:type="table" w:styleId="a4">
    <w:name w:val="Table Grid"/>
    <w:basedOn w:val="a1"/>
    <w:uiPriority w:val="39"/>
    <w:qFormat/>
    <w:rsid w:val="001342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134268"/>
    <w:pPr>
      <w:tabs>
        <w:tab w:val="center" w:pos="4677"/>
        <w:tab w:val="right" w:pos="9355"/>
      </w:tabs>
    </w:pPr>
  </w:style>
  <w:style w:type="character" w:customStyle="1" w:styleId="a6">
    <w:name w:val="Нижний колонтитул Знак"/>
    <w:basedOn w:val="a0"/>
    <w:link w:val="a5"/>
    <w:uiPriority w:val="99"/>
    <w:rsid w:val="00134268"/>
    <w:rPr>
      <w:rFonts w:ascii="Times New Roman" w:eastAsia="Times New Roman" w:hAnsi="Times New Roman" w:cs="Times New Roman"/>
      <w:sz w:val="24"/>
      <w:szCs w:val="24"/>
    </w:rPr>
  </w:style>
  <w:style w:type="character" w:styleId="a7">
    <w:name w:val="page number"/>
    <w:basedOn w:val="a0"/>
    <w:rsid w:val="00134268"/>
  </w:style>
  <w:style w:type="paragraph" w:styleId="a8">
    <w:name w:val="List Paragraph"/>
    <w:basedOn w:val="a"/>
    <w:link w:val="a9"/>
    <w:uiPriority w:val="99"/>
    <w:qFormat/>
    <w:rsid w:val="00134268"/>
    <w:pPr>
      <w:widowControl w:val="0"/>
      <w:autoSpaceDE w:val="0"/>
      <w:autoSpaceDN w:val="0"/>
      <w:adjustRightInd w:val="0"/>
      <w:ind w:left="720"/>
      <w:contextualSpacing/>
    </w:pPr>
    <w:rPr>
      <w:sz w:val="20"/>
      <w:szCs w:val="20"/>
    </w:rPr>
  </w:style>
  <w:style w:type="paragraph" w:styleId="aa">
    <w:name w:val="Normal (Web)"/>
    <w:basedOn w:val="a"/>
    <w:uiPriority w:val="99"/>
    <w:qFormat/>
    <w:rsid w:val="00134268"/>
    <w:pPr>
      <w:spacing w:before="100" w:beforeAutospacing="1" w:after="100" w:afterAutospacing="1"/>
    </w:pPr>
    <w:rPr>
      <w:rFonts w:ascii="Verdana" w:hAnsi="Verdana"/>
      <w:color w:val="000000"/>
      <w:sz w:val="16"/>
      <w:szCs w:val="16"/>
    </w:rPr>
  </w:style>
  <w:style w:type="paragraph" w:styleId="ab">
    <w:name w:val="header"/>
    <w:basedOn w:val="a"/>
    <w:link w:val="ac"/>
    <w:uiPriority w:val="99"/>
    <w:rsid w:val="00134268"/>
    <w:pPr>
      <w:tabs>
        <w:tab w:val="center" w:pos="4677"/>
        <w:tab w:val="right" w:pos="9355"/>
      </w:tabs>
    </w:pPr>
  </w:style>
  <w:style w:type="character" w:customStyle="1" w:styleId="ac">
    <w:name w:val="Верхний колонтитул Знак"/>
    <w:basedOn w:val="a0"/>
    <w:link w:val="ab"/>
    <w:uiPriority w:val="99"/>
    <w:rsid w:val="00134268"/>
    <w:rPr>
      <w:rFonts w:ascii="Times New Roman" w:eastAsia="Times New Roman" w:hAnsi="Times New Roman" w:cs="Times New Roman"/>
      <w:sz w:val="24"/>
      <w:szCs w:val="24"/>
    </w:rPr>
  </w:style>
  <w:style w:type="table" w:customStyle="1" w:styleId="ad">
    <w:name w:val="Таблица"/>
    <w:rsid w:val="0013426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style>
  <w:style w:type="paragraph" w:customStyle="1" w:styleId="ae">
    <w:name w:val="Таблица (абзац)"/>
    <w:autoRedefine/>
    <w:rsid w:val="00134268"/>
    <w:pPr>
      <w:spacing w:after="0" w:line="240" w:lineRule="auto"/>
    </w:pPr>
    <w:rPr>
      <w:rFonts w:ascii="Times New Roman" w:eastAsia="Times New Roman" w:hAnsi="Times New Roman" w:cs="Times New Roman"/>
      <w:sz w:val="18"/>
      <w:szCs w:val="18"/>
    </w:rPr>
  </w:style>
  <w:style w:type="paragraph" w:customStyle="1" w:styleId="af">
    <w:name w:val="Примечание"/>
    <w:basedOn w:val="a"/>
    <w:autoRedefine/>
    <w:rsid w:val="00134268"/>
    <w:pPr>
      <w:widowControl w:val="0"/>
      <w:tabs>
        <w:tab w:val="left" w:pos="142"/>
      </w:tabs>
      <w:jc w:val="both"/>
    </w:pPr>
    <w:rPr>
      <w:i/>
      <w:iCs/>
    </w:rPr>
  </w:style>
  <w:style w:type="paragraph" w:customStyle="1" w:styleId="af0">
    <w:name w:val="Приложение"/>
    <w:basedOn w:val="2"/>
    <w:next w:val="a"/>
    <w:autoRedefine/>
    <w:rsid w:val="00134268"/>
    <w:pPr>
      <w:keepLines/>
      <w:widowControl w:val="0"/>
      <w:tabs>
        <w:tab w:val="left" w:pos="1620"/>
      </w:tabs>
      <w:spacing w:before="120" w:after="120"/>
    </w:pPr>
    <w:rPr>
      <w:rFonts w:ascii="Times New Roman" w:hAnsi="Times New Roman" w:cs="Times New Roman"/>
      <w:b w:val="0"/>
      <w:i w:val="0"/>
      <w:iCs w:val="0"/>
      <w:caps/>
      <w:sz w:val="24"/>
      <w:szCs w:val="24"/>
    </w:rPr>
  </w:style>
  <w:style w:type="character" w:customStyle="1" w:styleId="linktitle1">
    <w:name w:val="linktitle1"/>
    <w:rsid w:val="00134268"/>
    <w:rPr>
      <w:b/>
      <w:bCs/>
      <w:color w:val="395688"/>
      <w:sz w:val="15"/>
      <w:szCs w:val="15"/>
    </w:rPr>
  </w:style>
  <w:style w:type="character" w:styleId="af1">
    <w:name w:val="Strong"/>
    <w:uiPriority w:val="22"/>
    <w:qFormat/>
    <w:rsid w:val="00134268"/>
    <w:rPr>
      <w:b/>
      <w:bCs/>
    </w:rPr>
  </w:style>
  <w:style w:type="paragraph" w:styleId="af2">
    <w:name w:val="Balloon Text"/>
    <w:basedOn w:val="a"/>
    <w:link w:val="af3"/>
    <w:rsid w:val="00134268"/>
    <w:rPr>
      <w:rFonts w:ascii="Tahoma" w:hAnsi="Tahoma"/>
      <w:sz w:val="16"/>
      <w:szCs w:val="16"/>
    </w:rPr>
  </w:style>
  <w:style w:type="character" w:customStyle="1" w:styleId="af3">
    <w:name w:val="Текст выноски Знак"/>
    <w:basedOn w:val="a0"/>
    <w:link w:val="af2"/>
    <w:rsid w:val="00134268"/>
    <w:rPr>
      <w:rFonts w:ascii="Tahoma" w:eastAsia="Times New Roman" w:hAnsi="Tahoma" w:cs="Times New Roman"/>
      <w:sz w:val="16"/>
      <w:szCs w:val="16"/>
    </w:rPr>
  </w:style>
  <w:style w:type="character" w:styleId="af4">
    <w:name w:val="Hyperlink"/>
    <w:rsid w:val="00134268"/>
    <w:rPr>
      <w:color w:val="000080"/>
      <w:u w:val="single"/>
    </w:rPr>
  </w:style>
  <w:style w:type="paragraph" w:customStyle="1" w:styleId="Default">
    <w:name w:val="Default"/>
    <w:rsid w:val="00134268"/>
    <w:pPr>
      <w:autoSpaceDE w:val="0"/>
      <w:autoSpaceDN w:val="0"/>
      <w:adjustRightInd w:val="0"/>
      <w:spacing w:after="0" w:line="240" w:lineRule="auto"/>
      <w:jc w:val="center"/>
    </w:pPr>
    <w:rPr>
      <w:rFonts w:ascii="Times New Roman" w:eastAsia="Times New Roman" w:hAnsi="Times New Roman" w:cs="Times New Roman"/>
      <w:color w:val="000000"/>
      <w:sz w:val="24"/>
      <w:szCs w:val="24"/>
    </w:rPr>
  </w:style>
  <w:style w:type="paragraph" w:customStyle="1" w:styleId="11">
    <w:name w:val="Обычный1"/>
    <w:rsid w:val="00134268"/>
    <w:pPr>
      <w:widowControl w:val="0"/>
      <w:suppressAutoHyphens/>
      <w:spacing w:after="0" w:line="100" w:lineRule="atLeast"/>
    </w:pPr>
    <w:rPr>
      <w:rFonts w:ascii="Times New Roman" w:eastAsia="Andale Sans UI" w:hAnsi="Times New Roman" w:cs="Times New Roman"/>
      <w:kern w:val="2"/>
      <w:sz w:val="24"/>
      <w:szCs w:val="24"/>
      <w:lang w:eastAsia="ar-SA"/>
    </w:rPr>
  </w:style>
  <w:style w:type="character" w:customStyle="1" w:styleId="12">
    <w:name w:val="Основной шрифт абзаца1"/>
    <w:rsid w:val="00134268"/>
  </w:style>
  <w:style w:type="paragraph" w:styleId="HTML">
    <w:name w:val="HTML Preformatted"/>
    <w:basedOn w:val="a"/>
    <w:link w:val="HTML0"/>
    <w:rsid w:val="008F5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F581B"/>
    <w:rPr>
      <w:rFonts w:ascii="Courier New" w:eastAsia="Times New Roman" w:hAnsi="Courier New" w:cs="Courier New"/>
      <w:sz w:val="20"/>
      <w:szCs w:val="20"/>
    </w:rPr>
  </w:style>
  <w:style w:type="paragraph" w:styleId="af5">
    <w:name w:val="Body Text"/>
    <w:basedOn w:val="a"/>
    <w:link w:val="af6"/>
    <w:rsid w:val="002848D0"/>
    <w:pPr>
      <w:widowControl w:val="0"/>
      <w:suppressAutoHyphens/>
      <w:jc w:val="both"/>
    </w:pPr>
    <w:rPr>
      <w:rFonts w:eastAsia="Lucida Sans Unicode"/>
      <w:color w:val="000000"/>
      <w:sz w:val="28"/>
      <w:lang w:eastAsia="ar-SA"/>
    </w:rPr>
  </w:style>
  <w:style w:type="character" w:customStyle="1" w:styleId="af6">
    <w:name w:val="Основной текст Знак"/>
    <w:basedOn w:val="a0"/>
    <w:link w:val="af5"/>
    <w:rsid w:val="002848D0"/>
    <w:rPr>
      <w:rFonts w:ascii="Times New Roman" w:eastAsia="Lucida Sans Unicode" w:hAnsi="Times New Roman" w:cs="Times New Roman"/>
      <w:color w:val="000000"/>
      <w:sz w:val="28"/>
      <w:szCs w:val="24"/>
      <w:lang w:eastAsia="ar-SA"/>
    </w:rPr>
  </w:style>
  <w:style w:type="paragraph" w:styleId="21">
    <w:name w:val="Body Text Indent 2"/>
    <w:basedOn w:val="a"/>
    <w:link w:val="22"/>
    <w:rsid w:val="00AB716A"/>
    <w:pPr>
      <w:spacing w:after="120" w:line="480" w:lineRule="auto"/>
      <w:ind w:left="283"/>
    </w:pPr>
  </w:style>
  <w:style w:type="character" w:customStyle="1" w:styleId="22">
    <w:name w:val="Основной текст с отступом 2 Знак"/>
    <w:basedOn w:val="a0"/>
    <w:link w:val="21"/>
    <w:rsid w:val="00AB716A"/>
    <w:rPr>
      <w:rFonts w:ascii="Times New Roman" w:eastAsia="Times New Roman" w:hAnsi="Times New Roman" w:cs="Times New Roman"/>
      <w:sz w:val="24"/>
      <w:szCs w:val="24"/>
    </w:rPr>
  </w:style>
  <w:style w:type="character" w:customStyle="1" w:styleId="apple-converted-space">
    <w:name w:val="apple-converted-space"/>
    <w:basedOn w:val="a0"/>
    <w:rsid w:val="00AB716A"/>
  </w:style>
  <w:style w:type="character" w:customStyle="1" w:styleId="c18">
    <w:name w:val="c18"/>
    <w:basedOn w:val="a0"/>
    <w:rsid w:val="005967FD"/>
  </w:style>
  <w:style w:type="character" w:customStyle="1" w:styleId="c19">
    <w:name w:val="c19"/>
    <w:basedOn w:val="a0"/>
    <w:rsid w:val="005967FD"/>
  </w:style>
  <w:style w:type="paragraph" w:customStyle="1" w:styleId="af7">
    <w:name w:val="Содержимое таблицы"/>
    <w:basedOn w:val="a"/>
    <w:qFormat/>
    <w:rsid w:val="00E03848"/>
    <w:pPr>
      <w:suppressLineNumbers/>
      <w:suppressAutoHyphens/>
      <w:jc w:val="center"/>
    </w:pPr>
    <w:rPr>
      <w:rFonts w:eastAsiaTheme="minorHAnsi"/>
      <w:color w:val="000000"/>
      <w:sz w:val="28"/>
      <w:lang w:eastAsia="en-US"/>
    </w:rPr>
  </w:style>
  <w:style w:type="character" w:customStyle="1" w:styleId="10">
    <w:name w:val="Заголовок 1 Знак"/>
    <w:basedOn w:val="a0"/>
    <w:link w:val="1"/>
    <w:uiPriority w:val="9"/>
    <w:rsid w:val="00737A6D"/>
    <w:rPr>
      <w:rFonts w:asciiTheme="majorHAnsi" w:eastAsiaTheme="majorEastAsia" w:hAnsiTheme="majorHAnsi" w:cstheme="majorBidi"/>
      <w:color w:val="365F91" w:themeColor="accent1" w:themeShade="BF"/>
      <w:sz w:val="32"/>
      <w:szCs w:val="32"/>
    </w:rPr>
  </w:style>
  <w:style w:type="paragraph" w:customStyle="1" w:styleId="ConsPlusNormal">
    <w:name w:val="ConsPlusNormal"/>
    <w:qFormat/>
    <w:rsid w:val="003D1B0B"/>
    <w:pPr>
      <w:widowControl w:val="0"/>
      <w:suppressAutoHyphens/>
      <w:spacing w:after="0" w:line="240" w:lineRule="auto"/>
    </w:pPr>
    <w:rPr>
      <w:rFonts w:ascii="Arial" w:eastAsia="Times New Roman" w:hAnsi="Arial" w:cs="Arial"/>
      <w:szCs w:val="20"/>
      <w:lang w:eastAsia="zh-CN"/>
    </w:rPr>
  </w:style>
  <w:style w:type="paragraph" w:customStyle="1" w:styleId="TableParagraph">
    <w:name w:val="Table Paragraph"/>
    <w:basedOn w:val="a"/>
    <w:uiPriority w:val="1"/>
    <w:qFormat/>
    <w:rsid w:val="003D1B0B"/>
    <w:pPr>
      <w:widowControl w:val="0"/>
      <w:jc w:val="center"/>
    </w:pPr>
    <w:rPr>
      <w:sz w:val="28"/>
      <w:szCs w:val="22"/>
      <w:lang w:bidi="ru-RU"/>
    </w:rPr>
  </w:style>
  <w:style w:type="character" w:customStyle="1" w:styleId="a9">
    <w:name w:val="Абзац списка Знак"/>
    <w:link w:val="a8"/>
    <w:uiPriority w:val="34"/>
    <w:locked/>
    <w:rsid w:val="004930EF"/>
    <w:rPr>
      <w:rFonts w:ascii="Times New Roman" w:eastAsia="Times New Roman" w:hAnsi="Times New Roman" w:cs="Times New Roman"/>
      <w:sz w:val="20"/>
      <w:szCs w:val="20"/>
    </w:rPr>
  </w:style>
  <w:style w:type="paragraph" w:styleId="af8">
    <w:name w:val="footnote text"/>
    <w:basedOn w:val="a"/>
    <w:link w:val="af9"/>
    <w:uiPriority w:val="99"/>
    <w:semiHidden/>
    <w:unhideWhenUsed/>
    <w:rsid w:val="004930EF"/>
    <w:rPr>
      <w:rFonts w:asciiTheme="minorHAnsi" w:eastAsiaTheme="minorHAnsi" w:hAnsiTheme="minorHAnsi" w:cstheme="minorBidi"/>
      <w:sz w:val="20"/>
      <w:szCs w:val="20"/>
      <w:lang w:eastAsia="en-US"/>
    </w:rPr>
  </w:style>
  <w:style w:type="character" w:customStyle="1" w:styleId="af9">
    <w:name w:val="Текст сноски Знак"/>
    <w:basedOn w:val="a0"/>
    <w:link w:val="af8"/>
    <w:uiPriority w:val="99"/>
    <w:semiHidden/>
    <w:rsid w:val="004930EF"/>
    <w:rPr>
      <w:rFonts w:eastAsiaTheme="minorHAnsi"/>
      <w:sz w:val="20"/>
      <w:szCs w:val="20"/>
      <w:lang w:eastAsia="en-US"/>
    </w:rPr>
  </w:style>
  <w:style w:type="character" w:styleId="afa">
    <w:name w:val="footnote reference"/>
    <w:basedOn w:val="a0"/>
    <w:uiPriority w:val="99"/>
    <w:semiHidden/>
    <w:unhideWhenUsed/>
    <w:qFormat/>
    <w:rsid w:val="004930EF"/>
    <w:rPr>
      <w:vertAlign w:val="superscript"/>
    </w:rPr>
  </w:style>
  <w:style w:type="table" w:customStyle="1" w:styleId="TableNormal">
    <w:name w:val="Table Normal"/>
    <w:uiPriority w:val="2"/>
    <w:semiHidden/>
    <w:unhideWhenUsed/>
    <w:qFormat/>
    <w:rsid w:val="00EC79A9"/>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ConsPlusNonformat">
    <w:name w:val="ConsPlusNonformat"/>
    <w:qFormat/>
    <w:rsid w:val="00527232"/>
    <w:pPr>
      <w:suppressAutoHyphens/>
      <w:autoSpaceDE w:val="0"/>
      <w:spacing w:after="0" w:line="240" w:lineRule="auto"/>
    </w:pPr>
    <w:rPr>
      <w:rFonts w:ascii="Courier New" w:eastAsia="Calibri" w:hAnsi="Courier New" w:cs="Courier New"/>
      <w:sz w:val="20"/>
      <w:szCs w:val="20"/>
      <w:lang w:eastAsia="zh-CN"/>
    </w:rPr>
  </w:style>
  <w:style w:type="table" w:customStyle="1" w:styleId="TableGrid">
    <w:name w:val="TableGrid"/>
    <w:rsid w:val="00F53D48"/>
    <w:pPr>
      <w:spacing w:after="0" w:line="240" w:lineRule="auto"/>
    </w:pPr>
    <w:tblPr>
      <w:tblCellMar>
        <w:top w:w="0" w:type="dxa"/>
        <w:left w:w="0" w:type="dxa"/>
        <w:bottom w:w="0" w:type="dxa"/>
        <w:right w:w="0" w:type="dxa"/>
      </w:tblCellMar>
    </w:tblPr>
  </w:style>
  <w:style w:type="character" w:customStyle="1" w:styleId="WW8Num14z5">
    <w:name w:val="WW8Num14z5"/>
    <w:qFormat/>
    <w:rsid w:val="00F53D48"/>
  </w:style>
  <w:style w:type="character" w:customStyle="1" w:styleId="WW8Num8z1">
    <w:name w:val="WW8Num8z1"/>
    <w:qFormat/>
    <w:rsid w:val="00F53D48"/>
    <w:rPr>
      <w:rFonts w:ascii="Times New Roman" w:hAnsi="Times New Roman" w:cs="Times New Roman"/>
      <w:color w:val="auto"/>
      <w:sz w:val="28"/>
    </w:rPr>
  </w:style>
  <w:style w:type="character" w:customStyle="1" w:styleId="WW8Num11z3">
    <w:name w:val="WW8Num11z3"/>
    <w:qFormat/>
    <w:rsid w:val="00F53D48"/>
  </w:style>
  <w:style w:type="character" w:customStyle="1" w:styleId="mw-headline">
    <w:name w:val="mw-headline"/>
    <w:basedOn w:val="a0"/>
    <w:rsid w:val="00670CD3"/>
  </w:style>
  <w:style w:type="table" w:customStyle="1" w:styleId="13">
    <w:name w:val="Сетка таблицы1"/>
    <w:basedOn w:val="a1"/>
    <w:next w:val="a4"/>
    <w:uiPriority w:val="39"/>
    <w:qFormat/>
    <w:rsid w:val="000454E1"/>
    <w:pPr>
      <w:spacing w:after="0" w:line="240" w:lineRule="auto"/>
    </w:pPr>
    <w:rPr>
      <w:rFonts w:ascii="Calibri" w:eastAsia="Calibri"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b">
    <w:name w:val="Unresolved Mention"/>
    <w:basedOn w:val="a0"/>
    <w:uiPriority w:val="99"/>
    <w:semiHidden/>
    <w:unhideWhenUsed/>
    <w:rsid w:val="00447210"/>
    <w:rPr>
      <w:color w:val="605E5C"/>
      <w:shd w:val="clear" w:color="auto" w:fill="E1DFDD"/>
    </w:rPr>
  </w:style>
  <w:style w:type="character" w:customStyle="1" w:styleId="WW8Num5z0">
    <w:name w:val="WW8Num5z0"/>
    <w:rsid w:val="003A38B2"/>
    <w:rPr>
      <w:rFonts w:ascii="StarSymbol" w:hAnsi="StarSymbol"/>
    </w:rPr>
  </w:style>
  <w:style w:type="character" w:customStyle="1" w:styleId="block-info-serpleft">
    <w:name w:val="block-info-serp__left"/>
    <w:rsid w:val="00C644FD"/>
  </w:style>
  <w:style w:type="character" w:styleId="afc">
    <w:name w:val="Subtle Emphasis"/>
    <w:basedOn w:val="a0"/>
    <w:uiPriority w:val="19"/>
    <w:qFormat/>
    <w:rsid w:val="0074371B"/>
    <w:rPr>
      <w:i/>
      <w:iCs/>
      <w:color w:val="404040" w:themeColor="text1" w:themeTint="BF"/>
    </w:rPr>
  </w:style>
  <w:style w:type="paragraph" w:styleId="23">
    <w:name w:val="Quote"/>
    <w:basedOn w:val="a"/>
    <w:next w:val="a"/>
    <w:link w:val="24"/>
    <w:uiPriority w:val="29"/>
    <w:qFormat/>
    <w:rsid w:val="0074371B"/>
    <w:pPr>
      <w:spacing w:before="200" w:after="160" w:line="259" w:lineRule="auto"/>
      <w:ind w:left="864" w:right="864"/>
      <w:jc w:val="center"/>
    </w:pPr>
    <w:rPr>
      <w:rFonts w:asciiTheme="minorHAnsi" w:eastAsiaTheme="minorHAnsi" w:hAnsiTheme="minorHAnsi" w:cstheme="minorBidi"/>
      <w:i/>
      <w:iCs/>
      <w:color w:val="404040" w:themeColor="text1" w:themeTint="BF"/>
      <w:sz w:val="22"/>
      <w:szCs w:val="22"/>
      <w:lang w:eastAsia="en-US"/>
    </w:rPr>
  </w:style>
  <w:style w:type="character" w:customStyle="1" w:styleId="24">
    <w:name w:val="Цитата 2 Знак"/>
    <w:basedOn w:val="a0"/>
    <w:link w:val="23"/>
    <w:uiPriority w:val="29"/>
    <w:rsid w:val="0074371B"/>
    <w:rPr>
      <w:rFonts w:eastAsiaTheme="minorHAnsi"/>
      <w:i/>
      <w:iCs/>
      <w:color w:val="404040" w:themeColor="text1" w:themeTint="BF"/>
      <w:lang w:eastAsia="en-US"/>
    </w:rPr>
  </w:style>
  <w:style w:type="character" w:customStyle="1" w:styleId="14">
    <w:name w:val="Основной текст Знак1"/>
    <w:basedOn w:val="a0"/>
    <w:uiPriority w:val="99"/>
    <w:locked/>
    <w:rsid w:val="000E7ECE"/>
    <w:rPr>
      <w:rFonts w:ascii="Times New Roman" w:hAnsi="Times New Roman" w:cs="Times New Roman" w:hint="default"/>
      <w:sz w:val="26"/>
      <w:szCs w:val="26"/>
      <w:shd w:val="clear" w:color="auto" w:fill="FFFFFF"/>
    </w:rPr>
  </w:style>
  <w:style w:type="character" w:customStyle="1" w:styleId="12pt">
    <w:name w:val="Основной текст + 12 pt"/>
    <w:aliases w:val="Полужирный"/>
    <w:basedOn w:val="14"/>
    <w:uiPriority w:val="99"/>
    <w:rsid w:val="000E7ECE"/>
    <w:rPr>
      <w:rFonts w:ascii="Times New Roman" w:hAnsi="Times New Roman" w:cs="Times New Roman" w:hint="default"/>
      <w:b/>
      <w:bCs/>
      <w:sz w:val="24"/>
      <w:szCs w:val="24"/>
      <w:shd w:val="clear" w:color="auto" w:fill="FFFFFF"/>
    </w:rPr>
  </w:style>
  <w:style w:type="paragraph" w:customStyle="1" w:styleId="c2">
    <w:name w:val="c2"/>
    <w:basedOn w:val="a"/>
    <w:rsid w:val="000A6775"/>
    <w:pPr>
      <w:spacing w:before="100" w:beforeAutospacing="1" w:after="100" w:afterAutospacing="1"/>
    </w:pPr>
  </w:style>
  <w:style w:type="character" w:customStyle="1" w:styleId="c1">
    <w:name w:val="c1"/>
    <w:basedOn w:val="a0"/>
    <w:rsid w:val="000A6775"/>
  </w:style>
  <w:style w:type="character" w:customStyle="1" w:styleId="c7">
    <w:name w:val="c7"/>
    <w:basedOn w:val="a0"/>
    <w:rsid w:val="000A6775"/>
  </w:style>
  <w:style w:type="character" w:customStyle="1" w:styleId="c11">
    <w:name w:val="c11"/>
    <w:basedOn w:val="a0"/>
    <w:rsid w:val="000A6775"/>
  </w:style>
  <w:style w:type="paragraph" w:customStyle="1" w:styleId="c3">
    <w:name w:val="c3"/>
    <w:basedOn w:val="a"/>
    <w:rsid w:val="00B35490"/>
    <w:pPr>
      <w:spacing w:before="100" w:beforeAutospacing="1" w:after="100" w:afterAutospacing="1"/>
    </w:pPr>
  </w:style>
  <w:style w:type="paragraph" w:customStyle="1" w:styleId="c0">
    <w:name w:val="c0"/>
    <w:basedOn w:val="a"/>
    <w:rsid w:val="0024154F"/>
    <w:pPr>
      <w:spacing w:before="100" w:beforeAutospacing="1" w:after="100" w:afterAutospacing="1"/>
    </w:pPr>
  </w:style>
  <w:style w:type="character" w:customStyle="1" w:styleId="c22">
    <w:name w:val="c22"/>
    <w:basedOn w:val="a0"/>
    <w:rsid w:val="0024154F"/>
  </w:style>
  <w:style w:type="paragraph" w:customStyle="1" w:styleId="Standard">
    <w:name w:val="Standard"/>
    <w:rsid w:val="00760F90"/>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29169">
      <w:bodyDiv w:val="1"/>
      <w:marLeft w:val="0"/>
      <w:marRight w:val="0"/>
      <w:marTop w:val="0"/>
      <w:marBottom w:val="0"/>
      <w:divBdr>
        <w:top w:val="none" w:sz="0" w:space="0" w:color="auto"/>
        <w:left w:val="none" w:sz="0" w:space="0" w:color="auto"/>
        <w:bottom w:val="none" w:sz="0" w:space="0" w:color="auto"/>
        <w:right w:val="none" w:sz="0" w:space="0" w:color="auto"/>
      </w:divBdr>
      <w:divsChild>
        <w:div w:id="2070423418">
          <w:marLeft w:val="0"/>
          <w:marRight w:val="0"/>
          <w:marTop w:val="0"/>
          <w:marBottom w:val="0"/>
          <w:divBdr>
            <w:top w:val="none" w:sz="0" w:space="0" w:color="auto"/>
            <w:left w:val="none" w:sz="0" w:space="0" w:color="auto"/>
            <w:bottom w:val="none" w:sz="0" w:space="0" w:color="auto"/>
            <w:right w:val="none" w:sz="0" w:space="0" w:color="auto"/>
          </w:divBdr>
          <w:divsChild>
            <w:div w:id="1855462395">
              <w:marLeft w:val="0"/>
              <w:marRight w:val="0"/>
              <w:marTop w:val="0"/>
              <w:marBottom w:val="0"/>
              <w:divBdr>
                <w:top w:val="none" w:sz="0" w:space="0" w:color="auto"/>
                <w:left w:val="none" w:sz="0" w:space="0" w:color="auto"/>
                <w:bottom w:val="none" w:sz="0" w:space="0" w:color="auto"/>
                <w:right w:val="none" w:sz="0" w:space="0" w:color="auto"/>
              </w:divBdr>
              <w:divsChild>
                <w:div w:id="1686596011">
                  <w:marLeft w:val="0"/>
                  <w:marRight w:val="0"/>
                  <w:marTop w:val="0"/>
                  <w:marBottom w:val="0"/>
                  <w:divBdr>
                    <w:top w:val="single" w:sz="12" w:space="24" w:color="FFFFFF"/>
                    <w:left w:val="none" w:sz="0" w:space="0" w:color="auto"/>
                    <w:bottom w:val="none" w:sz="0" w:space="0" w:color="auto"/>
                    <w:right w:val="none" w:sz="0" w:space="0" w:color="auto"/>
                  </w:divBdr>
                  <w:divsChild>
                    <w:div w:id="531311511">
                      <w:marLeft w:val="0"/>
                      <w:marRight w:val="0"/>
                      <w:marTop w:val="0"/>
                      <w:marBottom w:val="0"/>
                      <w:divBdr>
                        <w:top w:val="none" w:sz="0" w:space="0" w:color="auto"/>
                        <w:left w:val="none" w:sz="0" w:space="0" w:color="auto"/>
                        <w:bottom w:val="none" w:sz="0" w:space="0" w:color="auto"/>
                        <w:right w:val="none" w:sz="0" w:space="0" w:color="auto"/>
                      </w:divBdr>
                      <w:divsChild>
                        <w:div w:id="1454859398">
                          <w:marLeft w:val="0"/>
                          <w:marRight w:val="0"/>
                          <w:marTop w:val="0"/>
                          <w:marBottom w:val="0"/>
                          <w:divBdr>
                            <w:top w:val="none" w:sz="0" w:space="0" w:color="auto"/>
                            <w:left w:val="none" w:sz="0" w:space="0" w:color="auto"/>
                            <w:bottom w:val="none" w:sz="0" w:space="0" w:color="auto"/>
                            <w:right w:val="none" w:sz="0" w:space="0" w:color="auto"/>
                          </w:divBdr>
                          <w:divsChild>
                            <w:div w:id="277421447">
                              <w:marLeft w:val="0"/>
                              <w:marRight w:val="0"/>
                              <w:marTop w:val="0"/>
                              <w:marBottom w:val="0"/>
                              <w:divBdr>
                                <w:top w:val="none" w:sz="0" w:space="0" w:color="auto"/>
                                <w:left w:val="none" w:sz="0" w:space="0" w:color="auto"/>
                                <w:bottom w:val="none" w:sz="0" w:space="0" w:color="auto"/>
                                <w:right w:val="none" w:sz="0" w:space="0" w:color="auto"/>
                              </w:divBdr>
                              <w:divsChild>
                                <w:div w:id="757873008">
                                  <w:marLeft w:val="0"/>
                                  <w:marRight w:val="0"/>
                                  <w:marTop w:val="0"/>
                                  <w:marBottom w:val="0"/>
                                  <w:divBdr>
                                    <w:top w:val="none" w:sz="0" w:space="0" w:color="auto"/>
                                    <w:left w:val="none" w:sz="0" w:space="0" w:color="auto"/>
                                    <w:bottom w:val="none" w:sz="0" w:space="0" w:color="auto"/>
                                    <w:right w:val="none" w:sz="0" w:space="0" w:color="auto"/>
                                  </w:divBdr>
                                  <w:divsChild>
                                    <w:div w:id="1757440225">
                                      <w:marLeft w:val="0"/>
                                      <w:marRight w:val="0"/>
                                      <w:marTop w:val="0"/>
                                      <w:marBottom w:val="0"/>
                                      <w:divBdr>
                                        <w:top w:val="none" w:sz="0" w:space="0" w:color="auto"/>
                                        <w:left w:val="none" w:sz="0" w:space="0" w:color="auto"/>
                                        <w:bottom w:val="none" w:sz="0" w:space="0" w:color="auto"/>
                                        <w:right w:val="none" w:sz="0" w:space="0" w:color="auto"/>
                                      </w:divBdr>
                                      <w:divsChild>
                                        <w:div w:id="2142766777">
                                          <w:marLeft w:val="0"/>
                                          <w:marRight w:val="0"/>
                                          <w:marTop w:val="0"/>
                                          <w:marBottom w:val="0"/>
                                          <w:divBdr>
                                            <w:top w:val="none" w:sz="0" w:space="0" w:color="auto"/>
                                            <w:left w:val="none" w:sz="0" w:space="0" w:color="auto"/>
                                            <w:bottom w:val="none" w:sz="0" w:space="0" w:color="auto"/>
                                            <w:right w:val="none" w:sz="0" w:space="0" w:color="auto"/>
                                          </w:divBdr>
                                          <w:divsChild>
                                            <w:div w:id="644965453">
                                              <w:marLeft w:val="0"/>
                                              <w:marRight w:val="0"/>
                                              <w:marTop w:val="0"/>
                                              <w:marBottom w:val="0"/>
                                              <w:divBdr>
                                                <w:top w:val="none" w:sz="0" w:space="0" w:color="auto"/>
                                                <w:left w:val="none" w:sz="0" w:space="0" w:color="auto"/>
                                                <w:bottom w:val="none" w:sz="0" w:space="0" w:color="auto"/>
                                                <w:right w:val="none" w:sz="0" w:space="0" w:color="auto"/>
                                              </w:divBdr>
                                              <w:divsChild>
                                                <w:div w:id="1762724559">
                                                  <w:marLeft w:val="0"/>
                                                  <w:marRight w:val="0"/>
                                                  <w:marTop w:val="0"/>
                                                  <w:marBottom w:val="0"/>
                                                  <w:divBdr>
                                                    <w:top w:val="none" w:sz="0" w:space="0" w:color="auto"/>
                                                    <w:left w:val="none" w:sz="0" w:space="0" w:color="auto"/>
                                                    <w:bottom w:val="none" w:sz="0" w:space="0" w:color="auto"/>
                                                    <w:right w:val="none" w:sz="0" w:space="0" w:color="auto"/>
                                                  </w:divBdr>
                                                  <w:divsChild>
                                                    <w:div w:id="8604340">
                                                      <w:marLeft w:val="0"/>
                                                      <w:marRight w:val="0"/>
                                                      <w:marTop w:val="0"/>
                                                      <w:marBottom w:val="0"/>
                                                      <w:divBdr>
                                                        <w:top w:val="none" w:sz="0" w:space="0" w:color="auto"/>
                                                        <w:left w:val="none" w:sz="0" w:space="0" w:color="auto"/>
                                                        <w:bottom w:val="none" w:sz="0" w:space="0" w:color="auto"/>
                                                        <w:right w:val="none" w:sz="0" w:space="0" w:color="auto"/>
                                                      </w:divBdr>
                                                      <w:divsChild>
                                                        <w:div w:id="83381557">
                                                          <w:marLeft w:val="122"/>
                                                          <w:marRight w:val="122"/>
                                                          <w:marTop w:val="0"/>
                                                          <w:marBottom w:val="0"/>
                                                          <w:divBdr>
                                                            <w:top w:val="none" w:sz="0" w:space="0" w:color="auto"/>
                                                            <w:left w:val="none" w:sz="0" w:space="0" w:color="auto"/>
                                                            <w:bottom w:val="none" w:sz="0" w:space="0" w:color="auto"/>
                                                            <w:right w:val="none" w:sz="0" w:space="0" w:color="auto"/>
                                                          </w:divBdr>
                                                          <w:divsChild>
                                                            <w:div w:id="162861604">
                                                              <w:marLeft w:val="0"/>
                                                              <w:marRight w:val="0"/>
                                                              <w:marTop w:val="0"/>
                                                              <w:marBottom w:val="0"/>
                                                              <w:divBdr>
                                                                <w:top w:val="none" w:sz="0" w:space="0" w:color="auto"/>
                                                                <w:left w:val="none" w:sz="0" w:space="0" w:color="auto"/>
                                                                <w:bottom w:val="none" w:sz="0" w:space="0" w:color="auto"/>
                                                                <w:right w:val="none" w:sz="0" w:space="0" w:color="auto"/>
                                                              </w:divBdr>
                                                              <w:divsChild>
                                                                <w:div w:id="205143792">
                                                                  <w:marLeft w:val="0"/>
                                                                  <w:marRight w:val="0"/>
                                                                  <w:marTop w:val="0"/>
                                                                  <w:marBottom w:val="0"/>
                                                                  <w:divBdr>
                                                                    <w:top w:val="none" w:sz="0" w:space="0" w:color="auto"/>
                                                                    <w:left w:val="none" w:sz="0" w:space="0" w:color="auto"/>
                                                                    <w:bottom w:val="none" w:sz="0" w:space="0" w:color="auto"/>
                                                                    <w:right w:val="none" w:sz="0" w:space="0" w:color="auto"/>
                                                                  </w:divBdr>
                                                                  <w:divsChild>
                                                                    <w:div w:id="279069784">
                                                                      <w:marLeft w:val="0"/>
                                                                      <w:marRight w:val="0"/>
                                                                      <w:marTop w:val="0"/>
                                                                      <w:marBottom w:val="360"/>
                                                                      <w:divBdr>
                                                                        <w:top w:val="none" w:sz="0" w:space="0" w:color="auto"/>
                                                                        <w:left w:val="none" w:sz="0" w:space="0" w:color="auto"/>
                                                                        <w:bottom w:val="none" w:sz="0" w:space="0" w:color="auto"/>
                                                                        <w:right w:val="none" w:sz="0" w:space="0" w:color="auto"/>
                                                                      </w:divBdr>
                                                                      <w:divsChild>
                                                                        <w:div w:id="1523743663">
                                                                          <w:marLeft w:val="0"/>
                                                                          <w:marRight w:val="0"/>
                                                                          <w:marTop w:val="0"/>
                                                                          <w:marBottom w:val="0"/>
                                                                          <w:divBdr>
                                                                            <w:top w:val="none" w:sz="0" w:space="0" w:color="auto"/>
                                                                            <w:left w:val="none" w:sz="0" w:space="0" w:color="auto"/>
                                                                            <w:bottom w:val="none" w:sz="0" w:space="0" w:color="auto"/>
                                                                            <w:right w:val="none" w:sz="0" w:space="0" w:color="auto"/>
                                                                          </w:divBdr>
                                                                          <w:divsChild>
                                                                            <w:div w:id="1056272341">
                                                                              <w:marLeft w:val="0"/>
                                                                              <w:marRight w:val="0"/>
                                                                              <w:marTop w:val="0"/>
                                                                              <w:marBottom w:val="0"/>
                                                                              <w:divBdr>
                                                                                <w:top w:val="none" w:sz="0" w:space="0" w:color="auto"/>
                                                                                <w:left w:val="none" w:sz="0" w:space="0" w:color="auto"/>
                                                                                <w:bottom w:val="none" w:sz="0" w:space="0" w:color="auto"/>
                                                                                <w:right w:val="none" w:sz="0" w:space="0" w:color="auto"/>
                                                                              </w:divBdr>
                                                                              <w:divsChild>
                                                                                <w:div w:id="596989262">
                                                                                  <w:marLeft w:val="0"/>
                                                                                  <w:marRight w:val="0"/>
                                                                                  <w:marTop w:val="0"/>
                                                                                  <w:marBottom w:val="0"/>
                                                                                  <w:divBdr>
                                                                                    <w:top w:val="none" w:sz="0" w:space="0" w:color="auto"/>
                                                                                    <w:left w:val="none" w:sz="0" w:space="0" w:color="auto"/>
                                                                                    <w:bottom w:val="none" w:sz="0" w:space="0" w:color="auto"/>
                                                                                    <w:right w:val="none" w:sz="0" w:space="0" w:color="auto"/>
                                                                                  </w:divBdr>
                                                                                  <w:divsChild>
                                                                                    <w:div w:id="19363005">
                                                                                      <w:marLeft w:val="0"/>
                                                                                      <w:marRight w:val="0"/>
                                                                                      <w:marTop w:val="0"/>
                                                                                      <w:marBottom w:val="0"/>
                                                                                      <w:divBdr>
                                                                                        <w:top w:val="none" w:sz="0" w:space="0" w:color="auto"/>
                                                                                        <w:left w:val="none" w:sz="0" w:space="0" w:color="auto"/>
                                                                                        <w:bottom w:val="none" w:sz="0" w:space="0" w:color="auto"/>
                                                                                        <w:right w:val="none" w:sz="0" w:space="0" w:color="auto"/>
                                                                                      </w:divBdr>
                                                                                      <w:divsChild>
                                                                                        <w:div w:id="838930903">
                                                                                          <w:marLeft w:val="0"/>
                                                                                          <w:marRight w:val="0"/>
                                                                                          <w:marTop w:val="0"/>
                                                                                          <w:marBottom w:val="360"/>
                                                                                          <w:divBdr>
                                                                                            <w:top w:val="none" w:sz="0" w:space="0" w:color="auto"/>
                                                                                            <w:left w:val="none" w:sz="0" w:space="0" w:color="auto"/>
                                                                                            <w:bottom w:val="none" w:sz="0" w:space="0" w:color="auto"/>
                                                                                            <w:right w:val="none" w:sz="0" w:space="0" w:color="auto"/>
                                                                                          </w:divBdr>
                                                                                          <w:divsChild>
                                                                                            <w:div w:id="1074620031">
                                                                                              <w:marLeft w:val="0"/>
                                                                                              <w:marRight w:val="0"/>
                                                                                              <w:marTop w:val="0"/>
                                                                                              <w:marBottom w:val="0"/>
                                                                                              <w:divBdr>
                                                                                                <w:top w:val="dotted" w:sz="4" w:space="6" w:color="666666"/>
                                                                                                <w:left w:val="dotted" w:sz="4" w:space="6" w:color="666666"/>
                                                                                                <w:bottom w:val="dotted" w:sz="4" w:space="6" w:color="666666"/>
                                                                                                <w:right w:val="dotted" w:sz="4" w:space="6"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889566">
      <w:bodyDiv w:val="1"/>
      <w:marLeft w:val="0"/>
      <w:marRight w:val="0"/>
      <w:marTop w:val="0"/>
      <w:marBottom w:val="0"/>
      <w:divBdr>
        <w:top w:val="none" w:sz="0" w:space="0" w:color="auto"/>
        <w:left w:val="none" w:sz="0" w:space="0" w:color="auto"/>
        <w:bottom w:val="none" w:sz="0" w:space="0" w:color="auto"/>
        <w:right w:val="none" w:sz="0" w:space="0" w:color="auto"/>
      </w:divBdr>
    </w:div>
    <w:div w:id="141192240">
      <w:bodyDiv w:val="1"/>
      <w:marLeft w:val="0"/>
      <w:marRight w:val="0"/>
      <w:marTop w:val="0"/>
      <w:marBottom w:val="0"/>
      <w:divBdr>
        <w:top w:val="none" w:sz="0" w:space="0" w:color="auto"/>
        <w:left w:val="none" w:sz="0" w:space="0" w:color="auto"/>
        <w:bottom w:val="none" w:sz="0" w:space="0" w:color="auto"/>
        <w:right w:val="none" w:sz="0" w:space="0" w:color="auto"/>
      </w:divBdr>
    </w:div>
    <w:div w:id="173544764">
      <w:bodyDiv w:val="1"/>
      <w:marLeft w:val="0"/>
      <w:marRight w:val="0"/>
      <w:marTop w:val="0"/>
      <w:marBottom w:val="0"/>
      <w:divBdr>
        <w:top w:val="none" w:sz="0" w:space="0" w:color="auto"/>
        <w:left w:val="none" w:sz="0" w:space="0" w:color="auto"/>
        <w:bottom w:val="none" w:sz="0" w:space="0" w:color="auto"/>
        <w:right w:val="none" w:sz="0" w:space="0" w:color="auto"/>
      </w:divBdr>
    </w:div>
    <w:div w:id="221403685">
      <w:bodyDiv w:val="1"/>
      <w:marLeft w:val="0"/>
      <w:marRight w:val="0"/>
      <w:marTop w:val="0"/>
      <w:marBottom w:val="0"/>
      <w:divBdr>
        <w:top w:val="none" w:sz="0" w:space="0" w:color="auto"/>
        <w:left w:val="none" w:sz="0" w:space="0" w:color="auto"/>
        <w:bottom w:val="none" w:sz="0" w:space="0" w:color="auto"/>
        <w:right w:val="none" w:sz="0" w:space="0" w:color="auto"/>
      </w:divBdr>
    </w:div>
    <w:div w:id="265581723">
      <w:bodyDiv w:val="1"/>
      <w:marLeft w:val="0"/>
      <w:marRight w:val="0"/>
      <w:marTop w:val="0"/>
      <w:marBottom w:val="0"/>
      <w:divBdr>
        <w:top w:val="none" w:sz="0" w:space="0" w:color="auto"/>
        <w:left w:val="none" w:sz="0" w:space="0" w:color="auto"/>
        <w:bottom w:val="none" w:sz="0" w:space="0" w:color="auto"/>
        <w:right w:val="none" w:sz="0" w:space="0" w:color="auto"/>
      </w:divBdr>
    </w:div>
    <w:div w:id="360983700">
      <w:bodyDiv w:val="1"/>
      <w:marLeft w:val="0"/>
      <w:marRight w:val="0"/>
      <w:marTop w:val="0"/>
      <w:marBottom w:val="0"/>
      <w:divBdr>
        <w:top w:val="none" w:sz="0" w:space="0" w:color="auto"/>
        <w:left w:val="none" w:sz="0" w:space="0" w:color="auto"/>
        <w:bottom w:val="none" w:sz="0" w:space="0" w:color="auto"/>
        <w:right w:val="none" w:sz="0" w:space="0" w:color="auto"/>
      </w:divBdr>
    </w:div>
    <w:div w:id="444152441">
      <w:bodyDiv w:val="1"/>
      <w:marLeft w:val="0"/>
      <w:marRight w:val="0"/>
      <w:marTop w:val="0"/>
      <w:marBottom w:val="0"/>
      <w:divBdr>
        <w:top w:val="none" w:sz="0" w:space="0" w:color="auto"/>
        <w:left w:val="none" w:sz="0" w:space="0" w:color="auto"/>
        <w:bottom w:val="none" w:sz="0" w:space="0" w:color="auto"/>
        <w:right w:val="none" w:sz="0" w:space="0" w:color="auto"/>
      </w:divBdr>
    </w:div>
    <w:div w:id="447503443">
      <w:bodyDiv w:val="1"/>
      <w:marLeft w:val="0"/>
      <w:marRight w:val="0"/>
      <w:marTop w:val="0"/>
      <w:marBottom w:val="0"/>
      <w:divBdr>
        <w:top w:val="none" w:sz="0" w:space="0" w:color="auto"/>
        <w:left w:val="none" w:sz="0" w:space="0" w:color="auto"/>
        <w:bottom w:val="none" w:sz="0" w:space="0" w:color="auto"/>
        <w:right w:val="none" w:sz="0" w:space="0" w:color="auto"/>
      </w:divBdr>
    </w:div>
    <w:div w:id="640161794">
      <w:bodyDiv w:val="1"/>
      <w:marLeft w:val="0"/>
      <w:marRight w:val="0"/>
      <w:marTop w:val="0"/>
      <w:marBottom w:val="0"/>
      <w:divBdr>
        <w:top w:val="none" w:sz="0" w:space="0" w:color="auto"/>
        <w:left w:val="none" w:sz="0" w:space="0" w:color="auto"/>
        <w:bottom w:val="none" w:sz="0" w:space="0" w:color="auto"/>
        <w:right w:val="none" w:sz="0" w:space="0" w:color="auto"/>
      </w:divBdr>
    </w:div>
    <w:div w:id="657659865">
      <w:bodyDiv w:val="1"/>
      <w:marLeft w:val="0"/>
      <w:marRight w:val="0"/>
      <w:marTop w:val="0"/>
      <w:marBottom w:val="0"/>
      <w:divBdr>
        <w:top w:val="none" w:sz="0" w:space="0" w:color="auto"/>
        <w:left w:val="none" w:sz="0" w:space="0" w:color="auto"/>
        <w:bottom w:val="none" w:sz="0" w:space="0" w:color="auto"/>
        <w:right w:val="none" w:sz="0" w:space="0" w:color="auto"/>
      </w:divBdr>
    </w:div>
    <w:div w:id="733238975">
      <w:bodyDiv w:val="1"/>
      <w:marLeft w:val="0"/>
      <w:marRight w:val="0"/>
      <w:marTop w:val="0"/>
      <w:marBottom w:val="0"/>
      <w:divBdr>
        <w:top w:val="none" w:sz="0" w:space="0" w:color="auto"/>
        <w:left w:val="none" w:sz="0" w:space="0" w:color="auto"/>
        <w:bottom w:val="none" w:sz="0" w:space="0" w:color="auto"/>
        <w:right w:val="none" w:sz="0" w:space="0" w:color="auto"/>
      </w:divBdr>
      <w:divsChild>
        <w:div w:id="1039277970">
          <w:marLeft w:val="0"/>
          <w:marRight w:val="0"/>
          <w:marTop w:val="0"/>
          <w:marBottom w:val="0"/>
          <w:divBdr>
            <w:top w:val="none" w:sz="0" w:space="0" w:color="auto"/>
            <w:left w:val="none" w:sz="0" w:space="0" w:color="auto"/>
            <w:bottom w:val="none" w:sz="0" w:space="0" w:color="auto"/>
            <w:right w:val="none" w:sz="0" w:space="0" w:color="auto"/>
          </w:divBdr>
          <w:divsChild>
            <w:div w:id="2065326906">
              <w:marLeft w:val="0"/>
              <w:marRight w:val="0"/>
              <w:marTop w:val="0"/>
              <w:marBottom w:val="0"/>
              <w:divBdr>
                <w:top w:val="none" w:sz="0" w:space="0" w:color="auto"/>
                <w:left w:val="none" w:sz="0" w:space="0" w:color="auto"/>
                <w:bottom w:val="none" w:sz="0" w:space="0" w:color="auto"/>
                <w:right w:val="none" w:sz="0" w:space="0" w:color="auto"/>
              </w:divBdr>
              <w:divsChild>
                <w:div w:id="1225144744">
                  <w:marLeft w:val="0"/>
                  <w:marRight w:val="0"/>
                  <w:marTop w:val="0"/>
                  <w:marBottom w:val="0"/>
                  <w:divBdr>
                    <w:top w:val="none" w:sz="0" w:space="0" w:color="auto"/>
                    <w:left w:val="none" w:sz="0" w:space="0" w:color="auto"/>
                    <w:bottom w:val="none" w:sz="0" w:space="0" w:color="auto"/>
                    <w:right w:val="none" w:sz="0" w:space="0" w:color="auto"/>
                  </w:divBdr>
                  <w:divsChild>
                    <w:div w:id="2002928803">
                      <w:marLeft w:val="0"/>
                      <w:marRight w:val="0"/>
                      <w:marTop w:val="0"/>
                      <w:marBottom w:val="0"/>
                      <w:divBdr>
                        <w:top w:val="none" w:sz="0" w:space="0" w:color="auto"/>
                        <w:left w:val="none" w:sz="0" w:space="0" w:color="auto"/>
                        <w:bottom w:val="none" w:sz="0" w:space="0" w:color="auto"/>
                        <w:right w:val="none" w:sz="0" w:space="0" w:color="auto"/>
                      </w:divBdr>
                      <w:divsChild>
                        <w:div w:id="1119452001">
                          <w:marLeft w:val="0"/>
                          <w:marRight w:val="0"/>
                          <w:marTop w:val="0"/>
                          <w:marBottom w:val="0"/>
                          <w:divBdr>
                            <w:top w:val="none" w:sz="0" w:space="0" w:color="auto"/>
                            <w:left w:val="none" w:sz="0" w:space="0" w:color="auto"/>
                            <w:bottom w:val="none" w:sz="0" w:space="0" w:color="auto"/>
                            <w:right w:val="none" w:sz="0" w:space="0" w:color="auto"/>
                          </w:divBdr>
                          <w:divsChild>
                            <w:div w:id="1411733741">
                              <w:marLeft w:val="0"/>
                              <w:marRight w:val="0"/>
                              <w:marTop w:val="0"/>
                              <w:marBottom w:val="0"/>
                              <w:divBdr>
                                <w:top w:val="none" w:sz="0" w:space="0" w:color="auto"/>
                                <w:left w:val="none" w:sz="0" w:space="0" w:color="auto"/>
                                <w:bottom w:val="none" w:sz="0" w:space="0" w:color="auto"/>
                                <w:right w:val="none" w:sz="0" w:space="0" w:color="auto"/>
                              </w:divBdr>
                            </w:div>
                            <w:div w:id="1051808889">
                              <w:marLeft w:val="0"/>
                              <w:marRight w:val="0"/>
                              <w:marTop w:val="0"/>
                              <w:marBottom w:val="0"/>
                              <w:divBdr>
                                <w:top w:val="none" w:sz="0" w:space="0" w:color="auto"/>
                                <w:left w:val="none" w:sz="0" w:space="0" w:color="auto"/>
                                <w:bottom w:val="none" w:sz="0" w:space="0" w:color="auto"/>
                                <w:right w:val="none" w:sz="0" w:space="0" w:color="auto"/>
                              </w:divBdr>
                            </w:div>
                            <w:div w:id="1873688433">
                              <w:marLeft w:val="0"/>
                              <w:marRight w:val="0"/>
                              <w:marTop w:val="0"/>
                              <w:marBottom w:val="0"/>
                              <w:divBdr>
                                <w:top w:val="none" w:sz="0" w:space="0" w:color="auto"/>
                                <w:left w:val="none" w:sz="0" w:space="0" w:color="auto"/>
                                <w:bottom w:val="none" w:sz="0" w:space="0" w:color="auto"/>
                                <w:right w:val="none" w:sz="0" w:space="0" w:color="auto"/>
                              </w:divBdr>
                            </w:div>
                            <w:div w:id="88329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857979">
      <w:bodyDiv w:val="1"/>
      <w:marLeft w:val="0"/>
      <w:marRight w:val="0"/>
      <w:marTop w:val="0"/>
      <w:marBottom w:val="0"/>
      <w:divBdr>
        <w:top w:val="none" w:sz="0" w:space="0" w:color="auto"/>
        <w:left w:val="none" w:sz="0" w:space="0" w:color="auto"/>
        <w:bottom w:val="none" w:sz="0" w:space="0" w:color="auto"/>
        <w:right w:val="none" w:sz="0" w:space="0" w:color="auto"/>
      </w:divBdr>
    </w:div>
    <w:div w:id="963537936">
      <w:bodyDiv w:val="1"/>
      <w:marLeft w:val="0"/>
      <w:marRight w:val="0"/>
      <w:marTop w:val="0"/>
      <w:marBottom w:val="0"/>
      <w:divBdr>
        <w:top w:val="none" w:sz="0" w:space="0" w:color="auto"/>
        <w:left w:val="none" w:sz="0" w:space="0" w:color="auto"/>
        <w:bottom w:val="none" w:sz="0" w:space="0" w:color="auto"/>
        <w:right w:val="none" w:sz="0" w:space="0" w:color="auto"/>
      </w:divBdr>
    </w:div>
    <w:div w:id="1007053743">
      <w:bodyDiv w:val="1"/>
      <w:marLeft w:val="0"/>
      <w:marRight w:val="0"/>
      <w:marTop w:val="0"/>
      <w:marBottom w:val="0"/>
      <w:divBdr>
        <w:top w:val="none" w:sz="0" w:space="0" w:color="auto"/>
        <w:left w:val="none" w:sz="0" w:space="0" w:color="auto"/>
        <w:bottom w:val="none" w:sz="0" w:space="0" w:color="auto"/>
        <w:right w:val="none" w:sz="0" w:space="0" w:color="auto"/>
      </w:divBdr>
    </w:div>
    <w:div w:id="1040671159">
      <w:bodyDiv w:val="1"/>
      <w:marLeft w:val="0"/>
      <w:marRight w:val="0"/>
      <w:marTop w:val="0"/>
      <w:marBottom w:val="0"/>
      <w:divBdr>
        <w:top w:val="none" w:sz="0" w:space="0" w:color="auto"/>
        <w:left w:val="none" w:sz="0" w:space="0" w:color="auto"/>
        <w:bottom w:val="none" w:sz="0" w:space="0" w:color="auto"/>
        <w:right w:val="none" w:sz="0" w:space="0" w:color="auto"/>
      </w:divBdr>
    </w:div>
    <w:div w:id="1053965596">
      <w:bodyDiv w:val="1"/>
      <w:marLeft w:val="0"/>
      <w:marRight w:val="0"/>
      <w:marTop w:val="0"/>
      <w:marBottom w:val="0"/>
      <w:divBdr>
        <w:top w:val="none" w:sz="0" w:space="0" w:color="auto"/>
        <w:left w:val="none" w:sz="0" w:space="0" w:color="auto"/>
        <w:bottom w:val="none" w:sz="0" w:space="0" w:color="auto"/>
        <w:right w:val="none" w:sz="0" w:space="0" w:color="auto"/>
      </w:divBdr>
    </w:div>
    <w:div w:id="1139615605">
      <w:bodyDiv w:val="1"/>
      <w:marLeft w:val="0"/>
      <w:marRight w:val="0"/>
      <w:marTop w:val="0"/>
      <w:marBottom w:val="0"/>
      <w:divBdr>
        <w:top w:val="none" w:sz="0" w:space="0" w:color="auto"/>
        <w:left w:val="none" w:sz="0" w:space="0" w:color="auto"/>
        <w:bottom w:val="none" w:sz="0" w:space="0" w:color="auto"/>
        <w:right w:val="none" w:sz="0" w:space="0" w:color="auto"/>
      </w:divBdr>
    </w:div>
    <w:div w:id="1200974789">
      <w:bodyDiv w:val="1"/>
      <w:marLeft w:val="0"/>
      <w:marRight w:val="0"/>
      <w:marTop w:val="0"/>
      <w:marBottom w:val="0"/>
      <w:divBdr>
        <w:top w:val="none" w:sz="0" w:space="0" w:color="auto"/>
        <w:left w:val="none" w:sz="0" w:space="0" w:color="auto"/>
        <w:bottom w:val="none" w:sz="0" w:space="0" w:color="auto"/>
        <w:right w:val="none" w:sz="0" w:space="0" w:color="auto"/>
      </w:divBdr>
    </w:div>
    <w:div w:id="1243687465">
      <w:bodyDiv w:val="1"/>
      <w:marLeft w:val="0"/>
      <w:marRight w:val="0"/>
      <w:marTop w:val="0"/>
      <w:marBottom w:val="0"/>
      <w:divBdr>
        <w:top w:val="none" w:sz="0" w:space="0" w:color="auto"/>
        <w:left w:val="none" w:sz="0" w:space="0" w:color="auto"/>
        <w:bottom w:val="none" w:sz="0" w:space="0" w:color="auto"/>
        <w:right w:val="none" w:sz="0" w:space="0" w:color="auto"/>
      </w:divBdr>
    </w:div>
    <w:div w:id="1321881647">
      <w:bodyDiv w:val="1"/>
      <w:marLeft w:val="0"/>
      <w:marRight w:val="0"/>
      <w:marTop w:val="0"/>
      <w:marBottom w:val="0"/>
      <w:divBdr>
        <w:top w:val="none" w:sz="0" w:space="0" w:color="auto"/>
        <w:left w:val="none" w:sz="0" w:space="0" w:color="auto"/>
        <w:bottom w:val="none" w:sz="0" w:space="0" w:color="auto"/>
        <w:right w:val="none" w:sz="0" w:space="0" w:color="auto"/>
      </w:divBdr>
    </w:div>
    <w:div w:id="1335844270">
      <w:bodyDiv w:val="1"/>
      <w:marLeft w:val="0"/>
      <w:marRight w:val="0"/>
      <w:marTop w:val="0"/>
      <w:marBottom w:val="0"/>
      <w:divBdr>
        <w:top w:val="none" w:sz="0" w:space="0" w:color="auto"/>
        <w:left w:val="none" w:sz="0" w:space="0" w:color="auto"/>
        <w:bottom w:val="none" w:sz="0" w:space="0" w:color="auto"/>
        <w:right w:val="none" w:sz="0" w:space="0" w:color="auto"/>
      </w:divBdr>
    </w:div>
    <w:div w:id="1360427884">
      <w:bodyDiv w:val="1"/>
      <w:marLeft w:val="0"/>
      <w:marRight w:val="0"/>
      <w:marTop w:val="0"/>
      <w:marBottom w:val="0"/>
      <w:divBdr>
        <w:top w:val="none" w:sz="0" w:space="0" w:color="auto"/>
        <w:left w:val="none" w:sz="0" w:space="0" w:color="auto"/>
        <w:bottom w:val="none" w:sz="0" w:space="0" w:color="auto"/>
        <w:right w:val="none" w:sz="0" w:space="0" w:color="auto"/>
      </w:divBdr>
    </w:div>
    <w:div w:id="1401827381">
      <w:bodyDiv w:val="1"/>
      <w:marLeft w:val="0"/>
      <w:marRight w:val="0"/>
      <w:marTop w:val="0"/>
      <w:marBottom w:val="0"/>
      <w:divBdr>
        <w:top w:val="none" w:sz="0" w:space="0" w:color="auto"/>
        <w:left w:val="none" w:sz="0" w:space="0" w:color="auto"/>
        <w:bottom w:val="none" w:sz="0" w:space="0" w:color="auto"/>
        <w:right w:val="none" w:sz="0" w:space="0" w:color="auto"/>
      </w:divBdr>
    </w:div>
    <w:div w:id="1440682371">
      <w:bodyDiv w:val="1"/>
      <w:marLeft w:val="0"/>
      <w:marRight w:val="0"/>
      <w:marTop w:val="0"/>
      <w:marBottom w:val="0"/>
      <w:divBdr>
        <w:top w:val="none" w:sz="0" w:space="0" w:color="auto"/>
        <w:left w:val="none" w:sz="0" w:space="0" w:color="auto"/>
        <w:bottom w:val="none" w:sz="0" w:space="0" w:color="auto"/>
        <w:right w:val="none" w:sz="0" w:space="0" w:color="auto"/>
      </w:divBdr>
    </w:div>
    <w:div w:id="1440875816">
      <w:bodyDiv w:val="1"/>
      <w:marLeft w:val="0"/>
      <w:marRight w:val="0"/>
      <w:marTop w:val="0"/>
      <w:marBottom w:val="0"/>
      <w:divBdr>
        <w:top w:val="none" w:sz="0" w:space="0" w:color="auto"/>
        <w:left w:val="none" w:sz="0" w:space="0" w:color="auto"/>
        <w:bottom w:val="none" w:sz="0" w:space="0" w:color="auto"/>
        <w:right w:val="none" w:sz="0" w:space="0" w:color="auto"/>
      </w:divBdr>
    </w:div>
    <w:div w:id="1497956842">
      <w:bodyDiv w:val="1"/>
      <w:marLeft w:val="0"/>
      <w:marRight w:val="0"/>
      <w:marTop w:val="0"/>
      <w:marBottom w:val="0"/>
      <w:divBdr>
        <w:top w:val="none" w:sz="0" w:space="0" w:color="auto"/>
        <w:left w:val="none" w:sz="0" w:space="0" w:color="auto"/>
        <w:bottom w:val="none" w:sz="0" w:space="0" w:color="auto"/>
        <w:right w:val="none" w:sz="0" w:space="0" w:color="auto"/>
      </w:divBdr>
    </w:div>
    <w:div w:id="1545023047">
      <w:bodyDiv w:val="1"/>
      <w:marLeft w:val="0"/>
      <w:marRight w:val="0"/>
      <w:marTop w:val="225"/>
      <w:marBottom w:val="225"/>
      <w:divBdr>
        <w:top w:val="none" w:sz="0" w:space="0" w:color="auto"/>
        <w:left w:val="none" w:sz="0" w:space="0" w:color="auto"/>
        <w:bottom w:val="none" w:sz="0" w:space="0" w:color="auto"/>
        <w:right w:val="none" w:sz="0" w:space="0" w:color="auto"/>
      </w:divBdr>
    </w:div>
    <w:div w:id="1601834234">
      <w:bodyDiv w:val="1"/>
      <w:marLeft w:val="0"/>
      <w:marRight w:val="0"/>
      <w:marTop w:val="0"/>
      <w:marBottom w:val="0"/>
      <w:divBdr>
        <w:top w:val="none" w:sz="0" w:space="0" w:color="auto"/>
        <w:left w:val="none" w:sz="0" w:space="0" w:color="auto"/>
        <w:bottom w:val="none" w:sz="0" w:space="0" w:color="auto"/>
        <w:right w:val="none" w:sz="0" w:space="0" w:color="auto"/>
      </w:divBdr>
    </w:div>
    <w:div w:id="1607615631">
      <w:bodyDiv w:val="1"/>
      <w:marLeft w:val="0"/>
      <w:marRight w:val="0"/>
      <w:marTop w:val="0"/>
      <w:marBottom w:val="0"/>
      <w:divBdr>
        <w:top w:val="none" w:sz="0" w:space="0" w:color="auto"/>
        <w:left w:val="none" w:sz="0" w:space="0" w:color="auto"/>
        <w:bottom w:val="none" w:sz="0" w:space="0" w:color="auto"/>
        <w:right w:val="none" w:sz="0" w:space="0" w:color="auto"/>
      </w:divBdr>
    </w:div>
    <w:div w:id="207921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im7.narod.ru/video_plavanie.html" TargetMode="External"/><Relationship Id="rId18" Type="http://schemas.openxmlformats.org/officeDocument/2006/relationships/hyperlink" Target="https://studwood.net/1038964/pedagogika/rol_mesto_fizicheskoy_kultury_formirovanii_lichnostnyh_kachest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tudwood.net/1038964/pedagogika/rol_mesto_fizicheskoy_kultury_formirovanii_lichnostnyh_kachestv" TargetMode="External"/><Relationship Id="rId7" Type="http://schemas.openxmlformats.org/officeDocument/2006/relationships/endnotes" Target="endnotes.xml"/><Relationship Id="rId12" Type="http://schemas.openxmlformats.org/officeDocument/2006/relationships/hyperlink" Target="http://www.sportvisor.ru" TargetMode="External"/><Relationship Id="rId17" Type="http://schemas.openxmlformats.org/officeDocument/2006/relationships/hyperlink" Target="http://uss.dvfu.ru/e-publications/2018/vozrast_anatomiya_fiziologiya_i_gigiena_2018.pdf"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expotrade.ru/articles/863-peretrenirovannost-nedotrenirovannost-i-idealnyy-balans-sporta-v-zhizni" TargetMode="External"/><Relationship Id="rId20" Type="http://schemas.openxmlformats.org/officeDocument/2006/relationships/hyperlink" Target="https://dtf.ru/life/789605-o-sport-ty-mir-istoriya-olimpiyskih-igr-s-drevnih-vremen-i-do-nashih-dne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sportal.ru/npo-spo/obrazovanie-i-pedagogika/library/2020/04/17/analiz-i-samoanaliz-trenirovok"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ozlib.com/1106737/sport/sorevnovatelnaya_deyatelnost_funktsionalnoe_yadro_sporta" TargetMode="External"/><Relationship Id="rId23" Type="http://schemas.openxmlformats.org/officeDocument/2006/relationships/hyperlink" Target="https://nsportal.ru/ap/library/drugoe/2017/01/08/vliyanie-psihologicheskoy-podgotovki-sportsmena-na-rezultaty-sportivnoy" TargetMode="External"/><Relationship Id="rId10" Type="http://schemas.openxmlformats.org/officeDocument/2006/relationships/hyperlink" Target="https://titanrace.ru/blog/istoriya-razvitiya-plavaniya" TargetMode="External"/><Relationship Id="rId19" Type="http://schemas.openxmlformats.org/officeDocument/2006/relationships/hyperlink" Target="https://nsportal.ru/shkola/fizkultura-i-sport/library/2019/05/01/samokontrol-pri-zanyatiyah-sportom-i-fizicheskimi" TargetMode="External"/><Relationship Id="rId4" Type="http://schemas.openxmlformats.org/officeDocument/2006/relationships/settings" Target="settings.xml"/><Relationship Id="rId9" Type="http://schemas.openxmlformats.org/officeDocument/2006/relationships/hyperlink" Target="http://www.russwimming.ru" TargetMode="External"/><Relationship Id="rId14" Type="http://schemas.openxmlformats.org/officeDocument/2006/relationships/hyperlink" Target="https://nsportal.ru/shkola/fizkultura-i-sport/library/2013/10/27/vozrastnaya-" TargetMode="External"/><Relationship Id="rId22" Type="http://schemas.openxmlformats.org/officeDocument/2006/relationships/hyperlink" Target="https://bstudy.net/729667/sport/fiziologicheskie_osnovy_fizicheskoy_kultury"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81CE5-4D22-4B4E-92C1-EC21822D3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Pages>
  <Words>20947</Words>
  <Characters>119400</Characters>
  <Application>Microsoft Office Word</Application>
  <DocSecurity>0</DocSecurity>
  <Lines>995</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User</cp:lastModifiedBy>
  <cp:revision>37</cp:revision>
  <cp:lastPrinted>2025-06-16T09:59:00Z</cp:lastPrinted>
  <dcterms:created xsi:type="dcterms:W3CDTF">2023-02-28T14:20:00Z</dcterms:created>
  <dcterms:modified xsi:type="dcterms:W3CDTF">2025-06-16T10:00:00Z</dcterms:modified>
</cp:coreProperties>
</file>